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F767EA" w:rsidRPr="004F2F13" w:rsidRDefault="00F767EA" w:rsidP="008736BF">
      <w:pPr>
        <w:jc w:val="both"/>
        <w:rPr>
          <w:rFonts w:ascii="Candara" w:hAnsi="Candara"/>
        </w:rPr>
      </w:pPr>
      <w:r w:rsidRPr="004F2F13">
        <w:rPr>
          <w:rFonts w:ascii="Candara" w:hAnsi="Candara"/>
          <w:b/>
          <w:noProof/>
          <w:sz w:val="32"/>
          <w:szCs w:val="32"/>
        </w:rPr>
        <w:drawing>
          <wp:anchor distT="0" distB="0" distL="114300" distR="114300" simplePos="0" relativeHeight="251658240" behindDoc="0" locked="0" layoutInCell="1" allowOverlap="1" wp14:anchorId="5E5B4570" wp14:editId="6E83C522">
            <wp:simplePos x="0" y="0"/>
            <wp:positionH relativeFrom="margin">
              <wp:align>right</wp:align>
            </wp:positionH>
            <wp:positionV relativeFrom="margin">
              <wp:align>top</wp:align>
            </wp:positionV>
            <wp:extent cx="2673350" cy="3193415"/>
            <wp:effectExtent l="171450" t="171450" r="222250" b="235585"/>
            <wp:wrapSquare wrapText="bothSides"/>
            <wp:docPr id="1" name="Picture 1" descr="C:\Documents and Settings\kab970\Local Settings\Temporary Internet Files\Content.Outlook\N46UNO2G\391840_10101444537237660_11356067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b970\Local Settings\Temporary Internet Files\Content.Outlook\N46UNO2G\391840_10101444537237660_1135606715_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79" r="4648" b="17129"/>
                    <a:stretch/>
                  </pic:blipFill>
                  <pic:spPr bwMode="auto">
                    <a:xfrm>
                      <a:off x="0" y="0"/>
                      <a:ext cx="2676110" cy="3196913"/>
                    </a:xfrm>
                    <a:prstGeom prst="rect">
                      <a:avLst/>
                    </a:prstGeom>
                    <a:ln w="127000" cap="sq" cmpd="sng" algn="ctr">
                      <a:solidFill>
                        <a:srgbClr val="000000"/>
                      </a:solidFill>
                      <a:prstDash val="solid"/>
                      <a:miter lim="800000"/>
                      <a:headEnd type="none" w="med" len="med"/>
                      <a:tailEnd type="none" w="med" len="med"/>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1857" w:rsidRPr="004F2F13">
        <w:rPr>
          <w:rFonts w:ascii="Candara" w:hAnsi="Candara"/>
          <w:b/>
          <w:sz w:val="32"/>
          <w:szCs w:val="32"/>
        </w:rPr>
        <w:t>Justin Bohn</w:t>
      </w:r>
      <w:r w:rsidR="00D91857" w:rsidRPr="004F2F13">
        <w:rPr>
          <w:rFonts w:ascii="Candara" w:hAnsi="Candara"/>
        </w:rPr>
        <w:t xml:space="preserve"> </w:t>
      </w:r>
      <w:r w:rsidRPr="004F2F13">
        <w:rPr>
          <w:rFonts w:ascii="Candara" w:hAnsi="Candara"/>
        </w:rPr>
        <w:t>recently won the prestigious scholarship award from the Alec Walker Pharmacoepidemiology Scholarship Fund.  The Pharmacoepidemiology Scholarship Fund was established in 2012 through an anonymous donation in the name of Dr. Alexander Walker</w:t>
      </w:r>
      <w:r w:rsidR="00D8714E" w:rsidRPr="004F2F13">
        <w:rPr>
          <w:rFonts w:ascii="Candara" w:hAnsi="Candara"/>
        </w:rPr>
        <w:t>, adjunct professor of epidemiology at HSPH</w:t>
      </w:r>
      <w:r w:rsidRPr="004F2F13">
        <w:rPr>
          <w:rFonts w:ascii="Candara" w:hAnsi="Candara"/>
        </w:rPr>
        <w:t>. The $10,000 scholarship is awarded each year to a student in the Pharmacoepidemiology area of int</w:t>
      </w:r>
      <w:r w:rsidR="00D8714E" w:rsidRPr="004F2F13">
        <w:rPr>
          <w:rFonts w:ascii="Candara" w:hAnsi="Candara"/>
        </w:rPr>
        <w:t xml:space="preserve">erest based on academic excellence. </w:t>
      </w:r>
      <w:r w:rsidRPr="004F2F13">
        <w:rPr>
          <w:rFonts w:ascii="Candara" w:hAnsi="Candara"/>
        </w:rPr>
        <w:t>Dr. Walker’s research involves studies of drug utilization and the intended and unintended effects of pharmaceuticals and medical procedures in non-randomized studies in routine care populations.  Dr. Walker served as chair of the Harvard School of Public Health’s Department of Epidemiology from 1996 to 2002 and now actively participates in the Pharmacoepidemiology Program by advising students and teaching the School’s popular Pharmacoepidemiology course, which has been the core of the Program since its foundation. He has mentored over 50 doctoral students during his career.</w:t>
      </w:r>
    </w:p>
    <w:p w:rsidR="00F767EA" w:rsidRPr="004F2F13" w:rsidRDefault="00F767EA" w:rsidP="008736BF">
      <w:pPr>
        <w:rPr>
          <w:rFonts w:ascii="Candara" w:hAnsi="Candara"/>
        </w:rPr>
      </w:pPr>
      <w:r w:rsidRPr="004F2F13">
        <w:rPr>
          <w:rFonts w:ascii="Candara" w:hAnsi="Candara"/>
        </w:rPr>
        <w:t>Justin Bohn</w:t>
      </w:r>
      <w:r w:rsidR="00331730" w:rsidRPr="004F2F13">
        <w:rPr>
          <w:rFonts w:ascii="Candara" w:hAnsi="Candara"/>
        </w:rPr>
        <w:t xml:space="preserve"> received </w:t>
      </w:r>
      <w:r w:rsidR="000558DD" w:rsidRPr="004F2F13">
        <w:rPr>
          <w:rFonts w:ascii="Candara" w:hAnsi="Candara"/>
        </w:rPr>
        <w:t>the</w:t>
      </w:r>
      <w:r w:rsidR="000D545C">
        <w:rPr>
          <w:rFonts w:ascii="Candara" w:hAnsi="Candara"/>
        </w:rPr>
        <w:t xml:space="preserve"> prestigious</w:t>
      </w:r>
      <w:r w:rsidR="000558DD" w:rsidRPr="004F2F13">
        <w:rPr>
          <w:rFonts w:ascii="Candara" w:hAnsi="Candara"/>
        </w:rPr>
        <w:t xml:space="preserve"> Alec Walker Pharmacoepidemiology Scholarship honor based on</w:t>
      </w:r>
      <w:r w:rsidR="00331730" w:rsidRPr="004F2F13">
        <w:rPr>
          <w:rFonts w:ascii="Candara" w:hAnsi="Candara"/>
        </w:rPr>
        <w:t xml:space="preserve"> his </w:t>
      </w:r>
      <w:r w:rsidR="000558DD" w:rsidRPr="004F2F13">
        <w:rPr>
          <w:rFonts w:ascii="Candara" w:hAnsi="Candara"/>
        </w:rPr>
        <w:t>academic merit and outstanding</w:t>
      </w:r>
      <w:r w:rsidR="00331730" w:rsidRPr="004F2F13">
        <w:rPr>
          <w:rFonts w:ascii="Candara" w:hAnsi="Candara"/>
        </w:rPr>
        <w:t xml:space="preserve"> </w:t>
      </w:r>
      <w:r w:rsidR="00D8714E" w:rsidRPr="004F2F13">
        <w:rPr>
          <w:rFonts w:ascii="Candara" w:hAnsi="Candara"/>
        </w:rPr>
        <w:t>dedication to the D</w:t>
      </w:r>
      <w:r w:rsidR="00331730" w:rsidRPr="004F2F13">
        <w:rPr>
          <w:rFonts w:ascii="Candara" w:hAnsi="Candara"/>
        </w:rPr>
        <w:t>epartment</w:t>
      </w:r>
      <w:r w:rsidR="00D8714E" w:rsidRPr="004F2F13">
        <w:rPr>
          <w:rFonts w:ascii="Candara" w:hAnsi="Candara"/>
        </w:rPr>
        <w:t xml:space="preserve"> of Epidemiology</w:t>
      </w:r>
      <w:r w:rsidR="00331730" w:rsidRPr="004F2F13">
        <w:rPr>
          <w:rFonts w:ascii="Candara" w:hAnsi="Candara"/>
        </w:rPr>
        <w:t>.</w:t>
      </w:r>
      <w:r w:rsidRPr="004F2F13">
        <w:rPr>
          <w:rFonts w:ascii="Candara" w:hAnsi="Candara"/>
        </w:rPr>
        <w:t xml:space="preserve"> </w:t>
      </w:r>
      <w:r w:rsidR="00331730" w:rsidRPr="004F2F13">
        <w:rPr>
          <w:rFonts w:ascii="Candara" w:hAnsi="Candara"/>
        </w:rPr>
        <w:t xml:space="preserve">He </w:t>
      </w:r>
      <w:r w:rsidR="00D8714E" w:rsidRPr="004F2F13">
        <w:rPr>
          <w:rFonts w:ascii="Candara" w:hAnsi="Candara"/>
        </w:rPr>
        <w:t>recently</w:t>
      </w:r>
      <w:r w:rsidR="00331730" w:rsidRPr="004F2F13">
        <w:rPr>
          <w:rFonts w:ascii="Candara" w:hAnsi="Candara"/>
        </w:rPr>
        <w:t xml:space="preserve"> finished his</w:t>
      </w:r>
      <w:r w:rsidRPr="004F2F13">
        <w:rPr>
          <w:rFonts w:ascii="Candara" w:hAnsi="Candara"/>
        </w:rPr>
        <w:t xml:space="preserve"> first year as an SM</w:t>
      </w:r>
      <w:r w:rsidR="00AC5F2B" w:rsidRPr="004F2F13">
        <w:rPr>
          <w:rFonts w:ascii="Candara" w:hAnsi="Candara"/>
        </w:rPr>
        <w:t>2 student in Epidemiology and his concentration is</w:t>
      </w:r>
      <w:r w:rsidRPr="004F2F13">
        <w:rPr>
          <w:rFonts w:ascii="Candara" w:hAnsi="Candara"/>
        </w:rPr>
        <w:t xml:space="preserve"> in </w:t>
      </w:r>
      <w:r w:rsidR="00331730" w:rsidRPr="004F2F13">
        <w:rPr>
          <w:rFonts w:ascii="Candara" w:hAnsi="Candara"/>
        </w:rPr>
        <w:t xml:space="preserve">Pharmacoepidemiology. </w:t>
      </w:r>
    </w:p>
    <w:p w:rsidR="00AC5F2B" w:rsidRPr="004F2F13" w:rsidRDefault="00331730" w:rsidP="008736BF">
      <w:r w:rsidRPr="004F2F13">
        <w:rPr>
          <w:rFonts w:ascii="Candara" w:hAnsi="Candara"/>
        </w:rPr>
        <w:t>Before coming to HSPH, he</w:t>
      </w:r>
      <w:r w:rsidR="00F767EA" w:rsidRPr="004F2F13">
        <w:rPr>
          <w:rFonts w:ascii="Candara" w:hAnsi="Candara"/>
        </w:rPr>
        <w:t xml:space="preserve"> received a BA degree f</w:t>
      </w:r>
      <w:r w:rsidRPr="004F2F13">
        <w:rPr>
          <w:rFonts w:ascii="Candara" w:hAnsi="Candara"/>
        </w:rPr>
        <w:t>rom Wesleyan University, where he</w:t>
      </w:r>
      <w:r w:rsidR="00F767EA" w:rsidRPr="004F2F13">
        <w:rPr>
          <w:rFonts w:ascii="Candara" w:hAnsi="Candara"/>
        </w:rPr>
        <w:t xml:space="preserve"> majored in psyc</w:t>
      </w:r>
      <w:r w:rsidRPr="004F2F13">
        <w:rPr>
          <w:rFonts w:ascii="Candara" w:hAnsi="Candara"/>
        </w:rPr>
        <w:t>hology and cognitive science. His</w:t>
      </w:r>
      <w:r w:rsidR="00F767EA" w:rsidRPr="004F2F13">
        <w:rPr>
          <w:rFonts w:ascii="Candara" w:hAnsi="Candara"/>
        </w:rPr>
        <w:t xml:space="preserve"> first introduction to epidemiology was in an undergraduate research methods course that taught survey methodol</w:t>
      </w:r>
      <w:r w:rsidRPr="004F2F13">
        <w:rPr>
          <w:rFonts w:ascii="Candara" w:hAnsi="Candara"/>
        </w:rPr>
        <w:t>ogy in SAS.  After completing this course he</w:t>
      </w:r>
      <w:r w:rsidR="00AC5F2B" w:rsidRPr="004F2F13">
        <w:rPr>
          <w:rFonts w:ascii="Candara" w:hAnsi="Candara"/>
        </w:rPr>
        <w:t xml:space="preserve"> beca</w:t>
      </w:r>
      <w:r w:rsidR="00F767EA" w:rsidRPr="004F2F13">
        <w:rPr>
          <w:rFonts w:ascii="Candara" w:hAnsi="Candara"/>
        </w:rPr>
        <w:t>me interested in drug safety research upon learning about problematic psychiatric medications as a research assistant in Wesleyan's affective</w:t>
      </w:r>
      <w:r w:rsidRPr="004F2F13">
        <w:rPr>
          <w:rFonts w:ascii="Candara" w:hAnsi="Candara"/>
        </w:rPr>
        <w:t xml:space="preserve"> neuroscience laboratory. In addition to this, he also gained</w:t>
      </w:r>
      <w:r w:rsidR="00AC5F2B" w:rsidRPr="004F2F13">
        <w:rPr>
          <w:rFonts w:ascii="Candara" w:hAnsi="Candara"/>
        </w:rPr>
        <w:t xml:space="preserve"> tremendous experience</w:t>
      </w:r>
      <w:r w:rsidRPr="004F2F13">
        <w:rPr>
          <w:rFonts w:ascii="Candara" w:hAnsi="Candara"/>
        </w:rPr>
        <w:t xml:space="preserve"> working</w:t>
      </w:r>
      <w:r w:rsidR="00F767EA" w:rsidRPr="004F2F13">
        <w:rPr>
          <w:rFonts w:ascii="Candara" w:hAnsi="Candara"/>
        </w:rPr>
        <w:t xml:space="preserve"> two years as a research assistant in bioinformatics at Children's Hospital Boston, where</w:t>
      </w:r>
      <w:r w:rsidR="00AC5F2B" w:rsidRPr="004F2F13">
        <w:rPr>
          <w:rFonts w:ascii="Candara" w:hAnsi="Candara"/>
        </w:rPr>
        <w:t xml:space="preserve"> he had the opportunity to study</w:t>
      </w:r>
      <w:r w:rsidR="008736BF" w:rsidRPr="004F2F13">
        <w:rPr>
          <w:rFonts w:ascii="Candara" w:hAnsi="Candara"/>
        </w:rPr>
        <w:t xml:space="preserve"> the genetic basis of </w:t>
      </w:r>
      <w:r w:rsidR="00F767EA" w:rsidRPr="004F2F13">
        <w:rPr>
          <w:rFonts w:ascii="Candara" w:hAnsi="Candara"/>
        </w:rPr>
        <w:t>Autism.</w:t>
      </w:r>
      <w:r w:rsidR="00AC5F2B" w:rsidRPr="004F2F13">
        <w:t xml:space="preserve">  </w:t>
      </w:r>
    </w:p>
    <w:p w:rsidR="00AC5F2B" w:rsidRDefault="008F2306" w:rsidP="008736BF">
      <w:r w:rsidRPr="004F2F13">
        <w:rPr>
          <w:rFonts w:ascii="Candara" w:hAnsi="Candara"/>
        </w:rPr>
        <w:t>Justin</w:t>
      </w:r>
      <w:r w:rsidR="00AC5F2B" w:rsidRPr="004F2F13">
        <w:rPr>
          <w:rFonts w:ascii="Candara" w:hAnsi="Candara"/>
        </w:rPr>
        <w:t xml:space="preserve"> is currently working on a summer project in the FDA's Office of Surveillance and Epidemiology studying the dynamics of spontaneous reporting of anticonvulsant-related adverse events and how such reporting differs between generic and branded drugs, with the goal of understanding the FDAs capacity to conduct pharmacovigilance for generic products.</w:t>
      </w:r>
      <w:r w:rsidR="000D545C">
        <w:rPr>
          <w:rFonts w:ascii="Candara" w:hAnsi="Candara"/>
        </w:rPr>
        <w:t xml:space="preserve">  We will look forward to his continued success in the Epidemiology program at HSPH.</w:t>
      </w:r>
      <w:bookmarkStart w:id="0" w:name="_GoBack"/>
      <w:bookmarkEnd w:id="0"/>
    </w:p>
    <w:sectPr w:rsidR="00AC5F2B" w:rsidSect="00D91857">
      <w:headerReference w:type="default" r:id="rId8"/>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A2" w:rsidRDefault="006E29A2" w:rsidP="00D91857">
      <w:pPr>
        <w:spacing w:after="0" w:line="240" w:lineRule="auto"/>
      </w:pPr>
      <w:r>
        <w:separator/>
      </w:r>
    </w:p>
  </w:endnote>
  <w:endnote w:type="continuationSeparator" w:id="0">
    <w:p w:rsidR="006E29A2" w:rsidRDefault="006E29A2" w:rsidP="00D9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E0" w:rsidRDefault="007809E0" w:rsidP="007809E0">
    <w:pPr>
      <w:pStyle w:val="Footer"/>
      <w:jc w:val="center"/>
    </w:pPr>
    <w:r>
      <w:rPr>
        <w:noProof/>
      </w:rPr>
      <w:drawing>
        <wp:inline distT="0" distB="0" distL="0" distR="0" wp14:anchorId="40BC9987" wp14:editId="58B31E13">
          <wp:extent cx="4638675" cy="539893"/>
          <wp:effectExtent l="0" t="0" r="0" b="0"/>
          <wp:docPr id="2" name="Picture 2" descr="Harvard School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vard School Of Public Heal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716" cy="54024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A2" w:rsidRDefault="006E29A2" w:rsidP="00D91857">
      <w:pPr>
        <w:spacing w:after="0" w:line="240" w:lineRule="auto"/>
      </w:pPr>
      <w:r>
        <w:separator/>
      </w:r>
    </w:p>
  </w:footnote>
  <w:footnote w:type="continuationSeparator" w:id="0">
    <w:p w:rsidR="006E29A2" w:rsidRDefault="006E29A2" w:rsidP="00D91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E0" w:rsidRDefault="00D91857" w:rsidP="007809E0">
    <w:pPr>
      <w:pStyle w:val="Title"/>
      <w:jc w:val="center"/>
      <w:rPr>
        <w:rFonts w:ascii="Candara" w:hAnsi="Candara"/>
        <w:b/>
        <w:color w:val="auto"/>
        <w:sz w:val="40"/>
        <w:szCs w:val="40"/>
      </w:rPr>
    </w:pPr>
    <w:r w:rsidRPr="00D91857">
      <w:rPr>
        <w:rFonts w:ascii="Candara" w:hAnsi="Candara"/>
        <w:b/>
        <w:color w:val="auto"/>
        <w:sz w:val="40"/>
        <w:szCs w:val="40"/>
      </w:rPr>
      <w:t>Justin Bohn Receives Alec Walker Scholarship Award</w:t>
    </w:r>
  </w:p>
  <w:p w:rsidR="007809E0" w:rsidRPr="007809E0" w:rsidRDefault="007809E0" w:rsidP="007809E0">
    <w:pPr>
      <w:pStyle w:val="Title"/>
      <w:jc w:val="center"/>
      <w:rPr>
        <w:rFonts w:ascii="Candara" w:hAnsi="Candara"/>
        <w:b/>
        <w:color w:val="auto"/>
        <w:sz w:val="40"/>
        <w:szCs w:val="40"/>
      </w:rPr>
    </w:pPr>
    <w:r>
      <w:rPr>
        <w:rFonts w:ascii="Calibri" w:hAnsi="Calibri" w:cs="Calibri"/>
        <w:color w:val="auto"/>
        <w:sz w:val="20"/>
        <w:szCs w:val="20"/>
      </w:rPr>
      <w:t>▪</w:t>
    </w:r>
    <w:r>
      <w:rPr>
        <w:rFonts w:ascii="Candara" w:hAnsi="Candara"/>
        <w:color w:val="auto"/>
        <w:sz w:val="20"/>
        <w:szCs w:val="20"/>
      </w:rPr>
      <w:t>Harvard School of Public Health | D</w:t>
    </w:r>
    <w:r w:rsidRPr="007809E0">
      <w:rPr>
        <w:rFonts w:ascii="Candara" w:hAnsi="Candara"/>
        <w:color w:val="auto"/>
        <w:sz w:val="20"/>
        <w:szCs w:val="20"/>
      </w:rPr>
      <w:t>epartment of Epidemiology</w:t>
    </w:r>
    <w:r>
      <w:rPr>
        <w:rFonts w:ascii="Calibri" w:hAnsi="Calibri" w:cs="Calibri"/>
        <w:color w:val="auto"/>
        <w:sz w:val="20"/>
        <w:szCs w:val="20"/>
      </w:rPr>
      <w:t>▪</w:t>
    </w:r>
    <w:r>
      <w:rPr>
        <w:rFonts w:ascii="Candara" w:hAnsi="Candara"/>
        <w:b/>
        <w:color w:val="auto"/>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EA"/>
    <w:rsid w:val="000558DD"/>
    <w:rsid w:val="000D545C"/>
    <w:rsid w:val="00331730"/>
    <w:rsid w:val="004F2F13"/>
    <w:rsid w:val="00552567"/>
    <w:rsid w:val="006E29A2"/>
    <w:rsid w:val="007809E0"/>
    <w:rsid w:val="00862720"/>
    <w:rsid w:val="008736BF"/>
    <w:rsid w:val="008F2306"/>
    <w:rsid w:val="00971978"/>
    <w:rsid w:val="009E1478"/>
    <w:rsid w:val="00AC5F2B"/>
    <w:rsid w:val="00D8714E"/>
    <w:rsid w:val="00D91857"/>
    <w:rsid w:val="00F7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7EA"/>
    <w:rPr>
      <w:rFonts w:ascii="Tahoma" w:hAnsi="Tahoma" w:cs="Tahoma"/>
      <w:sz w:val="16"/>
      <w:szCs w:val="16"/>
    </w:rPr>
  </w:style>
  <w:style w:type="paragraph" w:styleId="Header">
    <w:name w:val="header"/>
    <w:basedOn w:val="Normal"/>
    <w:link w:val="HeaderChar"/>
    <w:uiPriority w:val="99"/>
    <w:unhideWhenUsed/>
    <w:rsid w:val="00D9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857"/>
  </w:style>
  <w:style w:type="paragraph" w:styleId="Footer">
    <w:name w:val="footer"/>
    <w:basedOn w:val="Normal"/>
    <w:link w:val="FooterChar"/>
    <w:uiPriority w:val="99"/>
    <w:unhideWhenUsed/>
    <w:rsid w:val="00D9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857"/>
  </w:style>
  <w:style w:type="paragraph" w:styleId="Title">
    <w:name w:val="Title"/>
    <w:basedOn w:val="Normal"/>
    <w:next w:val="Normal"/>
    <w:link w:val="TitleChar"/>
    <w:uiPriority w:val="10"/>
    <w:qFormat/>
    <w:rsid w:val="00D918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185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7EA"/>
    <w:rPr>
      <w:rFonts w:ascii="Tahoma" w:hAnsi="Tahoma" w:cs="Tahoma"/>
      <w:sz w:val="16"/>
      <w:szCs w:val="16"/>
    </w:rPr>
  </w:style>
  <w:style w:type="paragraph" w:styleId="Header">
    <w:name w:val="header"/>
    <w:basedOn w:val="Normal"/>
    <w:link w:val="HeaderChar"/>
    <w:uiPriority w:val="99"/>
    <w:unhideWhenUsed/>
    <w:rsid w:val="00D9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857"/>
  </w:style>
  <w:style w:type="paragraph" w:styleId="Footer">
    <w:name w:val="footer"/>
    <w:basedOn w:val="Normal"/>
    <w:link w:val="FooterChar"/>
    <w:uiPriority w:val="99"/>
    <w:unhideWhenUsed/>
    <w:rsid w:val="00D9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857"/>
  </w:style>
  <w:style w:type="paragraph" w:styleId="Title">
    <w:name w:val="Title"/>
    <w:basedOn w:val="Normal"/>
    <w:next w:val="Normal"/>
    <w:link w:val="TitleChar"/>
    <w:uiPriority w:val="10"/>
    <w:qFormat/>
    <w:rsid w:val="00D918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185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kab970</dc:creator>
  <cp:keywords/>
  <dc:description/>
  <cp:lastModifiedBy>kab970</cp:lastModifiedBy>
  <cp:revision>13</cp:revision>
  <dcterms:created xsi:type="dcterms:W3CDTF">2013-07-26T16:11:00Z</dcterms:created>
  <dcterms:modified xsi:type="dcterms:W3CDTF">2013-07-26T21:25:00Z</dcterms:modified>
</cp:coreProperties>
</file>