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B740" w14:textId="77777777" w:rsidR="00C478E2" w:rsidRPr="00B468C3" w:rsidRDefault="00C478E2" w:rsidP="00C478E2">
      <w:pPr>
        <w:pStyle w:val="Heading2"/>
      </w:pPr>
      <w:bookmarkStart w:id="0" w:name="_Toc142492402"/>
      <w:r w:rsidRPr="00B468C3">
        <w:t>Worksheet 7-3: Implementation plan questions</w:t>
      </w:r>
      <w:bookmarkEnd w:id="0"/>
      <w:r w:rsidRPr="00B468C3">
        <w:t xml:space="preserve"> </w:t>
      </w:r>
    </w:p>
    <w:p w14:paraId="44F71992" w14:textId="77777777" w:rsidR="00C478E2" w:rsidRPr="00B468C3" w:rsidRDefault="00C478E2" w:rsidP="00C478E2">
      <w:pPr>
        <w:pStyle w:val="TableandFigureTitles"/>
        <w:rPr>
          <w:i w:val="0"/>
        </w:rPr>
      </w:pPr>
      <w:r>
        <w:rPr>
          <w:i w:val="0"/>
        </w:rPr>
        <w:t xml:space="preserve">The following </w:t>
      </w:r>
      <w:r w:rsidRPr="00B468C3">
        <w:rPr>
          <w:i w:val="0"/>
        </w:rPr>
        <w:t xml:space="preserve">questions </w:t>
      </w:r>
      <w:r>
        <w:rPr>
          <w:i w:val="0"/>
        </w:rPr>
        <w:t xml:space="preserve">can be used as a guide when </w:t>
      </w:r>
      <w:r w:rsidRPr="00B468C3">
        <w:rPr>
          <w:i w:val="0"/>
        </w:rPr>
        <w:t>developing an implementation plan:</w:t>
      </w:r>
    </w:p>
    <w:p w14:paraId="569CD187" w14:textId="77777777" w:rsidR="00C478E2" w:rsidRPr="00E03C93" w:rsidRDefault="00C478E2" w:rsidP="00C478E2">
      <w:pPr>
        <w:pStyle w:val="ListParagraph"/>
        <w:numPr>
          <w:ilvl w:val="0"/>
          <w:numId w:val="1"/>
        </w:numPr>
        <w:contextualSpacing w:val="0"/>
        <w:rPr>
          <w:rFonts w:eastAsiaTheme="minorEastAsia"/>
        </w:rPr>
      </w:pPr>
      <w:r w:rsidRPr="00E03C93">
        <w:rPr>
          <w:rStyle w:val="normaltextrun"/>
        </w:rPr>
        <w:t>Is a specific and complete set of implementation activities detailed in the plan? (Are the interactions/intersections between the various activities well-defined?) Does each activity have a target timeframe defined?</w:t>
      </w:r>
    </w:p>
    <w:p w14:paraId="591EF990" w14:textId="77777777" w:rsidR="00C478E2" w:rsidRPr="00E03C93" w:rsidRDefault="00C478E2" w:rsidP="00C478E2">
      <w:pPr>
        <w:pStyle w:val="ListParagraph"/>
        <w:numPr>
          <w:ilvl w:val="0"/>
          <w:numId w:val="1"/>
        </w:numPr>
        <w:contextualSpacing w:val="0"/>
        <w:rPr>
          <w:rStyle w:val="normaltextrun"/>
          <w:rFonts w:eastAsiaTheme="minorEastAsia"/>
        </w:rPr>
      </w:pPr>
      <w:r w:rsidRPr="00E03C93">
        <w:rPr>
          <w:rStyle w:val="normaltextrun"/>
        </w:rPr>
        <w:t>Is each implementation activity clearly connected to one or more of the reform’s objectives? Does every objective of the health reform have activities associated with it?</w:t>
      </w:r>
    </w:p>
    <w:p w14:paraId="1458FB22" w14:textId="77777777" w:rsidR="00C478E2" w:rsidRPr="00E03C93" w:rsidRDefault="00C478E2" w:rsidP="00C478E2">
      <w:pPr>
        <w:pStyle w:val="ListParagraph"/>
        <w:numPr>
          <w:ilvl w:val="0"/>
          <w:numId w:val="1"/>
        </w:numPr>
        <w:contextualSpacing w:val="0"/>
        <w:rPr>
          <w:rStyle w:val="normaltextrun"/>
          <w:rFonts w:eastAsiaTheme="minorEastAsia"/>
        </w:rPr>
      </w:pPr>
      <w:r w:rsidRPr="00E03C93">
        <w:rPr>
          <w:rStyle w:val="normaltextrun"/>
        </w:rPr>
        <w:t>Is there an</w:t>
      </w:r>
      <w:r>
        <w:rPr>
          <w:rStyle w:val="normaltextrun"/>
        </w:rPr>
        <w:t xml:space="preserve"> “</w:t>
      </w:r>
      <w:r w:rsidRPr="00E03C93">
        <w:rPr>
          <w:rStyle w:val="normaltextrun"/>
        </w:rPr>
        <w:t>owner” (a person or stakeholder group responsible) for implementing each activity?</w:t>
      </w:r>
    </w:p>
    <w:p w14:paraId="34A6F775" w14:textId="77777777" w:rsidR="00C478E2" w:rsidRPr="00E03C93" w:rsidRDefault="00C478E2" w:rsidP="00C478E2">
      <w:pPr>
        <w:pStyle w:val="ListParagraph"/>
        <w:numPr>
          <w:ilvl w:val="0"/>
          <w:numId w:val="1"/>
        </w:numPr>
        <w:contextualSpacing w:val="0"/>
        <w:rPr>
          <w:rStyle w:val="normaltextrun"/>
          <w:rFonts w:eastAsiaTheme="minorEastAsia"/>
        </w:rPr>
      </w:pPr>
      <w:r w:rsidRPr="00E03C93">
        <w:rPr>
          <w:rStyle w:val="normaltextrun"/>
        </w:rPr>
        <w:t>Is it clear who else (in addition to the owner) needs to contribute to implementing each activity? Is it clear when and how these contributions will happen?</w:t>
      </w:r>
    </w:p>
    <w:p w14:paraId="04700E83" w14:textId="77777777" w:rsidR="00C478E2" w:rsidRPr="00E03C93" w:rsidRDefault="00C478E2" w:rsidP="00C478E2">
      <w:pPr>
        <w:pStyle w:val="ListParagraph"/>
        <w:numPr>
          <w:ilvl w:val="0"/>
          <w:numId w:val="1"/>
        </w:numPr>
        <w:contextualSpacing w:val="0"/>
        <w:rPr>
          <w:rStyle w:val="normaltextrun"/>
          <w:rFonts w:eastAsiaTheme="minorEastAsia"/>
        </w:rPr>
      </w:pPr>
      <w:r w:rsidRPr="00E03C93">
        <w:t xml:space="preserve">Is there an </w:t>
      </w:r>
      <w:r w:rsidRPr="00E03C93">
        <w:rPr>
          <w:u w:val="single"/>
        </w:rPr>
        <w:t>indicator</w:t>
      </w:r>
      <w:r w:rsidRPr="00E03C93">
        <w:t xml:space="preserve"> of success (or progress) for each activity? Does the plan describe how to measure “success” for each activity?</w:t>
      </w:r>
    </w:p>
    <w:p w14:paraId="59E9643F" w14:textId="77777777" w:rsidR="00C478E2" w:rsidRPr="00E03C93" w:rsidRDefault="00C478E2" w:rsidP="00C478E2">
      <w:pPr>
        <w:pStyle w:val="ListParagraph"/>
        <w:numPr>
          <w:ilvl w:val="0"/>
          <w:numId w:val="1"/>
        </w:numPr>
        <w:contextualSpacing w:val="0"/>
        <w:rPr>
          <w:rStyle w:val="normaltextrun"/>
          <w:rFonts w:eastAsiaTheme="minorEastAsia"/>
        </w:rPr>
      </w:pPr>
      <w:r w:rsidRPr="00E03C93">
        <w:t xml:space="preserve">Is there a </w:t>
      </w:r>
      <w:r w:rsidRPr="00E03C93">
        <w:rPr>
          <w:u w:val="single"/>
        </w:rPr>
        <w:t>target</w:t>
      </w:r>
      <w:r w:rsidRPr="00E03C93">
        <w:t xml:space="preserve"> for each indicator? (A target is the desired performance level you want to achieve on an indicator. It should be defined as specifically as possible, including a number and a point in time)</w:t>
      </w:r>
    </w:p>
    <w:p w14:paraId="69B7A89D" w14:textId="77777777" w:rsidR="00C478E2" w:rsidRPr="00E03C93" w:rsidRDefault="00C478E2" w:rsidP="00C478E2">
      <w:pPr>
        <w:pStyle w:val="ListParagraph"/>
        <w:numPr>
          <w:ilvl w:val="0"/>
          <w:numId w:val="1"/>
        </w:numPr>
        <w:contextualSpacing w:val="0"/>
        <w:rPr>
          <w:rStyle w:val="normaltextrun"/>
          <w:rFonts w:eastAsiaTheme="minorEastAsia"/>
        </w:rPr>
      </w:pPr>
      <w:r w:rsidRPr="00E03C93">
        <w:t xml:space="preserve">Do you have systems in place to effectively </w:t>
      </w:r>
      <w:r w:rsidRPr="00E03C93">
        <w:rPr>
          <w:i/>
        </w:rPr>
        <w:t>collect</w:t>
      </w:r>
      <w:r w:rsidRPr="00E03C93">
        <w:t xml:space="preserve"> and </w:t>
      </w:r>
      <w:r w:rsidRPr="00E03C93">
        <w:rPr>
          <w:i/>
        </w:rPr>
        <w:t>analyze</w:t>
      </w:r>
      <w:r w:rsidRPr="00E03C93">
        <w:t xml:space="preserve"> implementation monitoring data?</w:t>
      </w:r>
    </w:p>
    <w:p w14:paraId="45CC862C" w14:textId="77777777" w:rsidR="00C478E2" w:rsidRPr="00E03C93" w:rsidRDefault="00C478E2" w:rsidP="00C478E2">
      <w:pPr>
        <w:pStyle w:val="ListParagraph"/>
        <w:numPr>
          <w:ilvl w:val="0"/>
          <w:numId w:val="1"/>
        </w:numPr>
        <w:contextualSpacing w:val="0"/>
        <w:rPr>
          <w:rStyle w:val="normaltextrun"/>
          <w:rFonts w:eastAsiaTheme="minorEastAsia"/>
        </w:rPr>
      </w:pPr>
      <w:r w:rsidRPr="00E03C93">
        <w:t xml:space="preserve">Does the plan include a reasonable schedule for reviewing monitoring data (and other assessments of progress)? How will the results of reviews </w:t>
      </w:r>
      <w:proofErr w:type="gramStart"/>
      <w:r w:rsidRPr="00E03C93">
        <w:t>being</w:t>
      </w:r>
      <w:proofErr w:type="gramEnd"/>
      <w:r w:rsidRPr="00E03C93">
        <w:t xml:space="preserve"> communicated back to the implementers?</w:t>
      </w:r>
    </w:p>
    <w:p w14:paraId="5244187B" w14:textId="77777777" w:rsidR="00C478E2" w:rsidRPr="00E03C93" w:rsidRDefault="00C478E2" w:rsidP="00C478E2">
      <w:pPr>
        <w:pStyle w:val="ListParagraph"/>
        <w:numPr>
          <w:ilvl w:val="0"/>
          <w:numId w:val="1"/>
        </w:numPr>
        <w:contextualSpacing w:val="0"/>
        <w:rPr>
          <w:rStyle w:val="normaltextrun"/>
          <w:rFonts w:eastAsiaTheme="minorEastAsia"/>
        </w:rPr>
      </w:pPr>
      <w:r w:rsidRPr="00E03C93">
        <w:rPr>
          <w:rStyle w:val="normaltextrun"/>
        </w:rPr>
        <w:t>Does the plan identify the top anticipated risks that could prevent achieving each objective?</w:t>
      </w:r>
    </w:p>
    <w:p w14:paraId="196C0000" w14:textId="77777777" w:rsidR="00C478E2" w:rsidRPr="00E03C93" w:rsidRDefault="00C478E2" w:rsidP="00C478E2">
      <w:pPr>
        <w:pStyle w:val="ListParagraph"/>
        <w:numPr>
          <w:ilvl w:val="0"/>
          <w:numId w:val="1"/>
        </w:numPr>
        <w:contextualSpacing w:val="0"/>
        <w:rPr>
          <w:rStyle w:val="normaltextrun"/>
          <w:rFonts w:eastAsiaTheme="minorEastAsia"/>
        </w:rPr>
      </w:pPr>
      <w:r w:rsidRPr="00E03C93">
        <w:rPr>
          <w:rStyle w:val="normaltextrun"/>
        </w:rPr>
        <w:t>Does the plan include reasonable strategies to identify, mitigate, and manage these risks?</w:t>
      </w:r>
    </w:p>
    <w:p w14:paraId="0B427339" w14:textId="77777777" w:rsidR="00977CE9" w:rsidRDefault="00977CE9"/>
    <w:sectPr w:rsidR="00977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390B"/>
    <w:multiLevelType w:val="hybridMultilevel"/>
    <w:tmpl w:val="3D58D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73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E2"/>
    <w:rsid w:val="000F58D3"/>
    <w:rsid w:val="0082637D"/>
    <w:rsid w:val="00977CE9"/>
    <w:rsid w:val="00B0646C"/>
    <w:rsid w:val="00C4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2ADBF"/>
  <w15:chartTrackingRefBased/>
  <w15:docId w15:val="{59938A38-8BF1-4C49-B511-33A290A6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8E2"/>
    <w:pPr>
      <w:spacing w:after="160" w:line="259" w:lineRule="auto"/>
      <w:jc w:val="both"/>
    </w:pPr>
    <w:rPr>
      <w:rFonts w:ascii="Times New Roman" w:hAnsi="Times New Roman"/>
      <w:kern w:val="0"/>
      <w:szCs w:val="22"/>
      <w:lang w:eastAsia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8E2"/>
    <w:pPr>
      <w:outlineLvl w:val="1"/>
    </w:pPr>
    <w:rPr>
      <w:rFonts w:ascii="Arial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0F58D3"/>
    <w:pPr>
      <w:tabs>
        <w:tab w:val="left" w:pos="864"/>
        <w:tab w:val="right" w:leader="dot" w:pos="9360"/>
      </w:tabs>
      <w:spacing w:before="60"/>
      <w:ind w:left="576" w:hanging="576"/>
    </w:pPr>
    <w:rPr>
      <w:rFonts w:ascii="Georgia" w:eastAsia="Times New Roman" w:hAnsi="Georgia" w:cs="Times New Roman"/>
      <w:b/>
      <w:bCs/>
      <w:noProof/>
      <w:color w:val="C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8E2"/>
    <w:rPr>
      <w:rFonts w:ascii="Arial" w:hAnsi="Arial" w:cs="Arial"/>
      <w:b/>
      <w:kern w:val="0"/>
      <w:lang w:eastAsia="en-US"/>
      <w14:ligatures w14:val="none"/>
    </w:rPr>
  </w:style>
  <w:style w:type="paragraph" w:styleId="ListParagraph">
    <w:name w:val="List Paragraph"/>
    <w:aliases w:val="Paragraph,Paragraphe de liste PBLH,Normal bullet 2,Bullet list,Figure_name,Equipment,Numbered Indented Text,List Paragraph1,lp1,List Paragraph11,List Paragraph Char Char Char,List Paragraph Char Char,Citation List,Yellow Bullet"/>
    <w:basedOn w:val="Normal"/>
    <w:link w:val="ListParagraphChar"/>
    <w:uiPriority w:val="34"/>
    <w:qFormat/>
    <w:rsid w:val="00C478E2"/>
    <w:pPr>
      <w:contextualSpacing/>
    </w:pPr>
    <w:rPr>
      <w:rFonts w:eastAsia="Times New Roman" w:cs="Times New Roman"/>
    </w:rPr>
  </w:style>
  <w:style w:type="paragraph" w:customStyle="1" w:styleId="TableandFigureTitles">
    <w:name w:val="TableandFigureTitles"/>
    <w:basedOn w:val="Normal"/>
    <w:link w:val="TableandFigureTitlesChar"/>
    <w:qFormat/>
    <w:rsid w:val="00C478E2"/>
    <w:rPr>
      <w:i/>
    </w:rPr>
  </w:style>
  <w:style w:type="character" w:customStyle="1" w:styleId="TableandFigureTitlesChar">
    <w:name w:val="TableandFigureTitles Char"/>
    <w:basedOn w:val="DefaultParagraphFont"/>
    <w:link w:val="TableandFigureTitles"/>
    <w:rsid w:val="00C478E2"/>
    <w:rPr>
      <w:rFonts w:ascii="Times New Roman" w:hAnsi="Times New Roman"/>
      <w:i/>
      <w:kern w:val="0"/>
      <w:szCs w:val="22"/>
      <w:lang w:eastAsia="en-US"/>
      <w14:ligatures w14:val="none"/>
    </w:rPr>
  </w:style>
  <w:style w:type="character" w:customStyle="1" w:styleId="ListParagraphChar">
    <w:name w:val="List Paragraph Char"/>
    <w:aliases w:val="Paragraph Char,Paragraphe de liste PBLH Char,Normal bullet 2 Char,Bullet list Char,Figure_name Char,Equipment Char,Numbered Indented Text Char,List Paragraph1 Char,lp1 Char,List Paragraph11 Char,List Paragraph Char Char Char Char"/>
    <w:basedOn w:val="DefaultParagraphFont"/>
    <w:link w:val="ListParagraph"/>
    <w:uiPriority w:val="34"/>
    <w:qFormat/>
    <w:rsid w:val="00C478E2"/>
    <w:rPr>
      <w:rFonts w:ascii="Times New Roman" w:eastAsia="Times New Roman" w:hAnsi="Times New Roman" w:cs="Times New Roman"/>
      <w:kern w:val="0"/>
      <w:szCs w:val="22"/>
      <w:lang w:eastAsia="en-US"/>
      <w14:ligatures w14:val="none"/>
    </w:rPr>
  </w:style>
  <w:style w:type="character" w:customStyle="1" w:styleId="normaltextrun">
    <w:name w:val="normaltextrun"/>
    <w:basedOn w:val="DefaultParagraphFont"/>
    <w:rsid w:val="00C47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Wendy</dc:creator>
  <cp:keywords/>
  <dc:description/>
  <cp:lastModifiedBy>Zhou, Wendy</cp:lastModifiedBy>
  <cp:revision>1</cp:revision>
  <dcterms:created xsi:type="dcterms:W3CDTF">2023-08-15T20:35:00Z</dcterms:created>
  <dcterms:modified xsi:type="dcterms:W3CDTF">2023-08-15T20:35:00Z</dcterms:modified>
</cp:coreProperties>
</file>