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11D3" w14:textId="3B0210BB" w:rsidR="002A50CD" w:rsidRPr="006809E3" w:rsidRDefault="00486F5E" w:rsidP="00486F5E">
      <w:pPr>
        <w:tabs>
          <w:tab w:val="left" w:pos="900"/>
          <w:tab w:val="left" w:pos="2520"/>
          <w:tab w:val="left" w:pos="4320"/>
          <w:tab w:val="left" w:pos="6480"/>
          <w:tab w:val="right" w:pos="8640"/>
        </w:tabs>
        <w:jc w:val="right"/>
        <w:rPr>
          <w:rFonts w:ascii="Times New Roman" w:hAnsi="Times New Roman"/>
          <w:b/>
          <w:sz w:val="24"/>
        </w:rPr>
      </w:pPr>
      <w:r>
        <w:rPr>
          <w:rFonts w:ascii="Times New Roman" w:hAnsi="Times New Roman"/>
          <w:sz w:val="24"/>
        </w:rPr>
        <w:tab/>
      </w:r>
      <w:r>
        <w:rPr>
          <w:rFonts w:ascii="Times New Roman" w:hAnsi="Times New Roman"/>
          <w:sz w:val="24"/>
        </w:rPr>
        <w:tab/>
        <w:t xml:space="preserve">                         </w:t>
      </w:r>
      <w:r w:rsidR="002A50CD" w:rsidRPr="006809E3">
        <w:rPr>
          <w:rFonts w:ascii="Times New Roman" w:hAnsi="Times New Roman"/>
          <w:b/>
          <w:sz w:val="24"/>
        </w:rPr>
        <w:t>Date Prepared:</w:t>
      </w:r>
      <w:r w:rsidR="004E1464" w:rsidRPr="006809E3">
        <w:rPr>
          <w:rFonts w:ascii="Times New Roman" w:hAnsi="Times New Roman"/>
          <w:b/>
          <w:sz w:val="24"/>
        </w:rPr>
        <w:t xml:space="preserve"> </w:t>
      </w:r>
      <w:r w:rsidR="003B051E" w:rsidRPr="006809E3">
        <w:rPr>
          <w:rFonts w:ascii="Times New Roman" w:hAnsi="Times New Roman"/>
          <w:sz w:val="24"/>
          <w:lang w:eastAsia="zh-CN"/>
        </w:rPr>
        <w:t>February 2</w:t>
      </w:r>
      <w:r w:rsidR="008E22C7">
        <w:rPr>
          <w:rFonts w:ascii="Times New Roman" w:hAnsi="Times New Roman"/>
          <w:sz w:val="24"/>
          <w:lang w:eastAsia="zh-CN"/>
        </w:rPr>
        <w:t>8</w:t>
      </w:r>
      <w:r w:rsidR="00D641FA" w:rsidRPr="006809E3">
        <w:rPr>
          <w:rFonts w:ascii="Times New Roman" w:hAnsi="Times New Roman"/>
          <w:sz w:val="24"/>
          <w:lang w:eastAsia="zh-CN"/>
        </w:rPr>
        <w:t>, 2021</w:t>
      </w:r>
    </w:p>
    <w:p w14:paraId="1865A6C5" w14:textId="77777777" w:rsidR="002A50CD" w:rsidRPr="006809E3" w:rsidRDefault="002A50CD" w:rsidP="002A50CD">
      <w:pPr>
        <w:tabs>
          <w:tab w:val="left" w:pos="900"/>
          <w:tab w:val="left" w:pos="2520"/>
          <w:tab w:val="left" w:pos="4320"/>
          <w:tab w:val="left" w:pos="6480"/>
        </w:tabs>
        <w:rPr>
          <w:rFonts w:ascii="Times New Roman" w:hAnsi="Times New Roman"/>
          <w:b/>
          <w:sz w:val="24"/>
        </w:rPr>
      </w:pPr>
    </w:p>
    <w:p w14:paraId="0EBB8240" w14:textId="77777777" w:rsidR="002A50CD" w:rsidRPr="006809E3" w:rsidRDefault="002A50CD" w:rsidP="007931EA">
      <w:pPr>
        <w:tabs>
          <w:tab w:val="left" w:pos="900"/>
          <w:tab w:val="left" w:pos="2520"/>
          <w:tab w:val="left" w:pos="4320"/>
          <w:tab w:val="left" w:pos="6480"/>
        </w:tabs>
        <w:rPr>
          <w:rFonts w:ascii="Times New Roman" w:hAnsi="Times New Roman"/>
          <w:b/>
          <w:sz w:val="24"/>
        </w:rPr>
      </w:pPr>
      <w:r w:rsidRPr="006809E3">
        <w:rPr>
          <w:rFonts w:ascii="Times New Roman" w:hAnsi="Times New Roman"/>
          <w:b/>
          <w:sz w:val="24"/>
        </w:rPr>
        <w:t>NAME:</w:t>
      </w:r>
      <w:r w:rsidR="00486F5E" w:rsidRPr="006809E3">
        <w:rPr>
          <w:rFonts w:ascii="Times New Roman" w:hAnsi="Times New Roman"/>
          <w:b/>
          <w:sz w:val="24"/>
        </w:rPr>
        <w:t xml:space="preserve"> </w:t>
      </w:r>
      <w:r w:rsidR="00486F5E" w:rsidRPr="006809E3">
        <w:rPr>
          <w:rFonts w:ascii="Times New Roman" w:hAnsi="Times New Roman"/>
          <w:sz w:val="24"/>
        </w:rPr>
        <w:t>Liming Liang</w:t>
      </w:r>
    </w:p>
    <w:p w14:paraId="4A808AF2" w14:textId="77777777" w:rsidR="002A50CD" w:rsidRPr="006809E3" w:rsidRDefault="002A50CD" w:rsidP="007931EA">
      <w:pPr>
        <w:tabs>
          <w:tab w:val="left" w:pos="900"/>
          <w:tab w:val="left" w:pos="2520"/>
          <w:tab w:val="left" w:pos="4320"/>
          <w:tab w:val="left" w:pos="6480"/>
        </w:tabs>
        <w:rPr>
          <w:rFonts w:ascii="Times New Roman" w:hAnsi="Times New Roman"/>
          <w:b/>
          <w:sz w:val="24"/>
        </w:rPr>
      </w:pPr>
      <w:r w:rsidRPr="006809E3">
        <w:rPr>
          <w:rFonts w:ascii="Times New Roman" w:hAnsi="Times New Roman"/>
          <w:b/>
          <w:sz w:val="24"/>
        </w:rPr>
        <w:t>ACADEMIC TITLE:</w:t>
      </w:r>
      <w:r w:rsidR="00486F5E" w:rsidRPr="006809E3">
        <w:rPr>
          <w:rFonts w:ascii="Times New Roman" w:hAnsi="Times New Roman"/>
          <w:b/>
          <w:sz w:val="24"/>
        </w:rPr>
        <w:t xml:space="preserve"> </w:t>
      </w:r>
      <w:r w:rsidR="00486F5E" w:rsidRPr="006809E3">
        <w:rPr>
          <w:rFonts w:ascii="Times New Roman" w:hAnsi="Times New Roman"/>
          <w:sz w:val="24"/>
        </w:rPr>
        <w:t>Associate Professor of Statistical Genetics</w:t>
      </w:r>
    </w:p>
    <w:p w14:paraId="405F3A82" w14:textId="77777777" w:rsidR="002A50CD" w:rsidRPr="006809E3" w:rsidRDefault="002A50CD" w:rsidP="007931EA">
      <w:pPr>
        <w:tabs>
          <w:tab w:val="left" w:pos="900"/>
          <w:tab w:val="left" w:pos="2520"/>
          <w:tab w:val="left" w:pos="4320"/>
          <w:tab w:val="left" w:pos="6480"/>
        </w:tabs>
        <w:rPr>
          <w:rFonts w:ascii="Times New Roman" w:hAnsi="Times New Roman"/>
          <w:b/>
          <w:sz w:val="24"/>
        </w:rPr>
      </w:pPr>
      <w:r w:rsidRPr="006809E3">
        <w:rPr>
          <w:rFonts w:ascii="Times New Roman" w:hAnsi="Times New Roman"/>
          <w:b/>
          <w:sz w:val="24"/>
        </w:rPr>
        <w:t>WORK ADDRESS:</w:t>
      </w:r>
      <w:r w:rsidR="00486F5E" w:rsidRPr="006809E3">
        <w:rPr>
          <w:rFonts w:ascii="Times New Roman" w:hAnsi="Times New Roman"/>
          <w:b/>
          <w:sz w:val="24"/>
        </w:rPr>
        <w:t xml:space="preserve"> </w:t>
      </w:r>
      <w:r w:rsidR="00486F5E" w:rsidRPr="006809E3">
        <w:rPr>
          <w:rFonts w:ascii="Times New Roman" w:hAnsi="Times New Roman"/>
          <w:sz w:val="24"/>
        </w:rPr>
        <w:t>655 Huntington Ave, Building 2, Room 207, Boston, MA 02115</w:t>
      </w:r>
    </w:p>
    <w:p w14:paraId="205469D7" w14:textId="77777777" w:rsidR="002A50CD" w:rsidRPr="006809E3" w:rsidRDefault="002A50CD" w:rsidP="007931EA">
      <w:pPr>
        <w:tabs>
          <w:tab w:val="left" w:pos="900"/>
          <w:tab w:val="left" w:pos="2520"/>
          <w:tab w:val="left" w:pos="4320"/>
          <w:tab w:val="left" w:pos="6480"/>
        </w:tabs>
        <w:rPr>
          <w:rFonts w:ascii="Times New Roman" w:hAnsi="Times New Roman"/>
          <w:b/>
          <w:sz w:val="24"/>
        </w:rPr>
      </w:pPr>
      <w:r w:rsidRPr="006809E3">
        <w:rPr>
          <w:rFonts w:ascii="Times New Roman" w:hAnsi="Times New Roman"/>
          <w:b/>
          <w:sz w:val="24"/>
        </w:rPr>
        <w:t>EMAIL:</w:t>
      </w:r>
      <w:r w:rsidR="00486F5E" w:rsidRPr="006809E3">
        <w:rPr>
          <w:rFonts w:ascii="Times New Roman" w:hAnsi="Times New Roman"/>
          <w:b/>
          <w:sz w:val="24"/>
        </w:rPr>
        <w:t xml:space="preserve"> </w:t>
      </w:r>
      <w:r w:rsidR="00486F5E" w:rsidRPr="006809E3">
        <w:rPr>
          <w:rFonts w:ascii="Times New Roman" w:hAnsi="Times New Roman"/>
          <w:sz w:val="24"/>
        </w:rPr>
        <w:t>lliang@hsph.harvard.edu</w:t>
      </w:r>
    </w:p>
    <w:p w14:paraId="616D2410" w14:textId="66129BBD" w:rsidR="002A50CD" w:rsidRPr="006809E3" w:rsidRDefault="002A50CD" w:rsidP="007931EA">
      <w:pPr>
        <w:tabs>
          <w:tab w:val="left" w:pos="900"/>
          <w:tab w:val="left" w:pos="2520"/>
          <w:tab w:val="left" w:pos="4320"/>
          <w:tab w:val="left" w:pos="6480"/>
        </w:tabs>
        <w:rPr>
          <w:rFonts w:ascii="Times New Roman" w:hAnsi="Times New Roman"/>
          <w:b/>
          <w:sz w:val="24"/>
        </w:rPr>
      </w:pPr>
    </w:p>
    <w:p w14:paraId="330D542D" w14:textId="29EF3615" w:rsidR="002A50CD" w:rsidRPr="006809E3" w:rsidRDefault="002A50CD" w:rsidP="002A50CD">
      <w:pPr>
        <w:tabs>
          <w:tab w:val="left" w:pos="900"/>
          <w:tab w:val="left" w:pos="2520"/>
          <w:tab w:val="left" w:pos="4320"/>
          <w:tab w:val="left" w:pos="6480"/>
        </w:tabs>
        <w:rPr>
          <w:rFonts w:ascii="Times New Roman" w:hAnsi="Times New Roman"/>
          <w:sz w:val="24"/>
          <w:u w:val="single"/>
        </w:rPr>
      </w:pPr>
    </w:p>
    <w:p w14:paraId="58FA8D95" w14:textId="77777777" w:rsidR="00CF01C8" w:rsidRPr="006809E3" w:rsidRDefault="00CF01C8" w:rsidP="002A50CD">
      <w:pPr>
        <w:tabs>
          <w:tab w:val="left" w:pos="900"/>
          <w:tab w:val="left" w:pos="2520"/>
          <w:tab w:val="left" w:pos="4320"/>
          <w:tab w:val="left" w:pos="6480"/>
        </w:tabs>
        <w:rPr>
          <w:rFonts w:ascii="Times New Roman" w:hAnsi="Times New Roman"/>
          <w:sz w:val="24"/>
          <w:u w:val="single"/>
        </w:rPr>
      </w:pPr>
    </w:p>
    <w:p w14:paraId="72936B3A" w14:textId="77777777" w:rsidR="0009084C" w:rsidRPr="006809E3" w:rsidRDefault="0009084C" w:rsidP="0009084C">
      <w:pPr>
        <w:tabs>
          <w:tab w:val="left" w:pos="900"/>
          <w:tab w:val="left" w:pos="2520"/>
          <w:tab w:val="left" w:pos="4320"/>
          <w:tab w:val="left" w:pos="6480"/>
        </w:tabs>
        <w:overflowPunct/>
        <w:autoSpaceDE/>
        <w:autoSpaceDN/>
        <w:adjustRightInd/>
        <w:rPr>
          <w:rFonts w:ascii="Times New Roman" w:eastAsia="SimSun" w:hAnsi="Times New Roman"/>
          <w:b/>
          <w:sz w:val="24"/>
          <w:szCs w:val="24"/>
          <w:lang w:eastAsia="zh-CN"/>
        </w:rPr>
      </w:pPr>
      <w:r w:rsidRPr="006809E3">
        <w:rPr>
          <w:rFonts w:ascii="Times New Roman" w:eastAsia="SimSun" w:hAnsi="Times New Roman"/>
          <w:b/>
          <w:sz w:val="24"/>
          <w:szCs w:val="24"/>
          <w:lang w:eastAsia="zh-CN"/>
        </w:rPr>
        <w:t>EDUCATION:</w:t>
      </w:r>
    </w:p>
    <w:p w14:paraId="49A3AEB2" w14:textId="30E9C2CC" w:rsidR="0009084C" w:rsidRPr="006809E3" w:rsidRDefault="0009084C" w:rsidP="0009084C">
      <w:pPr>
        <w:tabs>
          <w:tab w:val="left" w:pos="4080"/>
          <w:tab w:val="left" w:pos="504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                                        </w:t>
      </w:r>
    </w:p>
    <w:p w14:paraId="2771BED4" w14:textId="77777777" w:rsidR="0009084C" w:rsidRPr="006809E3" w:rsidRDefault="0009084C" w:rsidP="0009084C">
      <w:p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1995 - 1999 </w:t>
      </w:r>
      <w:r w:rsidRPr="006809E3">
        <w:rPr>
          <w:rFonts w:ascii="Times New Roman" w:eastAsia="SimSun" w:hAnsi="Times New Roman"/>
          <w:sz w:val="24"/>
          <w:szCs w:val="24"/>
          <w:lang w:eastAsia="zh-CN"/>
        </w:rPr>
        <w:tab/>
        <w:t xml:space="preserve">Applied Mathematics        B.S. </w:t>
      </w:r>
      <w:r w:rsidRPr="006809E3">
        <w:rPr>
          <w:rFonts w:ascii="Times New Roman" w:eastAsia="SimSun" w:hAnsi="Times New Roman"/>
          <w:sz w:val="24"/>
          <w:szCs w:val="24"/>
          <w:lang w:eastAsia="zh-CN"/>
        </w:rPr>
        <w:tab/>
        <w:t xml:space="preserve">  South China University of Technology</w:t>
      </w:r>
    </w:p>
    <w:p w14:paraId="51B28E86" w14:textId="77777777" w:rsidR="0009084C" w:rsidRPr="006809E3" w:rsidRDefault="0009084C" w:rsidP="0009084C">
      <w:pPr>
        <w:tabs>
          <w:tab w:val="left" w:pos="900"/>
          <w:tab w:val="left" w:pos="2520"/>
          <w:tab w:val="left" w:pos="4320"/>
          <w:tab w:val="left" w:pos="6480"/>
        </w:tabs>
        <w:overflowPunct/>
        <w:autoSpaceDE/>
        <w:autoSpaceDN/>
        <w:adjustRightInd/>
        <w:ind w:firstLineChars="600" w:firstLine="864"/>
        <w:rPr>
          <w:rFonts w:ascii="Times New Roman" w:eastAsia="SimSun" w:hAnsi="Times New Roman"/>
          <w:sz w:val="24"/>
          <w:szCs w:val="24"/>
          <w:lang w:eastAsia="zh-CN"/>
        </w:rPr>
      </w:pPr>
      <w:r w:rsidRPr="006809E3">
        <w:rPr>
          <w:rFonts w:ascii="Times New Roman" w:eastAsia="SimSun" w:hAnsi="Times New Roman"/>
          <w:sz w:val="24"/>
          <w:szCs w:val="24"/>
          <w:lang w:eastAsia="zh-CN"/>
        </w:rPr>
        <w:t>Minor degree: Computer Science</w:t>
      </w:r>
    </w:p>
    <w:p w14:paraId="4A129DC5" w14:textId="77777777" w:rsidR="00D549EB" w:rsidRPr="006809E3" w:rsidRDefault="00D549EB" w:rsidP="00D549EB">
      <w:p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1999 - 2002</w:t>
      </w:r>
      <w:r w:rsidRPr="006809E3">
        <w:rPr>
          <w:rFonts w:ascii="Times New Roman" w:eastAsia="SimSun" w:hAnsi="Times New Roman"/>
          <w:sz w:val="24"/>
          <w:szCs w:val="24"/>
          <w:lang w:eastAsia="zh-CN"/>
        </w:rPr>
        <w:tab/>
        <w:t>Applied Mathematics</w:t>
      </w:r>
      <w:r w:rsidRPr="006809E3">
        <w:rPr>
          <w:rFonts w:ascii="Times New Roman" w:eastAsia="SimSun" w:hAnsi="Times New Roman"/>
          <w:sz w:val="24"/>
          <w:szCs w:val="24"/>
          <w:lang w:eastAsia="zh-CN"/>
        </w:rPr>
        <w:tab/>
        <w:t xml:space="preserve">      M.S. </w:t>
      </w:r>
      <w:r w:rsidRPr="006809E3">
        <w:rPr>
          <w:rFonts w:ascii="Times New Roman" w:eastAsia="SimSun" w:hAnsi="Times New Roman"/>
          <w:sz w:val="24"/>
          <w:szCs w:val="24"/>
          <w:lang w:eastAsia="zh-CN"/>
        </w:rPr>
        <w:tab/>
        <w:t xml:space="preserve">  South China University of Technology</w:t>
      </w:r>
    </w:p>
    <w:p w14:paraId="473B6868" w14:textId="77777777" w:rsidR="00D549EB" w:rsidRPr="006809E3" w:rsidRDefault="00D549EB" w:rsidP="00D549EB">
      <w:p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2002 - 2004 </w:t>
      </w:r>
      <w:r w:rsidRPr="006809E3">
        <w:rPr>
          <w:rFonts w:ascii="Times New Roman" w:eastAsia="SimSun" w:hAnsi="Times New Roman"/>
          <w:sz w:val="24"/>
          <w:szCs w:val="24"/>
          <w:lang w:eastAsia="zh-CN"/>
        </w:rPr>
        <w:tab/>
        <w:t xml:space="preserve">Statistics and </w:t>
      </w:r>
      <w:proofErr w:type="gramStart"/>
      <w:r w:rsidRPr="006809E3">
        <w:rPr>
          <w:rFonts w:ascii="Times New Roman" w:eastAsia="SimSun" w:hAnsi="Times New Roman"/>
          <w:sz w:val="24"/>
          <w:szCs w:val="24"/>
          <w:lang w:eastAsia="zh-CN"/>
        </w:rPr>
        <w:t>Probability  M.S.</w:t>
      </w:r>
      <w:proofErr w:type="gramEnd"/>
      <w:r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ab/>
        <w:t xml:space="preserve">  Michigan State University</w:t>
      </w:r>
    </w:p>
    <w:p w14:paraId="4D212F74" w14:textId="77777777" w:rsidR="00D549EB" w:rsidRPr="006809E3" w:rsidRDefault="00D549EB" w:rsidP="00D549EB">
      <w:p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2004 - 2009</w:t>
      </w:r>
      <w:r w:rsidRPr="006809E3">
        <w:rPr>
          <w:rFonts w:ascii="Times New Roman" w:eastAsia="SimSun" w:hAnsi="Times New Roman"/>
          <w:sz w:val="24"/>
          <w:szCs w:val="24"/>
          <w:lang w:eastAsia="zh-CN"/>
        </w:rPr>
        <w:tab/>
        <w:t>Biostatistics</w:t>
      </w:r>
      <w:r w:rsidRPr="006809E3">
        <w:rPr>
          <w:rFonts w:ascii="Times New Roman" w:eastAsia="SimSun" w:hAnsi="Times New Roman"/>
          <w:sz w:val="24"/>
          <w:szCs w:val="24"/>
          <w:lang w:eastAsia="zh-CN"/>
        </w:rPr>
        <w:tab/>
        <w:t xml:space="preserve">                  Ph.D. </w:t>
      </w:r>
      <w:r w:rsidRPr="006809E3">
        <w:rPr>
          <w:rFonts w:ascii="Times New Roman" w:eastAsia="SimSun" w:hAnsi="Times New Roman"/>
          <w:sz w:val="24"/>
          <w:szCs w:val="24"/>
          <w:lang w:eastAsia="zh-CN"/>
        </w:rPr>
        <w:tab/>
        <w:t xml:space="preserve">  University of Michigan (Advisor:          </w:t>
      </w:r>
    </w:p>
    <w:p w14:paraId="119F85A2" w14:textId="12E2D8C4" w:rsidR="0009084C" w:rsidRPr="006809E3" w:rsidRDefault="00D549EB" w:rsidP="0019156C">
      <w:p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                                                                                      Goncalo Abecasis)</w:t>
      </w:r>
    </w:p>
    <w:p w14:paraId="17ECAD5C" w14:textId="23A283B6" w:rsidR="00920F0A" w:rsidRPr="006809E3" w:rsidRDefault="002A50CD" w:rsidP="002A50CD">
      <w:pPr>
        <w:tabs>
          <w:tab w:val="left" w:pos="900"/>
          <w:tab w:val="left" w:pos="2520"/>
          <w:tab w:val="left" w:pos="4320"/>
          <w:tab w:val="left" w:pos="6480"/>
        </w:tabs>
        <w:rPr>
          <w:rFonts w:ascii="Times New Roman" w:hAnsi="Times New Roman"/>
          <w:b/>
          <w:sz w:val="24"/>
        </w:rPr>
      </w:pPr>
      <w:r w:rsidRPr="006809E3">
        <w:rPr>
          <w:rFonts w:ascii="Times New Roman" w:hAnsi="Times New Roman"/>
          <w:b/>
          <w:sz w:val="24"/>
        </w:rPr>
        <w:t>ACADEMIC APPOINTMENTS:</w:t>
      </w:r>
    </w:p>
    <w:p w14:paraId="2149FE0C" w14:textId="77777777" w:rsidR="00920F0A" w:rsidRPr="006809E3" w:rsidRDefault="00920F0A" w:rsidP="002A50CD">
      <w:pPr>
        <w:tabs>
          <w:tab w:val="left" w:pos="900"/>
          <w:tab w:val="left" w:pos="2520"/>
          <w:tab w:val="left" w:pos="4320"/>
          <w:tab w:val="left" w:pos="6480"/>
        </w:tabs>
        <w:rPr>
          <w:rFonts w:ascii="Times New Roman" w:hAnsi="Times New Roman"/>
          <w:sz w:val="24"/>
        </w:rPr>
      </w:pPr>
    </w:p>
    <w:p w14:paraId="45A159AC" w14:textId="7CDA7438" w:rsidR="00D549EB" w:rsidRPr="006809E3" w:rsidRDefault="00D549EB" w:rsidP="00D549EB">
      <w:pPr>
        <w:overflowPunct/>
        <w:autoSpaceDE/>
        <w:autoSpaceDN/>
        <w:adjustRightInd/>
        <w:ind w:rightChars="-210" w:right="-252"/>
        <w:rPr>
          <w:rFonts w:ascii="Times New Roman" w:eastAsia="SimSun" w:hAnsi="Times New Roman"/>
          <w:sz w:val="24"/>
          <w:szCs w:val="24"/>
          <w:lang w:eastAsia="zh-CN"/>
        </w:rPr>
      </w:pPr>
      <w:r w:rsidRPr="006809E3">
        <w:rPr>
          <w:rFonts w:ascii="Times New Roman" w:eastAsia="SimSun" w:hAnsi="Times New Roman"/>
          <w:sz w:val="24"/>
          <w:szCs w:val="24"/>
          <w:lang w:eastAsia="zh-CN"/>
        </w:rPr>
        <w:t>2009-</w:t>
      </w:r>
      <w:r w:rsidRPr="006809E3">
        <w:rPr>
          <w:rFonts w:ascii="Times New Roman" w:eastAsia="SimSun" w:hAnsi="Times New Roman" w:hint="eastAsia"/>
          <w:sz w:val="24"/>
          <w:szCs w:val="24"/>
          <w:lang w:eastAsia="zh-CN"/>
        </w:rPr>
        <w:t>2015</w:t>
      </w:r>
      <w:r w:rsidRPr="006809E3">
        <w:rPr>
          <w:rFonts w:ascii="Times New Roman" w:eastAsia="SimSun" w:hAnsi="Times New Roman"/>
          <w:sz w:val="24"/>
          <w:szCs w:val="24"/>
          <w:lang w:eastAsia="zh-CN"/>
        </w:rPr>
        <w:t xml:space="preserve">      </w:t>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Assistant Professor of Statistical Genetics    Epidemiology</w:t>
      </w:r>
      <w:proofErr w:type="gramStart"/>
      <w:r w:rsidRPr="006809E3">
        <w:rPr>
          <w:rFonts w:ascii="Times New Roman" w:eastAsia="SimSun" w:hAnsi="Times New Roman"/>
          <w:sz w:val="24"/>
          <w:szCs w:val="24"/>
          <w:lang w:eastAsia="zh-CN"/>
        </w:rPr>
        <w:tab/>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Harvard</w:t>
      </w:r>
      <w:proofErr w:type="gramEnd"/>
      <w:r w:rsidRPr="006809E3">
        <w:rPr>
          <w:rFonts w:ascii="Times New Roman" w:eastAsia="SimSun" w:hAnsi="Times New Roman"/>
          <w:sz w:val="24"/>
          <w:szCs w:val="24"/>
          <w:lang w:eastAsia="zh-CN"/>
        </w:rPr>
        <w:t xml:space="preserve"> Chan SPH</w:t>
      </w:r>
    </w:p>
    <w:p w14:paraId="59F9E5D0" w14:textId="5BCBD1CA" w:rsidR="00D549EB" w:rsidRPr="006809E3" w:rsidRDefault="00D549EB" w:rsidP="00D549EB">
      <w:pPr>
        <w:tabs>
          <w:tab w:val="left" w:pos="900"/>
          <w:tab w:val="left" w:pos="2520"/>
          <w:tab w:val="left" w:pos="4320"/>
          <w:tab w:val="left" w:pos="6480"/>
        </w:tabs>
        <w:rPr>
          <w:rFonts w:ascii="Times New Roman" w:hAnsi="Times New Roman"/>
          <w:sz w:val="24"/>
          <w:u w:val="single"/>
        </w:rPr>
      </w:pPr>
      <w:r w:rsidRPr="006809E3">
        <w:rPr>
          <w:rFonts w:ascii="Times New Roman" w:eastAsia="SimSun" w:hAnsi="Times New Roman"/>
          <w:sz w:val="24"/>
          <w:szCs w:val="24"/>
          <w:lang w:eastAsia="zh-CN"/>
        </w:rPr>
        <w:t>2009-</w:t>
      </w:r>
      <w:r w:rsidRPr="006809E3">
        <w:rPr>
          <w:rFonts w:ascii="Times New Roman" w:eastAsia="SimSun" w:hAnsi="Times New Roman" w:hint="eastAsia"/>
          <w:sz w:val="24"/>
          <w:szCs w:val="24"/>
          <w:lang w:eastAsia="zh-CN"/>
        </w:rPr>
        <w:t>2015</w:t>
      </w:r>
      <w:r w:rsidRPr="006809E3">
        <w:rPr>
          <w:rFonts w:ascii="Times New Roman" w:eastAsia="SimSun" w:hAnsi="Times New Roman"/>
          <w:sz w:val="24"/>
          <w:szCs w:val="24"/>
          <w:lang w:eastAsia="zh-CN"/>
        </w:rPr>
        <w:t xml:space="preserve">      </w:t>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 xml:space="preserve">Assistant Professor of Statistical Genetics   </w:t>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 xml:space="preserve">Biostatistics     </w:t>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Harvard Chan SPH</w:t>
      </w:r>
    </w:p>
    <w:p w14:paraId="62F23D98" w14:textId="6F8BC2D1" w:rsidR="00B02992" w:rsidRPr="006809E3" w:rsidRDefault="00B02992" w:rsidP="00B02992">
      <w:pPr>
        <w:overflowPunct/>
        <w:autoSpaceDE/>
        <w:autoSpaceDN/>
        <w:adjustRightInd/>
        <w:ind w:rightChars="-255" w:right="-306"/>
        <w:rPr>
          <w:rFonts w:ascii="Times New Roman" w:eastAsia="SimSun" w:hAnsi="Times New Roman"/>
          <w:sz w:val="24"/>
          <w:szCs w:val="24"/>
          <w:lang w:eastAsia="zh-CN"/>
        </w:rPr>
      </w:pPr>
      <w:r w:rsidRPr="006809E3">
        <w:rPr>
          <w:rFonts w:ascii="Times New Roman" w:eastAsia="SimSun" w:hAnsi="Times New Roman"/>
          <w:sz w:val="24"/>
          <w:szCs w:val="24"/>
          <w:lang w:eastAsia="zh-CN"/>
        </w:rPr>
        <w:t>20</w:t>
      </w:r>
      <w:r w:rsidRPr="006809E3">
        <w:rPr>
          <w:rFonts w:ascii="Times New Roman" w:eastAsia="SimSun" w:hAnsi="Times New Roman" w:hint="eastAsia"/>
          <w:sz w:val="24"/>
          <w:szCs w:val="24"/>
          <w:lang w:eastAsia="zh-CN"/>
        </w:rPr>
        <w:t>15</w:t>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w:t>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present</w:t>
      </w:r>
      <w:r w:rsidRPr="006809E3">
        <w:rPr>
          <w:rFonts w:ascii="Times New Roman" w:eastAsia="SimSun" w:hAnsi="Times New Roman"/>
          <w:sz w:val="24"/>
          <w:szCs w:val="24"/>
          <w:lang w:eastAsia="zh-CN"/>
        </w:rPr>
        <w:tab/>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Ass</w:t>
      </w:r>
      <w:r w:rsidRPr="006809E3">
        <w:rPr>
          <w:rFonts w:ascii="Times New Roman" w:eastAsia="SimSun" w:hAnsi="Times New Roman" w:hint="eastAsia"/>
          <w:sz w:val="24"/>
          <w:szCs w:val="24"/>
          <w:lang w:eastAsia="zh-CN"/>
        </w:rPr>
        <w:t>ociate</w:t>
      </w:r>
      <w:r w:rsidRPr="006809E3">
        <w:rPr>
          <w:rFonts w:ascii="Times New Roman" w:eastAsia="SimSun" w:hAnsi="Times New Roman"/>
          <w:sz w:val="24"/>
          <w:szCs w:val="24"/>
          <w:lang w:eastAsia="zh-CN"/>
        </w:rPr>
        <w:t xml:space="preserve"> Professor of Statistical Genetics   </w:t>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Epidemiology</w:t>
      </w:r>
      <w:proofErr w:type="gramStart"/>
      <w:r w:rsidRPr="006809E3">
        <w:rPr>
          <w:rFonts w:ascii="Times New Roman" w:eastAsia="SimSun" w:hAnsi="Times New Roman"/>
          <w:sz w:val="24"/>
          <w:szCs w:val="24"/>
          <w:lang w:eastAsia="zh-CN"/>
        </w:rPr>
        <w:tab/>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Harvard</w:t>
      </w:r>
      <w:proofErr w:type="gramEnd"/>
      <w:r w:rsidRPr="006809E3">
        <w:rPr>
          <w:rFonts w:ascii="Times New Roman" w:eastAsia="SimSun" w:hAnsi="Times New Roman"/>
          <w:sz w:val="24"/>
          <w:szCs w:val="24"/>
          <w:lang w:eastAsia="zh-CN"/>
        </w:rPr>
        <w:t xml:space="preserve"> Chan SPH</w:t>
      </w:r>
    </w:p>
    <w:p w14:paraId="0231D2AE" w14:textId="207C4B9C" w:rsidR="00B02992" w:rsidRPr="006809E3" w:rsidRDefault="00B02992" w:rsidP="00B02992">
      <w:pPr>
        <w:overflowPunct/>
        <w:autoSpaceDE/>
        <w:autoSpaceDN/>
        <w:adjustRightInd/>
        <w:ind w:rightChars="-300" w:right="-360"/>
        <w:rPr>
          <w:rFonts w:ascii="Times New Roman" w:eastAsia="SimSun" w:hAnsi="Times New Roman"/>
          <w:sz w:val="24"/>
          <w:szCs w:val="24"/>
          <w:lang w:eastAsia="zh-CN"/>
        </w:rPr>
      </w:pPr>
      <w:r w:rsidRPr="006809E3">
        <w:rPr>
          <w:rFonts w:ascii="Times New Roman" w:eastAsia="SimSun" w:hAnsi="Times New Roman"/>
          <w:sz w:val="24"/>
          <w:szCs w:val="24"/>
          <w:lang w:eastAsia="zh-CN"/>
        </w:rPr>
        <w:t>20</w:t>
      </w:r>
      <w:r w:rsidRPr="006809E3">
        <w:rPr>
          <w:rFonts w:ascii="Times New Roman" w:eastAsia="SimSun" w:hAnsi="Times New Roman" w:hint="eastAsia"/>
          <w:sz w:val="24"/>
          <w:szCs w:val="24"/>
          <w:lang w:eastAsia="zh-CN"/>
        </w:rPr>
        <w:t>15</w:t>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w:t>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present</w:t>
      </w:r>
      <w:r w:rsidRPr="006809E3">
        <w:rPr>
          <w:rFonts w:ascii="Times New Roman" w:eastAsia="SimSun" w:hAnsi="Times New Roman"/>
          <w:sz w:val="24"/>
          <w:szCs w:val="24"/>
          <w:lang w:eastAsia="zh-CN"/>
        </w:rPr>
        <w:tab/>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Ass</w:t>
      </w:r>
      <w:r w:rsidRPr="006809E3">
        <w:rPr>
          <w:rFonts w:ascii="Times New Roman" w:eastAsia="SimSun" w:hAnsi="Times New Roman" w:hint="eastAsia"/>
          <w:sz w:val="24"/>
          <w:szCs w:val="24"/>
          <w:lang w:eastAsia="zh-CN"/>
        </w:rPr>
        <w:t>ociate</w:t>
      </w:r>
      <w:r w:rsidRPr="006809E3">
        <w:rPr>
          <w:rFonts w:ascii="Times New Roman" w:eastAsia="SimSun" w:hAnsi="Times New Roman"/>
          <w:sz w:val="24"/>
          <w:szCs w:val="24"/>
          <w:lang w:eastAsia="zh-CN"/>
        </w:rPr>
        <w:t xml:space="preserve"> Professor of Statistical Genetics   </w:t>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Biostatistics</w:t>
      </w:r>
      <w:proofErr w:type="gramStart"/>
      <w:r w:rsidRPr="006809E3">
        <w:rPr>
          <w:rFonts w:ascii="Times New Roman" w:eastAsia="SimSun" w:hAnsi="Times New Roman"/>
          <w:sz w:val="24"/>
          <w:szCs w:val="24"/>
          <w:lang w:eastAsia="zh-CN"/>
        </w:rPr>
        <w:tab/>
      </w:r>
      <w:r w:rsidR="00920F0A"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Harvard</w:t>
      </w:r>
      <w:proofErr w:type="gramEnd"/>
      <w:r w:rsidRPr="006809E3">
        <w:rPr>
          <w:rFonts w:ascii="Times New Roman" w:eastAsia="SimSun" w:hAnsi="Times New Roman"/>
          <w:sz w:val="24"/>
          <w:szCs w:val="24"/>
          <w:lang w:eastAsia="zh-CN"/>
        </w:rPr>
        <w:t xml:space="preserve"> Chan SPH</w:t>
      </w:r>
    </w:p>
    <w:p w14:paraId="4C6C0440" w14:textId="36501879" w:rsidR="002A50CD" w:rsidRPr="006809E3" w:rsidRDefault="00920F0A" w:rsidP="002A50CD">
      <w:pPr>
        <w:tabs>
          <w:tab w:val="left" w:pos="900"/>
          <w:tab w:val="left" w:pos="2520"/>
          <w:tab w:val="left" w:pos="4320"/>
          <w:tab w:val="left" w:pos="6480"/>
        </w:tabs>
        <w:rPr>
          <w:rFonts w:ascii="Times New Roman" w:hAnsi="Times New Roman"/>
          <w:sz w:val="24"/>
          <w:u w:val="single"/>
        </w:rPr>
      </w:pPr>
      <w:r w:rsidRPr="006809E3">
        <w:rPr>
          <w:rFonts w:ascii="Times New Roman" w:hAnsi="Times New Roman"/>
          <w:sz w:val="24"/>
          <w:u w:val="single"/>
        </w:rPr>
        <w:t xml:space="preserve"> </w:t>
      </w:r>
    </w:p>
    <w:p w14:paraId="66EBD714" w14:textId="7641CFD2" w:rsidR="002A50CD" w:rsidRPr="006809E3" w:rsidRDefault="002A50CD"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b/>
          <w:sz w:val="24"/>
        </w:rPr>
        <w:t>HOSPITAL/AFFILIATED INSTITUTIONAL APPOINTMENTS:</w:t>
      </w:r>
    </w:p>
    <w:p w14:paraId="225985AD" w14:textId="6B0550A7" w:rsidR="002A50CD" w:rsidRPr="006809E3" w:rsidRDefault="002A50CD"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ab/>
      </w:r>
      <w:r w:rsidRPr="006809E3">
        <w:rPr>
          <w:rFonts w:ascii="Times New Roman" w:hAnsi="Times New Roman"/>
          <w:sz w:val="24"/>
        </w:rPr>
        <w:tab/>
      </w:r>
      <w:r w:rsidR="00510C4D" w:rsidRPr="006809E3">
        <w:rPr>
          <w:rFonts w:ascii="Times New Roman" w:hAnsi="Times New Roman"/>
          <w:sz w:val="24"/>
        </w:rPr>
        <w:t xml:space="preserve"> </w:t>
      </w:r>
      <w:r w:rsidRPr="006809E3">
        <w:rPr>
          <w:rFonts w:ascii="Times New Roman" w:hAnsi="Times New Roman"/>
          <w:sz w:val="24"/>
        </w:rPr>
        <w:tab/>
      </w:r>
    </w:p>
    <w:p w14:paraId="5F6A1391" w14:textId="3F9A00B5" w:rsidR="002A50CD" w:rsidRPr="006809E3" w:rsidRDefault="007931EA"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2018</w:t>
      </w:r>
      <w:r w:rsidR="00510C4D" w:rsidRPr="006809E3">
        <w:rPr>
          <w:rFonts w:ascii="Times New Roman" w:hAnsi="Times New Roman"/>
          <w:sz w:val="24"/>
        </w:rPr>
        <w:t xml:space="preserve"> - </w:t>
      </w:r>
      <w:r w:rsidR="00C31849" w:rsidRPr="006809E3">
        <w:rPr>
          <w:rFonts w:ascii="Times New Roman" w:hAnsi="Times New Roman" w:hint="eastAsia"/>
          <w:sz w:val="24"/>
          <w:lang w:eastAsia="zh-CN"/>
        </w:rPr>
        <w:t>present</w:t>
      </w:r>
      <w:r w:rsidRPr="006809E3">
        <w:rPr>
          <w:rFonts w:ascii="Times New Roman" w:hAnsi="Times New Roman"/>
          <w:sz w:val="24"/>
        </w:rPr>
        <w:tab/>
        <w:t>Consultant</w:t>
      </w:r>
      <w:r w:rsidRPr="006809E3">
        <w:rPr>
          <w:rFonts w:ascii="Times New Roman" w:hAnsi="Times New Roman"/>
          <w:sz w:val="24"/>
        </w:rPr>
        <w:tab/>
        <w:t>Massachusetts General Hospital</w:t>
      </w:r>
    </w:p>
    <w:p w14:paraId="39114170" w14:textId="6608297F" w:rsidR="00AA36C2" w:rsidRPr="006809E3" w:rsidRDefault="00AA36C2" w:rsidP="002A50CD">
      <w:pPr>
        <w:tabs>
          <w:tab w:val="left" w:pos="900"/>
          <w:tab w:val="left" w:pos="2520"/>
          <w:tab w:val="left" w:pos="4320"/>
          <w:tab w:val="left" w:pos="6480"/>
        </w:tabs>
        <w:rPr>
          <w:rFonts w:ascii="Times New Roman" w:hAnsi="Times New Roman"/>
          <w:sz w:val="24"/>
        </w:rPr>
      </w:pPr>
    </w:p>
    <w:p w14:paraId="6D107D03" w14:textId="5EA70819" w:rsidR="00AA36C2" w:rsidRPr="006809E3" w:rsidRDefault="00AA36C2" w:rsidP="00AA36C2">
      <w:pPr>
        <w:tabs>
          <w:tab w:val="left" w:pos="900"/>
          <w:tab w:val="left" w:pos="2520"/>
          <w:tab w:val="left" w:pos="4320"/>
          <w:tab w:val="left" w:pos="6480"/>
        </w:tabs>
        <w:rPr>
          <w:rFonts w:ascii="Times New Roman" w:hAnsi="Times New Roman"/>
          <w:sz w:val="24"/>
        </w:rPr>
      </w:pPr>
      <w:r w:rsidRPr="006809E3">
        <w:rPr>
          <w:rFonts w:ascii="Times New Roman" w:hAnsi="Times New Roman"/>
          <w:b/>
          <w:sz w:val="24"/>
        </w:rPr>
        <w:t>OTHER PROFESSIONAL APPOINTMENTS:</w:t>
      </w:r>
    </w:p>
    <w:p w14:paraId="7E482693" w14:textId="779450FB" w:rsidR="00AA36C2" w:rsidRPr="006809E3" w:rsidRDefault="00AA36C2" w:rsidP="00AA36C2">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ab/>
        <w:t xml:space="preserve">  </w:t>
      </w:r>
      <w:r w:rsidR="00F03EA1" w:rsidRPr="006809E3">
        <w:rPr>
          <w:rFonts w:ascii="Times New Roman" w:hAnsi="Times New Roman"/>
          <w:sz w:val="24"/>
        </w:rPr>
        <w:t xml:space="preserve">            </w:t>
      </w:r>
      <w:r w:rsidRPr="006809E3">
        <w:rPr>
          <w:rFonts w:ascii="Times New Roman" w:hAnsi="Times New Roman"/>
          <w:sz w:val="24"/>
        </w:rPr>
        <w:tab/>
      </w:r>
      <w:r w:rsidRPr="006809E3">
        <w:rPr>
          <w:rFonts w:ascii="Times New Roman" w:hAnsi="Times New Roman"/>
          <w:sz w:val="24"/>
        </w:rPr>
        <w:tab/>
        <w:t xml:space="preserve">                         </w:t>
      </w:r>
      <w:r w:rsidR="00F03EA1" w:rsidRPr="006809E3">
        <w:rPr>
          <w:rFonts w:ascii="Times New Roman" w:hAnsi="Times New Roman"/>
          <w:sz w:val="24"/>
        </w:rPr>
        <w:t xml:space="preserve">    </w:t>
      </w:r>
    </w:p>
    <w:p w14:paraId="5CEC7DAA" w14:textId="75389564" w:rsidR="00AA36C2" w:rsidRPr="006809E3" w:rsidRDefault="00AA36C2" w:rsidP="00AA36C2">
      <w:pPr>
        <w:tabs>
          <w:tab w:val="left" w:pos="900"/>
          <w:tab w:val="left" w:pos="2520"/>
          <w:tab w:val="left" w:pos="4320"/>
          <w:tab w:val="left" w:pos="6480"/>
        </w:tabs>
        <w:ind w:left="2520" w:hanging="2520"/>
        <w:rPr>
          <w:rFonts w:ascii="Times New Roman" w:hAnsi="Times New Roman"/>
          <w:sz w:val="24"/>
        </w:rPr>
      </w:pPr>
      <w:r w:rsidRPr="006809E3">
        <w:rPr>
          <w:rFonts w:ascii="Times New Roman" w:hAnsi="Times New Roman"/>
          <w:sz w:val="24"/>
        </w:rPr>
        <w:t>2013</w:t>
      </w:r>
      <w:r w:rsidRPr="006809E3">
        <w:rPr>
          <w:rFonts w:ascii="Times New Roman" w:hAnsi="Times New Roman"/>
          <w:sz w:val="24"/>
        </w:rPr>
        <w:tab/>
        <w:t xml:space="preserve">  </w:t>
      </w:r>
      <w:r w:rsidR="00F03EA1" w:rsidRPr="006809E3">
        <w:rPr>
          <w:rFonts w:ascii="Times New Roman" w:hAnsi="Times New Roman"/>
          <w:sz w:val="24"/>
        </w:rPr>
        <w:t xml:space="preserve">            </w:t>
      </w:r>
      <w:r w:rsidRPr="006809E3">
        <w:rPr>
          <w:rFonts w:ascii="Times New Roman" w:hAnsi="Times New Roman"/>
          <w:bCs/>
          <w:sz w:val="24"/>
        </w:rPr>
        <w:t>Scientific Advisory Committee</w:t>
      </w:r>
      <w:r w:rsidRPr="006809E3">
        <w:rPr>
          <w:rFonts w:ascii="Times New Roman" w:hAnsi="Times New Roman"/>
          <w:sz w:val="24"/>
        </w:rPr>
        <w:t xml:space="preserve"> Member       Chinese National Twin Registry</w:t>
      </w:r>
    </w:p>
    <w:p w14:paraId="6EEBF70A" w14:textId="0FF3B721" w:rsidR="00F03EA1" w:rsidRPr="006809E3" w:rsidRDefault="00F03EA1" w:rsidP="00F03EA1">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2013 – 2016</w:t>
      </w:r>
      <w:r w:rsidR="00920F0A" w:rsidRPr="006809E3">
        <w:rPr>
          <w:rFonts w:ascii="Times New Roman" w:hAnsi="Times New Roman"/>
          <w:bCs/>
          <w:sz w:val="24"/>
        </w:rPr>
        <w:t xml:space="preserve">     </w:t>
      </w:r>
      <w:r w:rsidRPr="006809E3">
        <w:rPr>
          <w:rFonts w:ascii="Times New Roman" w:hAnsi="Times New Roman"/>
          <w:bCs/>
          <w:sz w:val="24"/>
        </w:rPr>
        <w:t xml:space="preserve">    Advisory board, member</w:t>
      </w:r>
      <w:r w:rsidRPr="006809E3">
        <w:rPr>
          <w:rFonts w:ascii="Times New Roman" w:hAnsi="Times New Roman"/>
          <w:bCs/>
          <w:sz w:val="24"/>
        </w:rPr>
        <w:tab/>
        <w:t xml:space="preserve">                             </w:t>
      </w:r>
      <w:proofErr w:type="spellStart"/>
      <w:r w:rsidRPr="006809E3">
        <w:rPr>
          <w:rFonts w:ascii="Times New Roman" w:hAnsi="Times New Roman"/>
          <w:bCs/>
          <w:sz w:val="24"/>
        </w:rPr>
        <w:t>Tute</w:t>
      </w:r>
      <w:proofErr w:type="spellEnd"/>
      <w:r w:rsidRPr="006809E3">
        <w:rPr>
          <w:rFonts w:ascii="Times New Roman" w:hAnsi="Times New Roman"/>
          <w:bCs/>
          <w:sz w:val="24"/>
        </w:rPr>
        <w:t xml:space="preserve"> Genomics</w:t>
      </w:r>
    </w:p>
    <w:p w14:paraId="419A7096" w14:textId="77777777" w:rsidR="00C52F1A" w:rsidRPr="006809E3" w:rsidRDefault="00C52F1A" w:rsidP="002A50CD">
      <w:pPr>
        <w:tabs>
          <w:tab w:val="left" w:pos="900"/>
          <w:tab w:val="left" w:pos="2520"/>
          <w:tab w:val="left" w:pos="4320"/>
          <w:tab w:val="left" w:pos="6480"/>
        </w:tabs>
        <w:rPr>
          <w:rFonts w:ascii="Times New Roman" w:hAnsi="Times New Roman"/>
          <w:sz w:val="24"/>
        </w:rPr>
      </w:pPr>
    </w:p>
    <w:p w14:paraId="51B5E054" w14:textId="77777777" w:rsidR="002A50CD" w:rsidRPr="006809E3" w:rsidRDefault="002A50CD" w:rsidP="002A50CD">
      <w:pPr>
        <w:tabs>
          <w:tab w:val="left" w:pos="900"/>
          <w:tab w:val="left" w:pos="2520"/>
          <w:tab w:val="left" w:pos="4320"/>
          <w:tab w:val="left" w:pos="6480"/>
        </w:tabs>
        <w:rPr>
          <w:rFonts w:ascii="Times New Roman" w:hAnsi="Times New Roman"/>
          <w:b/>
          <w:sz w:val="24"/>
        </w:rPr>
      </w:pPr>
      <w:r w:rsidRPr="006809E3">
        <w:rPr>
          <w:rFonts w:ascii="Times New Roman" w:hAnsi="Times New Roman"/>
          <w:b/>
          <w:sz w:val="24"/>
        </w:rPr>
        <w:t>COMMITTEE SERVICE:</w:t>
      </w:r>
    </w:p>
    <w:p w14:paraId="496BD29A" w14:textId="77777777" w:rsidR="002A50CD" w:rsidRPr="006809E3" w:rsidRDefault="002A50CD" w:rsidP="002A50CD">
      <w:pPr>
        <w:tabs>
          <w:tab w:val="left" w:pos="900"/>
          <w:tab w:val="left" w:pos="2520"/>
          <w:tab w:val="left" w:pos="4320"/>
          <w:tab w:val="left" w:pos="6480"/>
        </w:tabs>
        <w:rPr>
          <w:rFonts w:ascii="Times New Roman" w:hAnsi="Times New Roman"/>
          <w:sz w:val="24"/>
        </w:rPr>
      </w:pPr>
    </w:p>
    <w:p w14:paraId="487B40DA" w14:textId="77777777" w:rsidR="002A50CD" w:rsidRPr="006809E3" w:rsidRDefault="002A50CD"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DEPARTMENTAL/SCHOOL AND UNIVERSITY SERVICE:</w:t>
      </w:r>
    </w:p>
    <w:p w14:paraId="3B73BC0B" w14:textId="77777777" w:rsidR="002A50CD" w:rsidRPr="006809E3" w:rsidRDefault="002A50CD" w:rsidP="002A50CD">
      <w:pPr>
        <w:tabs>
          <w:tab w:val="left" w:pos="900"/>
          <w:tab w:val="left" w:pos="2520"/>
          <w:tab w:val="left" w:pos="4320"/>
          <w:tab w:val="left" w:pos="6480"/>
        </w:tabs>
        <w:rPr>
          <w:rFonts w:ascii="Times New Roman" w:hAnsi="Times New Roman"/>
          <w:sz w:val="24"/>
        </w:rPr>
      </w:pPr>
    </w:p>
    <w:p w14:paraId="3449F489" w14:textId="22393B67" w:rsidR="00FC57F9" w:rsidRPr="006809E3" w:rsidRDefault="00413E3E" w:rsidP="002A50CD">
      <w:pPr>
        <w:tabs>
          <w:tab w:val="left" w:pos="900"/>
          <w:tab w:val="left" w:pos="2520"/>
          <w:tab w:val="left" w:pos="4320"/>
          <w:tab w:val="left" w:pos="6480"/>
        </w:tabs>
        <w:rPr>
          <w:rFonts w:ascii="Times New Roman" w:hAnsi="Times New Roman"/>
          <w:b/>
          <w:bCs/>
          <w:sz w:val="24"/>
        </w:rPr>
      </w:pPr>
      <w:r w:rsidRPr="006809E3">
        <w:rPr>
          <w:rFonts w:ascii="Times New Roman" w:hAnsi="Times New Roman"/>
          <w:b/>
          <w:bCs/>
          <w:sz w:val="24"/>
        </w:rPr>
        <w:t xml:space="preserve">Harvard </w:t>
      </w:r>
      <w:r w:rsidR="00FC57F9" w:rsidRPr="006809E3">
        <w:rPr>
          <w:rFonts w:ascii="Times New Roman" w:hAnsi="Times New Roman"/>
          <w:b/>
          <w:bCs/>
          <w:sz w:val="24"/>
        </w:rPr>
        <w:t>University level or inter-school</w:t>
      </w:r>
      <w:r w:rsidR="0032465C" w:rsidRPr="006809E3">
        <w:rPr>
          <w:rFonts w:ascii="Times New Roman" w:hAnsi="Times New Roman"/>
          <w:b/>
          <w:bCs/>
          <w:sz w:val="24"/>
        </w:rPr>
        <w:t xml:space="preserve"> </w:t>
      </w:r>
    </w:p>
    <w:p w14:paraId="44091654" w14:textId="37E15FB2" w:rsidR="00FC57F9" w:rsidRPr="006809E3" w:rsidRDefault="00FC57F9"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ab/>
      </w:r>
      <w:r w:rsidRPr="006809E3">
        <w:rPr>
          <w:rFonts w:ascii="Times New Roman" w:hAnsi="Times New Roman"/>
          <w:sz w:val="24"/>
        </w:rPr>
        <w:tab/>
      </w:r>
      <w:r w:rsidRPr="006809E3">
        <w:rPr>
          <w:rFonts w:ascii="Times New Roman" w:hAnsi="Times New Roman"/>
          <w:sz w:val="24"/>
        </w:rPr>
        <w:tab/>
      </w:r>
    </w:p>
    <w:p w14:paraId="5A8128BF" w14:textId="77777777" w:rsidR="00FC57F9" w:rsidRPr="006809E3" w:rsidRDefault="00FC57F9" w:rsidP="00FC57F9">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2017</w:t>
      </w:r>
      <w:r w:rsidRPr="006809E3">
        <w:rPr>
          <w:rFonts w:ascii="Times New Roman" w:hAnsi="Times New Roman"/>
          <w:bCs/>
          <w:sz w:val="24"/>
        </w:rPr>
        <w:tab/>
      </w:r>
      <w:r w:rsidRPr="006809E3">
        <w:rPr>
          <w:rFonts w:ascii="Times New Roman" w:hAnsi="Times New Roman"/>
          <w:bCs/>
          <w:sz w:val="24"/>
        </w:rPr>
        <w:tab/>
        <w:t>Symposium organizing committee member: How Disadvantage Gets “Under the Skin”: Using Epigenomic Methods to Better Understand &amp; Address Health Disparities</w:t>
      </w:r>
    </w:p>
    <w:p w14:paraId="4E4F577E" w14:textId="5C20FEDD" w:rsidR="00FC57F9" w:rsidRPr="006809E3" w:rsidRDefault="00A211CB" w:rsidP="00A211CB">
      <w:pPr>
        <w:tabs>
          <w:tab w:val="left" w:pos="900"/>
          <w:tab w:val="left" w:pos="2520"/>
          <w:tab w:val="left" w:pos="4320"/>
          <w:tab w:val="left" w:pos="6480"/>
        </w:tabs>
        <w:ind w:left="2520" w:hanging="2520"/>
        <w:rPr>
          <w:rFonts w:ascii="Times New Roman" w:hAnsi="Times New Roman"/>
          <w:sz w:val="24"/>
        </w:rPr>
      </w:pPr>
      <w:r w:rsidRPr="006809E3">
        <w:rPr>
          <w:rFonts w:ascii="Times New Roman" w:hAnsi="Times New Roman"/>
          <w:sz w:val="24"/>
        </w:rPr>
        <w:t>2018</w:t>
      </w:r>
      <w:r w:rsidRPr="006809E3">
        <w:rPr>
          <w:rFonts w:ascii="Times New Roman" w:hAnsi="Times New Roman"/>
          <w:sz w:val="24"/>
        </w:rPr>
        <w:tab/>
      </w:r>
      <w:r w:rsidRPr="006809E3">
        <w:rPr>
          <w:rFonts w:ascii="Times New Roman" w:hAnsi="Times New Roman"/>
          <w:sz w:val="24"/>
        </w:rPr>
        <w:tab/>
      </w:r>
      <w:r w:rsidR="00FC266B" w:rsidRPr="006809E3">
        <w:rPr>
          <w:rFonts w:ascii="Times New Roman" w:hAnsi="Times New Roman"/>
          <w:sz w:val="24"/>
        </w:rPr>
        <w:t>Harvard Initiative for Learning and Teaching (</w:t>
      </w:r>
      <w:r w:rsidRPr="006809E3">
        <w:rPr>
          <w:rFonts w:ascii="Times New Roman" w:hAnsi="Times New Roman"/>
          <w:bCs/>
          <w:sz w:val="24"/>
        </w:rPr>
        <w:t>HILT</w:t>
      </w:r>
      <w:r w:rsidR="00FC266B" w:rsidRPr="006809E3">
        <w:rPr>
          <w:rFonts w:ascii="Times New Roman" w:hAnsi="Times New Roman"/>
          <w:bCs/>
          <w:sz w:val="24"/>
        </w:rPr>
        <w:t>)</w:t>
      </w:r>
      <w:r w:rsidRPr="006809E3">
        <w:rPr>
          <w:rFonts w:ascii="Times New Roman" w:hAnsi="Times New Roman"/>
          <w:bCs/>
          <w:sz w:val="24"/>
        </w:rPr>
        <w:t xml:space="preserve"> lunch meeting for curriculum and pedagogical practices, with the theme: </w:t>
      </w:r>
      <w:r w:rsidRPr="006809E3">
        <w:rPr>
          <w:rFonts w:ascii="Times New Roman" w:hAnsi="Times New Roman"/>
          <w:bCs/>
          <w:i/>
          <w:iCs/>
          <w:sz w:val="24"/>
        </w:rPr>
        <w:t>“Intentional” teaching and learning practices</w:t>
      </w:r>
    </w:p>
    <w:p w14:paraId="13A8904B" w14:textId="77777777" w:rsidR="00A211CB" w:rsidRPr="006809E3" w:rsidRDefault="00A211CB" w:rsidP="002A50CD">
      <w:pPr>
        <w:tabs>
          <w:tab w:val="left" w:pos="900"/>
          <w:tab w:val="left" w:pos="2520"/>
          <w:tab w:val="left" w:pos="4320"/>
          <w:tab w:val="left" w:pos="6480"/>
        </w:tabs>
        <w:rPr>
          <w:rFonts w:ascii="Times New Roman" w:hAnsi="Times New Roman"/>
          <w:sz w:val="24"/>
        </w:rPr>
      </w:pPr>
    </w:p>
    <w:p w14:paraId="43C8B132" w14:textId="0AF8ABBF" w:rsidR="00FC57F9" w:rsidRPr="006809E3" w:rsidRDefault="00413E3E" w:rsidP="002A50CD">
      <w:pPr>
        <w:tabs>
          <w:tab w:val="left" w:pos="900"/>
          <w:tab w:val="left" w:pos="2520"/>
          <w:tab w:val="left" w:pos="4320"/>
          <w:tab w:val="left" w:pos="6480"/>
        </w:tabs>
        <w:rPr>
          <w:rFonts w:ascii="Times New Roman" w:hAnsi="Times New Roman"/>
          <w:b/>
          <w:bCs/>
          <w:sz w:val="24"/>
        </w:rPr>
      </w:pPr>
      <w:r w:rsidRPr="006809E3">
        <w:rPr>
          <w:rFonts w:ascii="Times New Roman" w:hAnsi="Times New Roman"/>
          <w:b/>
          <w:bCs/>
          <w:sz w:val="24"/>
        </w:rPr>
        <w:t xml:space="preserve">Harvard T.H. Chan </w:t>
      </w:r>
      <w:r w:rsidR="00FC57F9" w:rsidRPr="006809E3">
        <w:rPr>
          <w:rFonts w:ascii="Times New Roman" w:hAnsi="Times New Roman"/>
          <w:b/>
          <w:bCs/>
          <w:sz w:val="24"/>
        </w:rPr>
        <w:t>School level or inter-department</w:t>
      </w:r>
    </w:p>
    <w:p w14:paraId="1752056A" w14:textId="00F983B0" w:rsidR="00FC57F9" w:rsidRPr="006809E3" w:rsidRDefault="00FC57F9"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ab/>
      </w:r>
    </w:p>
    <w:p w14:paraId="6510BB3F" w14:textId="5458B145" w:rsidR="00FC57F9" w:rsidRPr="006809E3" w:rsidRDefault="00FC57F9" w:rsidP="00FC57F9">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2009</w:t>
      </w:r>
      <w:r w:rsidRPr="006809E3">
        <w:rPr>
          <w:rFonts w:ascii="Times New Roman" w:hAnsi="Times New Roman"/>
          <w:bCs/>
          <w:sz w:val="24"/>
        </w:rPr>
        <w:tab/>
      </w:r>
      <w:r w:rsidRPr="006809E3">
        <w:rPr>
          <w:rFonts w:ascii="Times New Roman" w:hAnsi="Times New Roman"/>
          <w:bCs/>
          <w:sz w:val="24"/>
        </w:rPr>
        <w:tab/>
        <w:t>Genomics/Computational Biology Curriculum Committee (Epidemiology &amp; Biostatistics), member</w:t>
      </w:r>
    </w:p>
    <w:p w14:paraId="69957450" w14:textId="1CE369F0" w:rsidR="00CB4EEE" w:rsidRPr="006809E3" w:rsidRDefault="00CB4EEE" w:rsidP="0019156C">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2010 - 2015</w:t>
      </w:r>
      <w:r w:rsidRPr="006809E3">
        <w:rPr>
          <w:rFonts w:ascii="Times New Roman" w:hAnsi="Times New Roman"/>
          <w:bCs/>
          <w:sz w:val="24"/>
        </w:rPr>
        <w:tab/>
        <w:t>PQG seminar, chair</w:t>
      </w:r>
    </w:p>
    <w:p w14:paraId="04FE80E5" w14:textId="074F5EED" w:rsidR="00FC57F9" w:rsidRPr="006809E3" w:rsidRDefault="00FC57F9" w:rsidP="00FC57F9">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2011</w:t>
      </w:r>
      <w:r w:rsidR="00CB4EEE" w:rsidRPr="006809E3">
        <w:rPr>
          <w:rFonts w:ascii="Times New Roman" w:hAnsi="Times New Roman"/>
          <w:bCs/>
          <w:sz w:val="24"/>
        </w:rPr>
        <w:t xml:space="preserve"> </w:t>
      </w:r>
      <w:r w:rsidRPr="006809E3">
        <w:rPr>
          <w:rFonts w:ascii="Times New Roman" w:hAnsi="Times New Roman"/>
          <w:bCs/>
          <w:sz w:val="24"/>
        </w:rPr>
        <w:t>- 2012</w:t>
      </w:r>
      <w:r w:rsidRPr="006809E3">
        <w:rPr>
          <w:rFonts w:ascii="Times New Roman" w:hAnsi="Times New Roman"/>
          <w:bCs/>
          <w:sz w:val="24"/>
        </w:rPr>
        <w:tab/>
        <w:t>2012 Epigenetics Workshop, co-organizer and co-moderator http://www.hsph.harvard.edu/departments/nutrition/announcements/2012-epigenetics-workshop.html</w:t>
      </w:r>
    </w:p>
    <w:p w14:paraId="3002C06E" w14:textId="160B0C6C" w:rsidR="00FC57F9" w:rsidRPr="006809E3" w:rsidRDefault="00FC57F9" w:rsidP="00FC57F9">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2011</w:t>
      </w:r>
      <w:r w:rsidR="00CB4EEE" w:rsidRPr="006809E3">
        <w:rPr>
          <w:rFonts w:ascii="Times New Roman" w:hAnsi="Times New Roman"/>
          <w:bCs/>
          <w:sz w:val="24"/>
        </w:rPr>
        <w:t xml:space="preserve"> </w:t>
      </w:r>
      <w:r w:rsidRPr="006809E3">
        <w:rPr>
          <w:rFonts w:ascii="Times New Roman" w:hAnsi="Times New Roman"/>
          <w:bCs/>
          <w:sz w:val="24"/>
        </w:rPr>
        <w:t>- 2012</w:t>
      </w:r>
      <w:r w:rsidRPr="006809E3">
        <w:rPr>
          <w:rFonts w:ascii="Times New Roman" w:hAnsi="Times New Roman"/>
          <w:bCs/>
          <w:sz w:val="24"/>
        </w:rPr>
        <w:tab/>
        <w:t>Transdisciplinary Research Center on Energetics and Cancer (TREC) Genetics/Genomics/Epigenetics working group, co-chair</w:t>
      </w:r>
    </w:p>
    <w:p w14:paraId="666E512A" w14:textId="160C1047" w:rsidR="00FC57F9" w:rsidRPr="006809E3" w:rsidRDefault="00FC57F9" w:rsidP="00FC57F9">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2011</w:t>
      </w:r>
      <w:r w:rsidR="00CB4EEE" w:rsidRPr="006809E3">
        <w:rPr>
          <w:rFonts w:ascii="Times New Roman" w:hAnsi="Times New Roman"/>
          <w:bCs/>
          <w:sz w:val="24"/>
        </w:rPr>
        <w:t xml:space="preserve"> </w:t>
      </w:r>
      <w:r w:rsidRPr="006809E3">
        <w:rPr>
          <w:rFonts w:ascii="Times New Roman" w:hAnsi="Times New Roman"/>
          <w:bCs/>
          <w:sz w:val="24"/>
        </w:rPr>
        <w:t>- 2015</w:t>
      </w:r>
      <w:r w:rsidRPr="006809E3">
        <w:rPr>
          <w:rFonts w:ascii="Times New Roman" w:hAnsi="Times New Roman"/>
          <w:bCs/>
          <w:sz w:val="24"/>
        </w:rPr>
        <w:tab/>
        <w:t>Transdisciplinary Research Center on Energetics and Cancer (TREC), Scientific Advisory Committee, member (</w:t>
      </w:r>
      <w:r w:rsidRPr="006809E3">
        <w:rPr>
          <w:rFonts w:ascii="Times New Roman" w:hAnsi="Times New Roman"/>
          <w:sz w:val="24"/>
        </w:rPr>
        <w:t>Genetic Epidemiology and Statistics</w:t>
      </w:r>
      <w:r w:rsidRPr="006809E3">
        <w:rPr>
          <w:rFonts w:ascii="Times New Roman" w:hAnsi="Times New Roman"/>
          <w:bCs/>
          <w:sz w:val="24"/>
        </w:rPr>
        <w:t>)</w:t>
      </w:r>
    </w:p>
    <w:p w14:paraId="08672499" w14:textId="77777777" w:rsidR="00CB4EEE" w:rsidRPr="006809E3" w:rsidRDefault="00CB4EEE" w:rsidP="00CB4EEE">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2011 - present</w:t>
      </w:r>
      <w:r w:rsidRPr="006809E3">
        <w:rPr>
          <w:rFonts w:ascii="Times New Roman" w:hAnsi="Times New Roman"/>
          <w:bCs/>
          <w:sz w:val="24"/>
        </w:rPr>
        <w:tab/>
        <w:t>PQG Student/Postdoc Travel Fund Award review committee, member</w:t>
      </w:r>
    </w:p>
    <w:p w14:paraId="28B59DF3" w14:textId="77777777" w:rsidR="00FC57F9" w:rsidRPr="006809E3" w:rsidRDefault="00FC57F9" w:rsidP="00FC57F9">
      <w:pPr>
        <w:tabs>
          <w:tab w:val="left" w:pos="900"/>
          <w:tab w:val="left" w:pos="2520"/>
          <w:tab w:val="left" w:pos="4320"/>
          <w:tab w:val="left" w:pos="6480"/>
        </w:tabs>
        <w:ind w:left="2520" w:hanging="2520"/>
        <w:rPr>
          <w:rFonts w:ascii="Times New Roman" w:hAnsi="Times New Roman"/>
          <w:sz w:val="24"/>
        </w:rPr>
      </w:pPr>
      <w:r w:rsidRPr="006809E3">
        <w:rPr>
          <w:rFonts w:ascii="Times New Roman" w:hAnsi="Times New Roman"/>
          <w:bCs/>
          <w:sz w:val="24"/>
        </w:rPr>
        <w:t>2012</w:t>
      </w:r>
      <w:r w:rsidRPr="006809E3">
        <w:rPr>
          <w:rFonts w:ascii="Times New Roman" w:hAnsi="Times New Roman"/>
          <w:bCs/>
          <w:sz w:val="24"/>
        </w:rPr>
        <w:tab/>
      </w:r>
      <w:r w:rsidRPr="006809E3">
        <w:rPr>
          <w:rFonts w:ascii="Times New Roman" w:hAnsi="Times New Roman"/>
          <w:bCs/>
          <w:sz w:val="24"/>
        </w:rPr>
        <w:tab/>
        <w:t>Program in Quantitative Genomics (PQG) 2012 conference organizing committee, member</w:t>
      </w:r>
    </w:p>
    <w:p w14:paraId="1FED02E0" w14:textId="473FA123" w:rsidR="00FC57F9" w:rsidRPr="006809E3" w:rsidRDefault="00FC57F9" w:rsidP="00FC57F9">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2013</w:t>
      </w:r>
      <w:r w:rsidR="00CB4EEE" w:rsidRPr="006809E3">
        <w:rPr>
          <w:rFonts w:ascii="Times New Roman" w:hAnsi="Times New Roman"/>
          <w:bCs/>
          <w:sz w:val="24"/>
        </w:rPr>
        <w:t xml:space="preserve"> </w:t>
      </w:r>
      <w:r w:rsidRPr="006809E3">
        <w:rPr>
          <w:rFonts w:ascii="Times New Roman" w:hAnsi="Times New Roman"/>
          <w:bCs/>
          <w:sz w:val="24"/>
        </w:rPr>
        <w:t>- 2015</w:t>
      </w:r>
      <w:r w:rsidRPr="006809E3">
        <w:rPr>
          <w:rFonts w:ascii="Times New Roman" w:hAnsi="Times New Roman"/>
          <w:bCs/>
          <w:sz w:val="24"/>
        </w:rPr>
        <w:tab/>
        <w:t>Transdisciplinary Research Center on Energetics and Cancer (TREC) Genetics/Genomics/Epigenetics working group, Chair</w:t>
      </w:r>
    </w:p>
    <w:p w14:paraId="79015F83" w14:textId="7272D8ED" w:rsidR="00FC57F9" w:rsidRPr="006809E3" w:rsidRDefault="00FC57F9" w:rsidP="00FC57F9">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2013,</w:t>
      </w:r>
      <w:r w:rsidR="00CB4EEE" w:rsidRPr="006809E3">
        <w:rPr>
          <w:rFonts w:ascii="Times New Roman" w:hAnsi="Times New Roman"/>
          <w:bCs/>
          <w:sz w:val="24"/>
        </w:rPr>
        <w:t xml:space="preserve"> </w:t>
      </w:r>
      <w:r w:rsidRPr="006809E3">
        <w:rPr>
          <w:rFonts w:ascii="Times New Roman" w:hAnsi="Times New Roman"/>
          <w:bCs/>
          <w:sz w:val="24"/>
        </w:rPr>
        <w:t>2016</w:t>
      </w:r>
      <w:r w:rsidR="00413E3E" w:rsidRPr="006809E3">
        <w:rPr>
          <w:rFonts w:ascii="Times New Roman" w:hAnsi="Times New Roman"/>
          <w:bCs/>
          <w:sz w:val="24"/>
        </w:rPr>
        <w:t>, 2021</w:t>
      </w:r>
      <w:r w:rsidRPr="006809E3">
        <w:rPr>
          <w:rFonts w:ascii="Times New Roman" w:hAnsi="Times New Roman"/>
          <w:bCs/>
          <w:sz w:val="24"/>
        </w:rPr>
        <w:tab/>
        <w:t>Harvard SPH Post-doc association</w:t>
      </w:r>
      <w:r w:rsidR="00413E3E" w:rsidRPr="006809E3">
        <w:rPr>
          <w:rFonts w:ascii="Times New Roman" w:hAnsi="Times New Roman"/>
          <w:bCs/>
          <w:sz w:val="24"/>
        </w:rPr>
        <w:t xml:space="preserve"> (PDA)</w:t>
      </w:r>
      <w:r w:rsidRPr="006809E3">
        <w:rPr>
          <w:rFonts w:ascii="Times New Roman" w:hAnsi="Times New Roman"/>
          <w:bCs/>
          <w:sz w:val="24"/>
        </w:rPr>
        <w:t xml:space="preserve"> travel award reviewer</w:t>
      </w:r>
    </w:p>
    <w:p w14:paraId="166656D1" w14:textId="518E07A2" w:rsidR="00FC57F9" w:rsidRPr="006809E3" w:rsidRDefault="00FC57F9" w:rsidP="00FC57F9">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2014</w:t>
      </w:r>
      <w:r w:rsidR="00CB4EEE" w:rsidRPr="006809E3">
        <w:rPr>
          <w:rFonts w:ascii="Times New Roman" w:hAnsi="Times New Roman"/>
          <w:bCs/>
          <w:sz w:val="24"/>
        </w:rPr>
        <w:t xml:space="preserve"> </w:t>
      </w:r>
      <w:r w:rsidRPr="006809E3">
        <w:rPr>
          <w:rFonts w:ascii="Times New Roman" w:hAnsi="Times New Roman"/>
          <w:bCs/>
          <w:sz w:val="24"/>
        </w:rPr>
        <w:t>-</w:t>
      </w:r>
      <w:r w:rsidR="00CB4EEE" w:rsidRPr="006809E3">
        <w:rPr>
          <w:rFonts w:ascii="Times New Roman" w:hAnsi="Times New Roman"/>
          <w:bCs/>
          <w:sz w:val="24"/>
        </w:rPr>
        <w:t xml:space="preserve"> </w:t>
      </w:r>
      <w:r w:rsidRPr="006809E3">
        <w:rPr>
          <w:rFonts w:ascii="Times New Roman" w:hAnsi="Times New Roman"/>
          <w:bCs/>
          <w:sz w:val="24"/>
        </w:rPr>
        <w:t>present</w:t>
      </w:r>
      <w:r w:rsidRPr="006809E3">
        <w:rPr>
          <w:rFonts w:ascii="Times New Roman" w:hAnsi="Times New Roman"/>
          <w:bCs/>
          <w:sz w:val="24"/>
        </w:rPr>
        <w:tab/>
        <w:t>HSPH Chinese Students &amp; Scholars Association, faculty advisor</w:t>
      </w:r>
    </w:p>
    <w:p w14:paraId="6F1D42F3" w14:textId="5BBC0FBE" w:rsidR="00FC57F9" w:rsidRPr="006809E3" w:rsidRDefault="00FC57F9" w:rsidP="00FC57F9">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2018</w:t>
      </w:r>
      <w:r w:rsidR="00CB4EEE" w:rsidRPr="006809E3">
        <w:rPr>
          <w:rFonts w:ascii="Times New Roman" w:hAnsi="Times New Roman"/>
          <w:bCs/>
          <w:sz w:val="24"/>
        </w:rPr>
        <w:t xml:space="preserve"> </w:t>
      </w:r>
      <w:r w:rsidRPr="006809E3">
        <w:rPr>
          <w:rFonts w:ascii="Times New Roman" w:hAnsi="Times New Roman"/>
          <w:bCs/>
          <w:sz w:val="24"/>
        </w:rPr>
        <w:t>-</w:t>
      </w:r>
      <w:r w:rsidR="00CB4EEE" w:rsidRPr="006809E3">
        <w:rPr>
          <w:rFonts w:ascii="Times New Roman" w:hAnsi="Times New Roman"/>
          <w:bCs/>
          <w:sz w:val="24"/>
        </w:rPr>
        <w:t xml:space="preserve"> </w:t>
      </w:r>
      <w:r w:rsidRPr="006809E3">
        <w:rPr>
          <w:rFonts w:ascii="Times New Roman" w:hAnsi="Times New Roman"/>
          <w:bCs/>
          <w:sz w:val="24"/>
        </w:rPr>
        <w:t>present</w:t>
      </w:r>
      <w:r w:rsidRPr="006809E3">
        <w:rPr>
          <w:rFonts w:ascii="Times New Roman" w:hAnsi="Times New Roman"/>
          <w:bCs/>
          <w:sz w:val="24"/>
        </w:rPr>
        <w:tab/>
        <w:t>HSPH Chinese Student Health Club, faculty advisor</w:t>
      </w:r>
    </w:p>
    <w:p w14:paraId="509E58DD" w14:textId="3E62434F" w:rsidR="00FC57F9" w:rsidRPr="006809E3" w:rsidRDefault="00FC57F9" w:rsidP="00FC57F9">
      <w:pPr>
        <w:tabs>
          <w:tab w:val="left" w:pos="900"/>
          <w:tab w:val="left" w:pos="2520"/>
          <w:tab w:val="left" w:pos="4320"/>
          <w:tab w:val="left" w:pos="6480"/>
        </w:tabs>
        <w:ind w:left="2520" w:hanging="2520"/>
        <w:rPr>
          <w:rFonts w:ascii="Times New Roman" w:eastAsiaTheme="minorEastAsia" w:hAnsi="Times New Roman"/>
          <w:bCs/>
          <w:sz w:val="24"/>
          <w:lang w:eastAsia="zh-CN"/>
        </w:rPr>
      </w:pPr>
      <w:r w:rsidRPr="006809E3">
        <w:rPr>
          <w:rFonts w:ascii="Times New Roman" w:hAnsi="Times New Roman"/>
          <w:bCs/>
          <w:sz w:val="24"/>
        </w:rPr>
        <w:t>2020</w:t>
      </w:r>
      <w:r w:rsidR="00CB4EEE" w:rsidRPr="006809E3">
        <w:rPr>
          <w:rFonts w:ascii="Times New Roman" w:hAnsi="Times New Roman"/>
          <w:bCs/>
          <w:sz w:val="24"/>
        </w:rPr>
        <w:t xml:space="preserve"> </w:t>
      </w:r>
      <w:r w:rsidRPr="006809E3">
        <w:rPr>
          <w:rFonts w:ascii="Times New Roman" w:hAnsi="Times New Roman"/>
          <w:bCs/>
          <w:sz w:val="24"/>
        </w:rPr>
        <w:t>-</w:t>
      </w:r>
      <w:r w:rsidR="00CB4EEE" w:rsidRPr="006809E3">
        <w:rPr>
          <w:rFonts w:ascii="Times New Roman" w:hAnsi="Times New Roman"/>
          <w:bCs/>
          <w:sz w:val="24"/>
        </w:rPr>
        <w:t xml:space="preserve"> </w:t>
      </w:r>
      <w:r w:rsidRPr="006809E3">
        <w:rPr>
          <w:rFonts w:ascii="Times New Roman" w:hAnsi="Times New Roman"/>
          <w:bCs/>
          <w:sz w:val="24"/>
        </w:rPr>
        <w:t>present</w:t>
      </w:r>
      <w:r w:rsidRPr="006809E3">
        <w:rPr>
          <w:rFonts w:ascii="Times New Roman" w:hAnsi="Times New Roman"/>
          <w:bCs/>
          <w:sz w:val="24"/>
        </w:rPr>
        <w:tab/>
        <w:t xml:space="preserve">HSPH Faculty council, department of epidemiology representative </w:t>
      </w:r>
    </w:p>
    <w:p w14:paraId="572D62AA" w14:textId="5ABD0B6F" w:rsidR="00054B5C" w:rsidRPr="006809E3" w:rsidRDefault="00054B5C" w:rsidP="00054B5C">
      <w:pPr>
        <w:tabs>
          <w:tab w:val="left" w:pos="900"/>
          <w:tab w:val="left" w:pos="2520"/>
          <w:tab w:val="left" w:pos="4320"/>
          <w:tab w:val="left" w:pos="6480"/>
        </w:tabs>
        <w:ind w:left="2520" w:hanging="2520"/>
        <w:rPr>
          <w:rFonts w:ascii="Times New Roman" w:eastAsiaTheme="minorEastAsia" w:hAnsi="Times New Roman"/>
          <w:bCs/>
          <w:sz w:val="24"/>
          <w:lang w:eastAsia="zh-CN"/>
        </w:rPr>
      </w:pPr>
      <w:r w:rsidRPr="006809E3">
        <w:rPr>
          <w:rFonts w:ascii="Times New Roman" w:hAnsi="Times New Roman"/>
          <w:bCs/>
          <w:sz w:val="24"/>
        </w:rPr>
        <w:t>2021</w:t>
      </w:r>
      <w:r w:rsidR="00CB4EEE" w:rsidRPr="006809E3">
        <w:rPr>
          <w:rFonts w:ascii="Times New Roman" w:hAnsi="Times New Roman"/>
          <w:bCs/>
          <w:sz w:val="24"/>
        </w:rPr>
        <w:t xml:space="preserve"> </w:t>
      </w:r>
      <w:r w:rsidRPr="006809E3">
        <w:rPr>
          <w:rFonts w:ascii="Times New Roman" w:hAnsi="Times New Roman"/>
          <w:bCs/>
          <w:sz w:val="24"/>
        </w:rPr>
        <w:t>-</w:t>
      </w:r>
      <w:r w:rsidR="00CB4EEE" w:rsidRPr="006809E3">
        <w:rPr>
          <w:rFonts w:ascii="Times New Roman" w:hAnsi="Times New Roman"/>
          <w:bCs/>
          <w:sz w:val="24"/>
        </w:rPr>
        <w:t xml:space="preserve"> </w:t>
      </w:r>
      <w:r w:rsidRPr="006809E3">
        <w:rPr>
          <w:rFonts w:ascii="Times New Roman" w:hAnsi="Times New Roman"/>
          <w:bCs/>
          <w:sz w:val="24"/>
        </w:rPr>
        <w:t>present</w:t>
      </w:r>
      <w:r w:rsidRPr="006809E3">
        <w:rPr>
          <w:rFonts w:ascii="Times New Roman" w:hAnsi="Times New Roman"/>
          <w:bCs/>
          <w:sz w:val="24"/>
        </w:rPr>
        <w:tab/>
        <w:t xml:space="preserve">HSPH Faculty council, co-chair </w:t>
      </w:r>
    </w:p>
    <w:p w14:paraId="0147AC39" w14:textId="77777777" w:rsidR="00FC57F9" w:rsidRPr="006809E3" w:rsidRDefault="00FC57F9" w:rsidP="002A50CD">
      <w:pPr>
        <w:tabs>
          <w:tab w:val="left" w:pos="900"/>
          <w:tab w:val="left" w:pos="2520"/>
          <w:tab w:val="left" w:pos="4320"/>
          <w:tab w:val="left" w:pos="6480"/>
        </w:tabs>
        <w:rPr>
          <w:rFonts w:ascii="Times New Roman" w:hAnsi="Times New Roman"/>
          <w:sz w:val="24"/>
        </w:rPr>
      </w:pPr>
    </w:p>
    <w:p w14:paraId="4BAF98DF" w14:textId="013A6CB6" w:rsidR="00FC57F9" w:rsidRPr="006809E3" w:rsidRDefault="00FC57F9" w:rsidP="002A50CD">
      <w:pPr>
        <w:tabs>
          <w:tab w:val="left" w:pos="900"/>
          <w:tab w:val="left" w:pos="2520"/>
          <w:tab w:val="left" w:pos="4320"/>
          <w:tab w:val="left" w:pos="6480"/>
        </w:tabs>
        <w:rPr>
          <w:rFonts w:ascii="Times New Roman" w:hAnsi="Times New Roman"/>
          <w:b/>
          <w:bCs/>
          <w:sz w:val="24"/>
        </w:rPr>
      </w:pPr>
      <w:r w:rsidRPr="006809E3">
        <w:rPr>
          <w:rFonts w:ascii="Times New Roman" w:hAnsi="Times New Roman"/>
          <w:b/>
          <w:bCs/>
          <w:sz w:val="24"/>
        </w:rPr>
        <w:t>Department level</w:t>
      </w:r>
      <w:r w:rsidR="00224437" w:rsidRPr="006809E3">
        <w:rPr>
          <w:rFonts w:ascii="Times New Roman" w:hAnsi="Times New Roman"/>
          <w:b/>
          <w:bCs/>
          <w:sz w:val="24"/>
        </w:rPr>
        <w:t xml:space="preserve"> </w:t>
      </w:r>
    </w:p>
    <w:p w14:paraId="6201CB75" w14:textId="24007BD7" w:rsidR="002A50CD" w:rsidRPr="006809E3" w:rsidRDefault="002A50CD"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ab/>
      </w:r>
      <w:r w:rsidRPr="006809E3">
        <w:rPr>
          <w:rFonts w:ascii="Times New Roman" w:hAnsi="Times New Roman"/>
          <w:sz w:val="24"/>
        </w:rPr>
        <w:tab/>
      </w:r>
      <w:r w:rsidRPr="006809E3">
        <w:rPr>
          <w:rFonts w:ascii="Times New Roman" w:hAnsi="Times New Roman"/>
          <w:sz w:val="24"/>
        </w:rPr>
        <w:tab/>
      </w:r>
    </w:p>
    <w:p w14:paraId="01425697" w14:textId="7854476A" w:rsidR="00CF01C8" w:rsidRPr="006809E3" w:rsidRDefault="00CF01C8" w:rsidP="00CF01C8">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2009</w:t>
      </w:r>
      <w:r w:rsidRPr="006809E3">
        <w:rPr>
          <w:rFonts w:ascii="Times New Roman" w:hAnsi="Times New Roman"/>
          <w:bCs/>
          <w:sz w:val="24"/>
        </w:rPr>
        <w:tab/>
      </w:r>
      <w:r w:rsidRPr="006809E3">
        <w:rPr>
          <w:rFonts w:ascii="Times New Roman" w:hAnsi="Times New Roman"/>
          <w:bCs/>
          <w:sz w:val="24"/>
        </w:rPr>
        <w:tab/>
      </w:r>
      <w:r w:rsidR="00FC57F9" w:rsidRPr="006809E3">
        <w:rPr>
          <w:rFonts w:ascii="Times New Roman" w:hAnsi="Times New Roman"/>
          <w:bCs/>
          <w:sz w:val="24"/>
        </w:rPr>
        <w:t xml:space="preserve">Department of Biostatistics, </w:t>
      </w:r>
      <w:r w:rsidRPr="006809E3">
        <w:rPr>
          <w:rFonts w:ascii="Times New Roman" w:hAnsi="Times New Roman"/>
          <w:bCs/>
          <w:sz w:val="24"/>
        </w:rPr>
        <w:t>Program in Quantitative Genomics Research Computing Committee, member</w:t>
      </w:r>
    </w:p>
    <w:p w14:paraId="143F04C0" w14:textId="173FCDD2" w:rsidR="00CF01C8" w:rsidRPr="006809E3" w:rsidRDefault="00CF01C8" w:rsidP="00CF01C8">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2009</w:t>
      </w:r>
      <w:r w:rsidRPr="006809E3">
        <w:rPr>
          <w:rFonts w:ascii="Times New Roman" w:hAnsi="Times New Roman"/>
          <w:bCs/>
          <w:sz w:val="24"/>
        </w:rPr>
        <w:tab/>
      </w:r>
      <w:r w:rsidRPr="006809E3">
        <w:rPr>
          <w:rFonts w:ascii="Times New Roman" w:hAnsi="Times New Roman"/>
          <w:bCs/>
          <w:sz w:val="24"/>
        </w:rPr>
        <w:tab/>
      </w:r>
      <w:r w:rsidR="00FC57F9" w:rsidRPr="006809E3">
        <w:rPr>
          <w:rFonts w:ascii="Times New Roman" w:hAnsi="Times New Roman"/>
          <w:bCs/>
          <w:sz w:val="24"/>
        </w:rPr>
        <w:t xml:space="preserve">Department of Epidemiology, </w:t>
      </w:r>
      <w:r w:rsidRPr="006809E3">
        <w:rPr>
          <w:rFonts w:ascii="Times New Roman" w:hAnsi="Times New Roman"/>
          <w:bCs/>
          <w:sz w:val="24"/>
        </w:rPr>
        <w:t>Review Committee of Epidemiology Methods Area of Interest, member</w:t>
      </w:r>
    </w:p>
    <w:p w14:paraId="05C7A0A6" w14:textId="3F9C1FA8" w:rsidR="007D27D1" w:rsidRPr="006809E3" w:rsidRDefault="007D27D1" w:rsidP="007D27D1">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2009</w:t>
      </w:r>
      <w:r w:rsidR="00094039" w:rsidRPr="006809E3">
        <w:rPr>
          <w:rFonts w:ascii="Times New Roman" w:hAnsi="Times New Roman"/>
          <w:bCs/>
          <w:sz w:val="24"/>
        </w:rPr>
        <w:t xml:space="preserve"> </w:t>
      </w:r>
      <w:r w:rsidRPr="006809E3">
        <w:rPr>
          <w:rFonts w:ascii="Times New Roman" w:hAnsi="Times New Roman"/>
          <w:bCs/>
          <w:sz w:val="24"/>
        </w:rPr>
        <w:t>-</w:t>
      </w:r>
      <w:r w:rsidR="00094039" w:rsidRPr="006809E3">
        <w:rPr>
          <w:rFonts w:ascii="Times New Roman" w:hAnsi="Times New Roman"/>
          <w:bCs/>
          <w:sz w:val="24"/>
        </w:rPr>
        <w:t xml:space="preserve"> </w:t>
      </w:r>
      <w:r w:rsidRPr="006809E3">
        <w:rPr>
          <w:rFonts w:ascii="Times New Roman" w:hAnsi="Times New Roman"/>
          <w:bCs/>
          <w:sz w:val="24"/>
        </w:rPr>
        <w:t>present</w:t>
      </w:r>
      <w:r w:rsidRPr="006809E3">
        <w:rPr>
          <w:rFonts w:ascii="Times New Roman" w:hAnsi="Times New Roman"/>
          <w:bCs/>
          <w:sz w:val="24"/>
        </w:rPr>
        <w:tab/>
        <w:t>Department of Epidemiology, Admissions Committee (genetic epidemiology and statistical genetics area), member</w:t>
      </w:r>
    </w:p>
    <w:p w14:paraId="0935DCE5" w14:textId="07A652CF" w:rsidR="00094039" w:rsidRPr="006809E3" w:rsidRDefault="00094039" w:rsidP="00094039">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2011 - 2017</w:t>
      </w:r>
      <w:r w:rsidRPr="006809E3">
        <w:rPr>
          <w:rFonts w:ascii="Times New Roman" w:hAnsi="Times New Roman"/>
          <w:bCs/>
          <w:sz w:val="24"/>
        </w:rPr>
        <w:tab/>
        <w:t>Department of Epidemiology, Written exam committee for genetic epidemiology</w:t>
      </w:r>
    </w:p>
    <w:p w14:paraId="646BE409" w14:textId="1EC82560" w:rsidR="00094039" w:rsidRPr="006809E3" w:rsidRDefault="00094039" w:rsidP="00094039">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2012 - present</w:t>
      </w:r>
      <w:r w:rsidRPr="006809E3">
        <w:rPr>
          <w:rFonts w:ascii="Times New Roman" w:hAnsi="Times New Roman"/>
          <w:bCs/>
          <w:sz w:val="24"/>
        </w:rPr>
        <w:tab/>
        <w:t>Department of Biostatistics, Curriculum committee</w:t>
      </w:r>
    </w:p>
    <w:p w14:paraId="5518281C" w14:textId="5BEBDE0F" w:rsidR="00094039" w:rsidRPr="006809E3" w:rsidRDefault="00094039" w:rsidP="00094039">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2012 - present</w:t>
      </w:r>
      <w:r w:rsidRPr="006809E3">
        <w:rPr>
          <w:rFonts w:ascii="Times New Roman" w:hAnsi="Times New Roman"/>
          <w:bCs/>
          <w:sz w:val="24"/>
        </w:rPr>
        <w:tab/>
        <w:t>Department of Epidemiology, Methods committee of the written exam, member</w:t>
      </w:r>
    </w:p>
    <w:p w14:paraId="03B721AE" w14:textId="1D7FC7AA" w:rsidR="00094039" w:rsidRPr="006809E3" w:rsidRDefault="00094039" w:rsidP="00094039">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2013 - present</w:t>
      </w:r>
      <w:r w:rsidRPr="006809E3">
        <w:rPr>
          <w:rFonts w:ascii="Times New Roman" w:hAnsi="Times New Roman"/>
          <w:bCs/>
          <w:sz w:val="24"/>
        </w:rPr>
        <w:tab/>
        <w:t>Department of Epidemiology, Seminar series for the Program in Genetic Epidemiology and Statistical Genetics (PGSG), chair</w:t>
      </w:r>
    </w:p>
    <w:p w14:paraId="0D87DDF9" w14:textId="1A6940F9" w:rsidR="00701B47" w:rsidRPr="006809E3" w:rsidRDefault="00701B47" w:rsidP="00544738">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2019</w:t>
      </w:r>
      <w:r w:rsidR="007D27D1" w:rsidRPr="006809E3">
        <w:rPr>
          <w:rFonts w:ascii="Times New Roman" w:hAnsi="Times New Roman"/>
          <w:bCs/>
          <w:sz w:val="24"/>
        </w:rPr>
        <w:tab/>
      </w:r>
      <w:r w:rsidRPr="006809E3">
        <w:rPr>
          <w:rFonts w:ascii="Times New Roman" w:hAnsi="Times New Roman"/>
          <w:bCs/>
          <w:sz w:val="24"/>
        </w:rPr>
        <w:tab/>
        <w:t>Department of Biostatistics, “Pipeline into Biostatistics” Symposium, mentor</w:t>
      </w:r>
      <w:r w:rsidR="00CF5FA6" w:rsidRPr="006809E3">
        <w:rPr>
          <w:rFonts w:ascii="Times New Roman" w:hAnsi="Times New Roman"/>
          <w:bCs/>
          <w:sz w:val="24"/>
        </w:rPr>
        <w:t xml:space="preserve"> for students (Quoc Nguyen, Ana Pilar Stevens, and Daisy Hernandez Grinnell)</w:t>
      </w:r>
    </w:p>
    <w:p w14:paraId="38048472" w14:textId="77777777" w:rsidR="002A50CD" w:rsidRPr="006809E3" w:rsidRDefault="002A50CD" w:rsidP="002A50CD">
      <w:pPr>
        <w:tabs>
          <w:tab w:val="left" w:pos="900"/>
          <w:tab w:val="left" w:pos="2520"/>
          <w:tab w:val="left" w:pos="4320"/>
          <w:tab w:val="left" w:pos="6480"/>
        </w:tabs>
        <w:rPr>
          <w:rFonts w:ascii="Times New Roman" w:hAnsi="Times New Roman"/>
          <w:sz w:val="24"/>
        </w:rPr>
      </w:pPr>
    </w:p>
    <w:p w14:paraId="2059D5C5" w14:textId="77777777" w:rsidR="002A50CD" w:rsidRPr="006809E3" w:rsidRDefault="002A50CD" w:rsidP="002A50CD">
      <w:pPr>
        <w:tabs>
          <w:tab w:val="left" w:pos="900"/>
          <w:tab w:val="left" w:pos="2520"/>
          <w:tab w:val="left" w:pos="4320"/>
          <w:tab w:val="left" w:pos="6480"/>
        </w:tabs>
        <w:rPr>
          <w:rFonts w:ascii="Times New Roman" w:hAnsi="Times New Roman"/>
          <w:b/>
          <w:bCs/>
          <w:sz w:val="24"/>
        </w:rPr>
      </w:pPr>
      <w:r w:rsidRPr="006809E3">
        <w:rPr>
          <w:rFonts w:ascii="Times New Roman" w:hAnsi="Times New Roman"/>
          <w:b/>
          <w:bCs/>
          <w:sz w:val="24"/>
        </w:rPr>
        <w:t xml:space="preserve">PROFESSIONAL SOCIETIES: </w:t>
      </w:r>
    </w:p>
    <w:p w14:paraId="622B8396" w14:textId="00680B69" w:rsidR="002A50CD" w:rsidRPr="006809E3" w:rsidRDefault="002A50CD"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ab/>
      </w:r>
      <w:r w:rsidRPr="006809E3">
        <w:rPr>
          <w:rFonts w:ascii="Times New Roman" w:hAnsi="Times New Roman"/>
          <w:sz w:val="24"/>
        </w:rPr>
        <w:tab/>
      </w:r>
      <w:r w:rsidRPr="006809E3">
        <w:rPr>
          <w:rFonts w:ascii="Times New Roman" w:hAnsi="Times New Roman"/>
          <w:sz w:val="24"/>
        </w:rPr>
        <w:tab/>
      </w:r>
    </w:p>
    <w:p w14:paraId="7E46BD2D" w14:textId="603E6380" w:rsidR="00544738" w:rsidRPr="006809E3" w:rsidRDefault="00544738" w:rsidP="00544738">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2003 - present</w:t>
      </w:r>
      <w:r w:rsidRPr="006809E3">
        <w:rPr>
          <w:rFonts w:ascii="Times New Roman" w:hAnsi="Times New Roman"/>
          <w:sz w:val="24"/>
        </w:rPr>
        <w:tab/>
        <w:t>Member</w:t>
      </w:r>
      <w:r w:rsidRPr="006809E3">
        <w:rPr>
          <w:rFonts w:ascii="Times New Roman" w:hAnsi="Times New Roman"/>
          <w:sz w:val="24"/>
        </w:rPr>
        <w:tab/>
        <w:t>American Statistical Association</w:t>
      </w:r>
    </w:p>
    <w:p w14:paraId="7AD45A96" w14:textId="60B1D88D" w:rsidR="00544738" w:rsidRPr="006809E3" w:rsidRDefault="00544738" w:rsidP="00544738">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2005 - present</w:t>
      </w:r>
      <w:r w:rsidRPr="006809E3">
        <w:rPr>
          <w:rFonts w:ascii="Times New Roman" w:hAnsi="Times New Roman"/>
          <w:sz w:val="24"/>
        </w:rPr>
        <w:tab/>
        <w:t>Member</w:t>
      </w:r>
      <w:r w:rsidRPr="006809E3">
        <w:rPr>
          <w:rFonts w:ascii="Times New Roman" w:hAnsi="Times New Roman"/>
          <w:sz w:val="24"/>
        </w:rPr>
        <w:tab/>
        <w:t>American Society of Human Genetics</w:t>
      </w:r>
    </w:p>
    <w:p w14:paraId="3A640F5F" w14:textId="77777777" w:rsidR="002A50CD" w:rsidRPr="006809E3" w:rsidRDefault="002A50CD" w:rsidP="002A50CD">
      <w:pPr>
        <w:tabs>
          <w:tab w:val="left" w:pos="900"/>
          <w:tab w:val="left" w:pos="2520"/>
          <w:tab w:val="left" w:pos="4320"/>
          <w:tab w:val="left" w:pos="6480"/>
        </w:tabs>
        <w:rPr>
          <w:rFonts w:ascii="Times New Roman" w:hAnsi="Times New Roman"/>
          <w:sz w:val="24"/>
        </w:rPr>
      </w:pPr>
    </w:p>
    <w:p w14:paraId="2BAE8F59" w14:textId="77777777" w:rsidR="002A50CD" w:rsidRPr="006809E3" w:rsidRDefault="002A50CD" w:rsidP="002A50CD">
      <w:pPr>
        <w:tabs>
          <w:tab w:val="left" w:pos="900"/>
          <w:tab w:val="left" w:pos="2520"/>
          <w:tab w:val="left" w:pos="4320"/>
          <w:tab w:val="left" w:pos="6480"/>
        </w:tabs>
        <w:rPr>
          <w:rFonts w:ascii="Times New Roman" w:hAnsi="Times New Roman"/>
          <w:b/>
          <w:bCs/>
          <w:sz w:val="24"/>
        </w:rPr>
      </w:pPr>
      <w:r w:rsidRPr="006809E3">
        <w:rPr>
          <w:rFonts w:ascii="Times New Roman" w:hAnsi="Times New Roman"/>
          <w:b/>
          <w:bCs/>
          <w:sz w:val="24"/>
        </w:rPr>
        <w:t>GRANT REVIEW ACTIVITIES:</w:t>
      </w:r>
    </w:p>
    <w:p w14:paraId="2F6CEDCB" w14:textId="6A1AFE66" w:rsidR="002A50CD" w:rsidRPr="006809E3" w:rsidRDefault="002A50CD"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ab/>
      </w:r>
      <w:r w:rsidRPr="006809E3">
        <w:rPr>
          <w:rFonts w:ascii="Times New Roman" w:hAnsi="Times New Roman"/>
          <w:sz w:val="24"/>
        </w:rPr>
        <w:tab/>
      </w:r>
    </w:p>
    <w:p w14:paraId="65D49F6A" w14:textId="60D8C712" w:rsidR="00544738" w:rsidRPr="006809E3" w:rsidRDefault="00544738" w:rsidP="00544738">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2011</w:t>
      </w:r>
      <w:r w:rsidRPr="006809E3">
        <w:rPr>
          <w:rFonts w:ascii="Times New Roman" w:hAnsi="Times New Roman"/>
          <w:bCs/>
          <w:sz w:val="24"/>
        </w:rPr>
        <w:tab/>
      </w:r>
      <w:r w:rsidRPr="006809E3">
        <w:rPr>
          <w:rFonts w:ascii="Times New Roman" w:hAnsi="Times New Roman"/>
          <w:bCs/>
          <w:sz w:val="24"/>
        </w:rPr>
        <w:tab/>
        <w:t xml:space="preserve">The India Alliance, partnership between The </w:t>
      </w:r>
      <w:proofErr w:type="spellStart"/>
      <w:r w:rsidRPr="006809E3">
        <w:rPr>
          <w:rFonts w:ascii="Times New Roman" w:hAnsi="Times New Roman"/>
          <w:bCs/>
          <w:sz w:val="24"/>
        </w:rPr>
        <w:t>Wellcome</w:t>
      </w:r>
      <w:proofErr w:type="spellEnd"/>
      <w:r w:rsidRPr="006809E3">
        <w:rPr>
          <w:rFonts w:ascii="Times New Roman" w:hAnsi="Times New Roman"/>
          <w:bCs/>
          <w:sz w:val="24"/>
        </w:rPr>
        <w:t xml:space="preserve"> Trust, UK and the Government of India</w:t>
      </w:r>
    </w:p>
    <w:p w14:paraId="31C68FDC" w14:textId="67BE08DD" w:rsidR="00544738" w:rsidRPr="006809E3" w:rsidRDefault="00544738" w:rsidP="002A50CD">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2011</w:t>
      </w:r>
      <w:r w:rsidRPr="006809E3">
        <w:rPr>
          <w:rFonts w:ascii="Times New Roman" w:hAnsi="Times New Roman"/>
          <w:bCs/>
          <w:sz w:val="24"/>
        </w:rPr>
        <w:tab/>
      </w:r>
      <w:r w:rsidRPr="006809E3">
        <w:rPr>
          <w:rFonts w:ascii="Times New Roman" w:hAnsi="Times New Roman"/>
          <w:bCs/>
          <w:sz w:val="24"/>
        </w:rPr>
        <w:tab/>
        <w:t>AXA Research Fund, http://www.axa-research.org/home</w:t>
      </w:r>
    </w:p>
    <w:p w14:paraId="1ADF80BD" w14:textId="76BCE2B9" w:rsidR="00544738" w:rsidRPr="006809E3" w:rsidRDefault="00544738" w:rsidP="002A50CD">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2013</w:t>
      </w:r>
      <w:r w:rsidRPr="006809E3">
        <w:rPr>
          <w:rFonts w:ascii="Times New Roman" w:hAnsi="Times New Roman"/>
          <w:bCs/>
          <w:sz w:val="24"/>
        </w:rPr>
        <w:tab/>
      </w:r>
      <w:r w:rsidRPr="006809E3">
        <w:rPr>
          <w:rFonts w:ascii="Times New Roman" w:hAnsi="Times New Roman"/>
          <w:bCs/>
          <w:sz w:val="24"/>
        </w:rPr>
        <w:tab/>
        <w:t xml:space="preserve">Netherlands </w:t>
      </w:r>
      <w:proofErr w:type="spellStart"/>
      <w:r w:rsidRPr="006809E3">
        <w:rPr>
          <w:rFonts w:ascii="Times New Roman" w:hAnsi="Times New Roman"/>
          <w:bCs/>
          <w:sz w:val="24"/>
        </w:rPr>
        <w:t>Organisation</w:t>
      </w:r>
      <w:proofErr w:type="spellEnd"/>
      <w:r w:rsidRPr="006809E3">
        <w:rPr>
          <w:rFonts w:ascii="Times New Roman" w:hAnsi="Times New Roman"/>
          <w:bCs/>
          <w:sz w:val="24"/>
        </w:rPr>
        <w:t xml:space="preserve"> for Scientific Research (NWO)</w:t>
      </w:r>
    </w:p>
    <w:p w14:paraId="28A3C5EE" w14:textId="302F0CC3" w:rsidR="00544738" w:rsidRPr="006809E3" w:rsidRDefault="00544738" w:rsidP="002A50CD">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2014</w:t>
      </w:r>
      <w:r w:rsidRPr="006809E3">
        <w:rPr>
          <w:rFonts w:ascii="Times New Roman" w:hAnsi="Times New Roman"/>
          <w:bCs/>
          <w:sz w:val="24"/>
        </w:rPr>
        <w:tab/>
      </w:r>
      <w:r w:rsidRPr="006809E3">
        <w:rPr>
          <w:rFonts w:ascii="Times New Roman" w:hAnsi="Times New Roman"/>
          <w:bCs/>
          <w:sz w:val="24"/>
        </w:rPr>
        <w:tab/>
        <w:t>Israel Science Foundation (ISF)</w:t>
      </w:r>
    </w:p>
    <w:p w14:paraId="5E16AC49" w14:textId="07526773" w:rsidR="00544738" w:rsidRPr="006809E3" w:rsidRDefault="00544738" w:rsidP="002A50CD">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2014</w:t>
      </w:r>
      <w:r w:rsidRPr="006809E3">
        <w:rPr>
          <w:rFonts w:ascii="Times New Roman" w:hAnsi="Times New Roman"/>
          <w:bCs/>
          <w:sz w:val="24"/>
        </w:rPr>
        <w:tab/>
      </w:r>
      <w:r w:rsidRPr="006809E3">
        <w:rPr>
          <w:rFonts w:ascii="Times New Roman" w:hAnsi="Times New Roman"/>
          <w:bCs/>
          <w:sz w:val="24"/>
        </w:rPr>
        <w:tab/>
        <w:t>NIH (R25)</w:t>
      </w:r>
    </w:p>
    <w:p w14:paraId="6055B94D" w14:textId="0DAA5594" w:rsidR="00544738" w:rsidRPr="006809E3" w:rsidRDefault="00544738" w:rsidP="00544738">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2014</w:t>
      </w:r>
      <w:r w:rsidRPr="006809E3">
        <w:rPr>
          <w:rFonts w:ascii="Times New Roman" w:hAnsi="Times New Roman"/>
          <w:bCs/>
          <w:sz w:val="24"/>
        </w:rPr>
        <w:tab/>
      </w:r>
      <w:r w:rsidRPr="006809E3">
        <w:rPr>
          <w:rFonts w:ascii="Times New Roman" w:hAnsi="Times New Roman"/>
          <w:bCs/>
          <w:sz w:val="24"/>
        </w:rPr>
        <w:tab/>
        <w:t>Communicable Diseases-Public Health Research Grant (CD-PHRG), Ministry of Health (MOH), Singapore.</w:t>
      </w:r>
    </w:p>
    <w:p w14:paraId="5AA1D1FA" w14:textId="127314C8" w:rsidR="00544738" w:rsidRPr="006809E3" w:rsidRDefault="00544738" w:rsidP="00544738">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2014</w:t>
      </w:r>
      <w:r w:rsidRPr="006809E3">
        <w:rPr>
          <w:rFonts w:ascii="Times New Roman" w:hAnsi="Times New Roman"/>
          <w:bCs/>
          <w:sz w:val="24"/>
        </w:rPr>
        <w:tab/>
      </w:r>
      <w:r w:rsidRPr="006809E3">
        <w:rPr>
          <w:rFonts w:ascii="Times New Roman" w:hAnsi="Times New Roman"/>
          <w:bCs/>
          <w:sz w:val="24"/>
        </w:rPr>
        <w:tab/>
        <w:t>Italian Ministry of Health (MOH)</w:t>
      </w:r>
    </w:p>
    <w:p w14:paraId="19CA4C37" w14:textId="2ED3671E" w:rsidR="00544738" w:rsidRPr="006809E3" w:rsidRDefault="00544738" w:rsidP="00544738">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2016</w:t>
      </w:r>
      <w:r w:rsidR="00094039" w:rsidRPr="006809E3">
        <w:rPr>
          <w:rFonts w:ascii="Times New Roman" w:hAnsi="Times New Roman"/>
          <w:bCs/>
          <w:sz w:val="24"/>
        </w:rPr>
        <w:t xml:space="preserve"> - 2017</w:t>
      </w:r>
      <w:r w:rsidRPr="006809E3">
        <w:rPr>
          <w:rFonts w:ascii="Times New Roman" w:hAnsi="Times New Roman"/>
          <w:bCs/>
          <w:sz w:val="24"/>
        </w:rPr>
        <w:tab/>
        <w:t>GTOE CL &amp; Outcome CL</w:t>
      </w:r>
      <w:r w:rsidRPr="006809E3">
        <w:rPr>
          <w:rFonts w:ascii="Times New Roman" w:hAnsi="Times New Roman"/>
          <w:bCs/>
          <w:sz w:val="24"/>
        </w:rPr>
        <w:tab/>
        <w:t>Am. Heart Assoc.</w:t>
      </w:r>
    </w:p>
    <w:p w14:paraId="2CC8FF12" w14:textId="39F97869" w:rsidR="00544738" w:rsidRPr="006809E3" w:rsidRDefault="00544738" w:rsidP="00544738">
      <w:pPr>
        <w:tabs>
          <w:tab w:val="left" w:pos="900"/>
          <w:tab w:val="left" w:pos="2520"/>
          <w:tab w:val="left" w:pos="4320"/>
          <w:tab w:val="left" w:pos="6480"/>
        </w:tabs>
        <w:ind w:left="2520" w:hanging="2520"/>
        <w:rPr>
          <w:rFonts w:ascii="Times New Roman" w:hAnsi="Times New Roman"/>
          <w:bCs/>
          <w:sz w:val="24"/>
        </w:rPr>
      </w:pPr>
      <w:r w:rsidRPr="006809E3">
        <w:rPr>
          <w:rFonts w:ascii="Times New Roman" w:hAnsi="Times New Roman"/>
          <w:bCs/>
          <w:sz w:val="24"/>
        </w:rPr>
        <w:t>2018</w:t>
      </w:r>
      <w:r w:rsidRPr="006809E3">
        <w:rPr>
          <w:rFonts w:ascii="Times New Roman" w:hAnsi="Times New Roman"/>
          <w:bCs/>
          <w:sz w:val="24"/>
        </w:rPr>
        <w:tab/>
      </w:r>
      <w:r w:rsidRPr="006809E3">
        <w:rPr>
          <w:rFonts w:ascii="Times New Roman" w:hAnsi="Times New Roman"/>
          <w:bCs/>
          <w:sz w:val="24"/>
        </w:rPr>
        <w:tab/>
        <w:t xml:space="preserve">The Netherlands </w:t>
      </w:r>
      <w:proofErr w:type="spellStart"/>
      <w:r w:rsidRPr="006809E3">
        <w:rPr>
          <w:rFonts w:ascii="Times New Roman" w:hAnsi="Times New Roman"/>
          <w:bCs/>
          <w:sz w:val="24"/>
        </w:rPr>
        <w:t>Organisation</w:t>
      </w:r>
      <w:proofErr w:type="spellEnd"/>
      <w:r w:rsidRPr="006809E3">
        <w:rPr>
          <w:rFonts w:ascii="Times New Roman" w:hAnsi="Times New Roman"/>
          <w:bCs/>
          <w:sz w:val="24"/>
        </w:rPr>
        <w:t xml:space="preserve"> for Health Research and Development (</w:t>
      </w:r>
      <w:proofErr w:type="spellStart"/>
      <w:r w:rsidRPr="006809E3">
        <w:rPr>
          <w:rFonts w:ascii="Times New Roman" w:hAnsi="Times New Roman"/>
          <w:bCs/>
          <w:sz w:val="24"/>
        </w:rPr>
        <w:t>ZonMw</w:t>
      </w:r>
      <w:proofErr w:type="spellEnd"/>
      <w:r w:rsidRPr="006809E3">
        <w:rPr>
          <w:rFonts w:ascii="Times New Roman" w:hAnsi="Times New Roman"/>
          <w:bCs/>
          <w:sz w:val="24"/>
        </w:rPr>
        <w:t>) and the E-Rare 3 group of national research funding agencies</w:t>
      </w:r>
    </w:p>
    <w:p w14:paraId="7A6DE610" w14:textId="7F27C1B6" w:rsidR="00544738" w:rsidRPr="006809E3" w:rsidRDefault="00544738" w:rsidP="00544738">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2018</w:t>
      </w:r>
      <w:r w:rsidR="00094039" w:rsidRPr="006809E3">
        <w:rPr>
          <w:rFonts w:ascii="Times New Roman" w:hAnsi="Times New Roman"/>
          <w:bCs/>
          <w:sz w:val="24"/>
        </w:rPr>
        <w:t xml:space="preserve"> - 2019</w:t>
      </w:r>
      <w:r w:rsidRPr="006809E3">
        <w:rPr>
          <w:rFonts w:ascii="Times New Roman" w:hAnsi="Times New Roman"/>
          <w:bCs/>
          <w:sz w:val="24"/>
        </w:rPr>
        <w:tab/>
        <w:t>Israel Science Foundation (ISF)</w:t>
      </w:r>
    </w:p>
    <w:p w14:paraId="02A6BD07" w14:textId="2E4C9D38" w:rsidR="00934933" w:rsidRPr="006809E3" w:rsidRDefault="00934933" w:rsidP="00544738">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2020</w:t>
      </w:r>
      <w:r w:rsidRPr="006809E3">
        <w:rPr>
          <w:rFonts w:ascii="Times New Roman" w:hAnsi="Times New Roman"/>
          <w:bCs/>
          <w:sz w:val="24"/>
        </w:rPr>
        <w:tab/>
      </w:r>
      <w:r w:rsidRPr="006809E3">
        <w:rPr>
          <w:rFonts w:ascii="Times New Roman" w:hAnsi="Times New Roman"/>
          <w:bCs/>
          <w:sz w:val="24"/>
        </w:rPr>
        <w:tab/>
        <w:t>Medical Research Council (MRC), UK</w:t>
      </w:r>
    </w:p>
    <w:p w14:paraId="4C382B9C" w14:textId="318EDE1F" w:rsidR="00121D7B" w:rsidRPr="006809E3" w:rsidRDefault="00121D7B" w:rsidP="00544738">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2021</w:t>
      </w:r>
      <w:r w:rsidRPr="006809E3">
        <w:rPr>
          <w:rFonts w:ascii="Times New Roman" w:hAnsi="Times New Roman"/>
          <w:bCs/>
          <w:sz w:val="24"/>
        </w:rPr>
        <w:tab/>
      </w:r>
      <w:r w:rsidRPr="006809E3">
        <w:rPr>
          <w:rFonts w:ascii="Times New Roman" w:hAnsi="Times New Roman"/>
          <w:bCs/>
          <w:sz w:val="24"/>
        </w:rPr>
        <w:tab/>
      </w:r>
      <w:r w:rsidR="00B05AC4" w:rsidRPr="006809E3">
        <w:rPr>
          <w:rFonts w:ascii="Times New Roman" w:hAnsi="Times New Roman"/>
          <w:bCs/>
          <w:sz w:val="24"/>
        </w:rPr>
        <w:t xml:space="preserve">The </w:t>
      </w:r>
      <w:proofErr w:type="spellStart"/>
      <w:r w:rsidRPr="006809E3">
        <w:rPr>
          <w:rFonts w:ascii="Times New Roman" w:hAnsi="Times New Roman"/>
          <w:bCs/>
          <w:sz w:val="24"/>
        </w:rPr>
        <w:t>Wellcome</w:t>
      </w:r>
      <w:proofErr w:type="spellEnd"/>
      <w:r w:rsidRPr="006809E3">
        <w:rPr>
          <w:rFonts w:ascii="Times New Roman" w:hAnsi="Times New Roman"/>
          <w:bCs/>
          <w:sz w:val="24"/>
        </w:rPr>
        <w:t xml:space="preserve"> Trust, UK</w:t>
      </w:r>
    </w:p>
    <w:p w14:paraId="4749898F" w14:textId="77777777" w:rsidR="00544738" w:rsidRPr="006809E3" w:rsidRDefault="00544738" w:rsidP="002A50CD">
      <w:pPr>
        <w:tabs>
          <w:tab w:val="left" w:pos="900"/>
          <w:tab w:val="left" w:pos="2520"/>
          <w:tab w:val="left" w:pos="4320"/>
          <w:tab w:val="left" w:pos="6480"/>
        </w:tabs>
        <w:rPr>
          <w:rFonts w:ascii="Times New Roman" w:hAnsi="Times New Roman"/>
          <w:sz w:val="24"/>
        </w:rPr>
      </w:pPr>
    </w:p>
    <w:p w14:paraId="5D98F4B1" w14:textId="18BA89EA" w:rsidR="002A50CD" w:rsidRPr="006809E3" w:rsidRDefault="002A50CD" w:rsidP="002A50CD">
      <w:pPr>
        <w:tabs>
          <w:tab w:val="left" w:pos="900"/>
          <w:tab w:val="left" w:pos="2520"/>
          <w:tab w:val="left" w:pos="4320"/>
          <w:tab w:val="left" w:pos="6480"/>
        </w:tabs>
        <w:rPr>
          <w:rFonts w:ascii="Times New Roman" w:hAnsi="Times New Roman"/>
          <w:b/>
          <w:bCs/>
          <w:sz w:val="24"/>
        </w:rPr>
      </w:pPr>
      <w:r w:rsidRPr="006809E3">
        <w:rPr>
          <w:rFonts w:ascii="Times New Roman" w:hAnsi="Times New Roman"/>
          <w:b/>
          <w:bCs/>
          <w:sz w:val="24"/>
        </w:rPr>
        <w:t>EDITORIAL ROLES:</w:t>
      </w:r>
    </w:p>
    <w:p w14:paraId="49B5A9DB" w14:textId="391D7E30" w:rsidR="002A50CD" w:rsidRPr="006809E3" w:rsidRDefault="002A50CD" w:rsidP="0019156C">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Ad hoc reviewer</w:t>
      </w:r>
    </w:p>
    <w:p w14:paraId="59420DD9" w14:textId="0B7CB435" w:rsidR="002A50CD" w:rsidRPr="006809E3" w:rsidRDefault="002A50CD" w:rsidP="002A50CD">
      <w:pPr>
        <w:tabs>
          <w:tab w:val="left" w:pos="900"/>
          <w:tab w:val="left" w:pos="2520"/>
          <w:tab w:val="left" w:pos="4320"/>
          <w:tab w:val="left" w:pos="6480"/>
        </w:tabs>
        <w:rPr>
          <w:rFonts w:ascii="Times New Roman" w:hAnsi="Times New Roman"/>
          <w:sz w:val="24"/>
        </w:rPr>
      </w:pPr>
    </w:p>
    <w:tbl>
      <w:tblPr>
        <w:tblW w:w="9360" w:type="dxa"/>
        <w:tblLook w:val="04A0" w:firstRow="1" w:lastRow="0" w:firstColumn="1" w:lastColumn="0" w:noHBand="0" w:noVBand="1"/>
      </w:tblPr>
      <w:tblGrid>
        <w:gridCol w:w="2430"/>
        <w:gridCol w:w="6930"/>
      </w:tblGrid>
      <w:tr w:rsidR="00BF408D" w:rsidRPr="006809E3" w14:paraId="586DBAFA" w14:textId="77777777" w:rsidTr="004117C1">
        <w:trPr>
          <w:trHeight w:val="142"/>
        </w:trPr>
        <w:tc>
          <w:tcPr>
            <w:tcW w:w="2430" w:type="dxa"/>
          </w:tcPr>
          <w:p w14:paraId="37D16F35" w14:textId="0CB0D36B"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2010-</w:t>
            </w:r>
          </w:p>
        </w:tc>
        <w:tc>
          <w:tcPr>
            <w:tcW w:w="6930" w:type="dxa"/>
          </w:tcPr>
          <w:p w14:paraId="72D38572" w14:textId="22E17503"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Nature</w:t>
            </w:r>
          </w:p>
        </w:tc>
      </w:tr>
      <w:tr w:rsidR="00BF408D" w:rsidRPr="006809E3" w14:paraId="2D8B35E3" w14:textId="77777777" w:rsidTr="004117C1">
        <w:trPr>
          <w:trHeight w:val="142"/>
        </w:trPr>
        <w:tc>
          <w:tcPr>
            <w:tcW w:w="2430" w:type="dxa"/>
          </w:tcPr>
          <w:p w14:paraId="4AA1F636" w14:textId="76AB6764"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2009-</w:t>
            </w:r>
          </w:p>
        </w:tc>
        <w:tc>
          <w:tcPr>
            <w:tcW w:w="6930" w:type="dxa"/>
          </w:tcPr>
          <w:p w14:paraId="7794573B" w14:textId="3E52B56E"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Nature Methods</w:t>
            </w:r>
          </w:p>
        </w:tc>
      </w:tr>
      <w:tr w:rsidR="00BF408D" w:rsidRPr="006809E3" w14:paraId="2759ACA3" w14:textId="77777777" w:rsidTr="004117C1">
        <w:trPr>
          <w:trHeight w:val="142"/>
        </w:trPr>
        <w:tc>
          <w:tcPr>
            <w:tcW w:w="2430" w:type="dxa"/>
          </w:tcPr>
          <w:p w14:paraId="424558D1" w14:textId="28AA5806"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2013-</w:t>
            </w:r>
          </w:p>
        </w:tc>
        <w:tc>
          <w:tcPr>
            <w:tcW w:w="6930" w:type="dxa"/>
          </w:tcPr>
          <w:p w14:paraId="7E19A6C2" w14:textId="0606FF6D"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Nature Communication</w:t>
            </w:r>
          </w:p>
        </w:tc>
      </w:tr>
      <w:tr w:rsidR="00BF408D" w:rsidRPr="006809E3" w14:paraId="090DEF62" w14:textId="77777777" w:rsidTr="004117C1">
        <w:trPr>
          <w:trHeight w:val="142"/>
        </w:trPr>
        <w:tc>
          <w:tcPr>
            <w:tcW w:w="2430" w:type="dxa"/>
          </w:tcPr>
          <w:p w14:paraId="6907FEA2" w14:textId="29FF98DA"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2013-</w:t>
            </w:r>
          </w:p>
        </w:tc>
        <w:tc>
          <w:tcPr>
            <w:tcW w:w="6930" w:type="dxa"/>
          </w:tcPr>
          <w:p w14:paraId="02AA7219" w14:textId="5581B07E"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Genome Research</w:t>
            </w:r>
          </w:p>
        </w:tc>
      </w:tr>
      <w:tr w:rsidR="00BF408D" w:rsidRPr="006809E3" w14:paraId="1F861244" w14:textId="77777777" w:rsidTr="004117C1">
        <w:trPr>
          <w:trHeight w:val="142"/>
        </w:trPr>
        <w:tc>
          <w:tcPr>
            <w:tcW w:w="2430" w:type="dxa"/>
          </w:tcPr>
          <w:p w14:paraId="5F5AAA7B" w14:textId="4D979F4A"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2014-</w:t>
            </w:r>
          </w:p>
        </w:tc>
        <w:tc>
          <w:tcPr>
            <w:tcW w:w="6930" w:type="dxa"/>
          </w:tcPr>
          <w:p w14:paraId="5E2D3E4D" w14:textId="6B5CBEF1"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Genome Medicine</w:t>
            </w:r>
          </w:p>
        </w:tc>
      </w:tr>
      <w:tr w:rsidR="00BF408D" w:rsidRPr="006809E3" w14:paraId="3EDCD9E9" w14:textId="77777777" w:rsidTr="004117C1">
        <w:trPr>
          <w:trHeight w:val="142"/>
        </w:trPr>
        <w:tc>
          <w:tcPr>
            <w:tcW w:w="2430" w:type="dxa"/>
          </w:tcPr>
          <w:p w14:paraId="41326212" w14:textId="4CC6A749"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2010-</w:t>
            </w:r>
          </w:p>
        </w:tc>
        <w:tc>
          <w:tcPr>
            <w:tcW w:w="6930" w:type="dxa"/>
          </w:tcPr>
          <w:p w14:paraId="2F07FF94" w14:textId="60161657"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Genome Biology</w:t>
            </w:r>
          </w:p>
        </w:tc>
      </w:tr>
      <w:tr w:rsidR="00BF408D" w:rsidRPr="006809E3" w14:paraId="3360FE28" w14:textId="77777777" w:rsidTr="004117C1">
        <w:trPr>
          <w:trHeight w:val="142"/>
        </w:trPr>
        <w:tc>
          <w:tcPr>
            <w:tcW w:w="2430" w:type="dxa"/>
          </w:tcPr>
          <w:p w14:paraId="408BDC3D" w14:textId="7C0C6758"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2012-</w:t>
            </w:r>
          </w:p>
        </w:tc>
        <w:tc>
          <w:tcPr>
            <w:tcW w:w="6930" w:type="dxa"/>
          </w:tcPr>
          <w:p w14:paraId="3AD74301" w14:textId="4A63EBEF"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American Journal of Human Genetics</w:t>
            </w:r>
          </w:p>
        </w:tc>
      </w:tr>
      <w:tr w:rsidR="00BF408D" w:rsidRPr="006809E3" w14:paraId="3C0F5A03" w14:textId="77777777" w:rsidTr="004117C1">
        <w:trPr>
          <w:trHeight w:val="142"/>
        </w:trPr>
        <w:tc>
          <w:tcPr>
            <w:tcW w:w="2430" w:type="dxa"/>
          </w:tcPr>
          <w:p w14:paraId="45E0775E" w14:textId="02E59448"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2012-</w:t>
            </w:r>
          </w:p>
        </w:tc>
        <w:tc>
          <w:tcPr>
            <w:tcW w:w="6930" w:type="dxa"/>
          </w:tcPr>
          <w:p w14:paraId="7976357D" w14:textId="765F11FA" w:rsidR="00BF408D" w:rsidRPr="006809E3" w:rsidRDefault="00BF408D" w:rsidP="00BF408D">
            <w:pPr>
              <w:tabs>
                <w:tab w:val="left" w:pos="900"/>
                <w:tab w:val="left" w:pos="2520"/>
                <w:tab w:val="left" w:pos="4320"/>
                <w:tab w:val="left" w:pos="6480"/>
              </w:tabs>
              <w:rPr>
                <w:rFonts w:ascii="Times New Roman" w:hAnsi="Times New Roman"/>
                <w:sz w:val="24"/>
              </w:rPr>
            </w:pPr>
            <w:proofErr w:type="spellStart"/>
            <w:r w:rsidRPr="006809E3">
              <w:rPr>
                <w:rFonts w:ascii="Times New Roman" w:hAnsi="Times New Roman"/>
                <w:bCs/>
                <w:sz w:val="24"/>
              </w:rPr>
              <w:t>PLoS</w:t>
            </w:r>
            <w:proofErr w:type="spellEnd"/>
            <w:r w:rsidRPr="006809E3">
              <w:rPr>
                <w:rFonts w:ascii="Times New Roman" w:hAnsi="Times New Roman"/>
                <w:bCs/>
                <w:sz w:val="24"/>
              </w:rPr>
              <w:t xml:space="preserve"> Genetics</w:t>
            </w:r>
          </w:p>
        </w:tc>
      </w:tr>
      <w:tr w:rsidR="00BF408D" w:rsidRPr="006809E3" w14:paraId="45538682" w14:textId="77777777" w:rsidTr="004117C1">
        <w:trPr>
          <w:trHeight w:val="142"/>
        </w:trPr>
        <w:tc>
          <w:tcPr>
            <w:tcW w:w="2430" w:type="dxa"/>
          </w:tcPr>
          <w:p w14:paraId="4F7755A3" w14:textId="3C7644A1"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2009-</w:t>
            </w:r>
          </w:p>
        </w:tc>
        <w:tc>
          <w:tcPr>
            <w:tcW w:w="6930" w:type="dxa"/>
          </w:tcPr>
          <w:p w14:paraId="5AF052AD" w14:textId="3841A213" w:rsidR="00BF408D" w:rsidRPr="006809E3" w:rsidRDefault="00BF408D" w:rsidP="00BF408D">
            <w:pPr>
              <w:tabs>
                <w:tab w:val="left" w:pos="900"/>
                <w:tab w:val="left" w:pos="2520"/>
                <w:tab w:val="left" w:pos="4320"/>
                <w:tab w:val="left" w:pos="6480"/>
              </w:tabs>
              <w:rPr>
                <w:rFonts w:ascii="Times New Roman" w:hAnsi="Times New Roman"/>
                <w:sz w:val="24"/>
              </w:rPr>
            </w:pPr>
            <w:proofErr w:type="spellStart"/>
            <w:r w:rsidRPr="006809E3">
              <w:rPr>
                <w:rFonts w:ascii="Times New Roman" w:hAnsi="Times New Roman"/>
                <w:bCs/>
                <w:sz w:val="24"/>
              </w:rPr>
              <w:t>PLoS</w:t>
            </w:r>
            <w:proofErr w:type="spellEnd"/>
            <w:r w:rsidRPr="006809E3">
              <w:rPr>
                <w:rFonts w:ascii="Times New Roman" w:hAnsi="Times New Roman"/>
                <w:bCs/>
                <w:sz w:val="24"/>
              </w:rPr>
              <w:t xml:space="preserve"> Computational Biology</w:t>
            </w:r>
          </w:p>
        </w:tc>
      </w:tr>
      <w:tr w:rsidR="00BF408D" w:rsidRPr="006809E3" w14:paraId="37EECE79" w14:textId="77777777" w:rsidTr="004117C1">
        <w:trPr>
          <w:trHeight w:val="284"/>
        </w:trPr>
        <w:tc>
          <w:tcPr>
            <w:tcW w:w="2430" w:type="dxa"/>
          </w:tcPr>
          <w:p w14:paraId="2033B05B" w14:textId="77777777"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2012-</w:t>
            </w:r>
          </w:p>
          <w:p w14:paraId="696874D3" w14:textId="7A0151B2"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2016-</w:t>
            </w:r>
          </w:p>
        </w:tc>
        <w:tc>
          <w:tcPr>
            <w:tcW w:w="6930" w:type="dxa"/>
          </w:tcPr>
          <w:p w14:paraId="48F38F4A" w14:textId="77777777" w:rsidR="00BF408D" w:rsidRPr="006809E3" w:rsidRDefault="00BF408D" w:rsidP="00BF408D">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Nucleic Acids Research</w:t>
            </w:r>
          </w:p>
          <w:p w14:paraId="3B9C18F2" w14:textId="42CCE24C"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International Journal of Epidemiology</w:t>
            </w:r>
          </w:p>
        </w:tc>
      </w:tr>
      <w:tr w:rsidR="00BF408D" w:rsidRPr="006809E3" w14:paraId="72F370A7" w14:textId="77777777" w:rsidTr="004117C1">
        <w:trPr>
          <w:trHeight w:val="142"/>
        </w:trPr>
        <w:tc>
          <w:tcPr>
            <w:tcW w:w="2430" w:type="dxa"/>
          </w:tcPr>
          <w:p w14:paraId="04CEF0A2" w14:textId="1FA8142D"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2014-</w:t>
            </w:r>
          </w:p>
        </w:tc>
        <w:tc>
          <w:tcPr>
            <w:tcW w:w="6930" w:type="dxa"/>
          </w:tcPr>
          <w:p w14:paraId="38628CA0" w14:textId="49126456"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Human Molecular Genetics</w:t>
            </w:r>
          </w:p>
        </w:tc>
      </w:tr>
      <w:tr w:rsidR="00BF408D" w:rsidRPr="006809E3" w14:paraId="5FA80D8E" w14:textId="77777777" w:rsidTr="004117C1">
        <w:trPr>
          <w:trHeight w:val="142"/>
        </w:trPr>
        <w:tc>
          <w:tcPr>
            <w:tcW w:w="2430" w:type="dxa"/>
          </w:tcPr>
          <w:p w14:paraId="12E42377" w14:textId="0E1AB53A"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2013-</w:t>
            </w:r>
          </w:p>
        </w:tc>
        <w:tc>
          <w:tcPr>
            <w:tcW w:w="6930" w:type="dxa"/>
          </w:tcPr>
          <w:p w14:paraId="66A98A8B" w14:textId="61A01234"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Genetic Epidemiology</w:t>
            </w:r>
          </w:p>
        </w:tc>
      </w:tr>
      <w:tr w:rsidR="00BF408D" w:rsidRPr="006809E3" w14:paraId="23601F07" w14:textId="77777777" w:rsidTr="004117C1">
        <w:trPr>
          <w:trHeight w:val="142"/>
        </w:trPr>
        <w:tc>
          <w:tcPr>
            <w:tcW w:w="2430" w:type="dxa"/>
          </w:tcPr>
          <w:p w14:paraId="5FB5F9C8" w14:textId="31A7325C"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2013-</w:t>
            </w:r>
          </w:p>
        </w:tc>
        <w:tc>
          <w:tcPr>
            <w:tcW w:w="6930" w:type="dxa"/>
          </w:tcPr>
          <w:p w14:paraId="3428EDE5" w14:textId="54E7425C"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Epigenetics</w:t>
            </w:r>
          </w:p>
        </w:tc>
      </w:tr>
      <w:tr w:rsidR="00BF408D" w:rsidRPr="006809E3" w14:paraId="694AB790" w14:textId="77777777" w:rsidTr="004117C1">
        <w:trPr>
          <w:trHeight w:val="142"/>
        </w:trPr>
        <w:tc>
          <w:tcPr>
            <w:tcW w:w="2430" w:type="dxa"/>
          </w:tcPr>
          <w:p w14:paraId="1F806BE8" w14:textId="7643C76A"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2012-</w:t>
            </w:r>
          </w:p>
        </w:tc>
        <w:tc>
          <w:tcPr>
            <w:tcW w:w="6930" w:type="dxa"/>
          </w:tcPr>
          <w:p w14:paraId="78EA415E" w14:textId="46E9ABB9"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Epidemiology</w:t>
            </w:r>
          </w:p>
        </w:tc>
      </w:tr>
      <w:tr w:rsidR="00BF408D" w:rsidRPr="006809E3" w14:paraId="1987E3D3" w14:textId="77777777" w:rsidTr="004117C1">
        <w:trPr>
          <w:trHeight w:val="142"/>
        </w:trPr>
        <w:tc>
          <w:tcPr>
            <w:tcW w:w="2430" w:type="dxa"/>
          </w:tcPr>
          <w:p w14:paraId="47C0687D" w14:textId="1A23EA03"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2011-</w:t>
            </w:r>
          </w:p>
        </w:tc>
        <w:tc>
          <w:tcPr>
            <w:tcW w:w="6930" w:type="dxa"/>
          </w:tcPr>
          <w:p w14:paraId="1FBC74AA" w14:textId="436E5261"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Human Heredity</w:t>
            </w:r>
          </w:p>
        </w:tc>
      </w:tr>
      <w:tr w:rsidR="00BF408D" w:rsidRPr="006809E3" w14:paraId="6A81C354" w14:textId="77777777" w:rsidTr="004117C1">
        <w:trPr>
          <w:trHeight w:val="142"/>
        </w:trPr>
        <w:tc>
          <w:tcPr>
            <w:tcW w:w="2430" w:type="dxa"/>
          </w:tcPr>
          <w:p w14:paraId="1FA9DBE2" w14:textId="6ED52617"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2010-</w:t>
            </w:r>
          </w:p>
        </w:tc>
        <w:tc>
          <w:tcPr>
            <w:tcW w:w="6930" w:type="dxa"/>
          </w:tcPr>
          <w:p w14:paraId="404222A9" w14:textId="7A5B1D0A"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Statistics in Medicine</w:t>
            </w:r>
          </w:p>
        </w:tc>
      </w:tr>
      <w:tr w:rsidR="00BF408D" w:rsidRPr="006809E3" w14:paraId="30D81606" w14:textId="77777777" w:rsidTr="004117C1">
        <w:trPr>
          <w:trHeight w:val="142"/>
        </w:trPr>
        <w:tc>
          <w:tcPr>
            <w:tcW w:w="2430" w:type="dxa"/>
          </w:tcPr>
          <w:p w14:paraId="0E1DEE3E" w14:textId="0223389F"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2010-</w:t>
            </w:r>
          </w:p>
        </w:tc>
        <w:tc>
          <w:tcPr>
            <w:tcW w:w="6930" w:type="dxa"/>
          </w:tcPr>
          <w:p w14:paraId="477DBC69" w14:textId="1476059E"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Genetics</w:t>
            </w:r>
          </w:p>
        </w:tc>
      </w:tr>
      <w:tr w:rsidR="00BF408D" w:rsidRPr="006809E3" w14:paraId="24009D44" w14:textId="77777777" w:rsidTr="004117C1">
        <w:trPr>
          <w:trHeight w:val="142"/>
        </w:trPr>
        <w:tc>
          <w:tcPr>
            <w:tcW w:w="2430" w:type="dxa"/>
          </w:tcPr>
          <w:p w14:paraId="743C2975" w14:textId="1C3FCD68"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2011-</w:t>
            </w:r>
          </w:p>
        </w:tc>
        <w:tc>
          <w:tcPr>
            <w:tcW w:w="6930" w:type="dxa"/>
          </w:tcPr>
          <w:p w14:paraId="69EA0CBA" w14:textId="0EC230FA" w:rsidR="00BF408D" w:rsidRPr="006809E3" w:rsidRDefault="00BF408D" w:rsidP="00BF408D">
            <w:pPr>
              <w:tabs>
                <w:tab w:val="left" w:pos="900"/>
                <w:tab w:val="left" w:pos="2520"/>
                <w:tab w:val="left" w:pos="4320"/>
                <w:tab w:val="left" w:pos="6480"/>
              </w:tabs>
              <w:rPr>
                <w:rFonts w:ascii="Times New Roman" w:hAnsi="Times New Roman"/>
                <w:sz w:val="24"/>
              </w:rPr>
            </w:pPr>
            <w:proofErr w:type="spellStart"/>
            <w:r w:rsidRPr="006809E3">
              <w:rPr>
                <w:rFonts w:ascii="Times New Roman" w:hAnsi="Times New Roman"/>
                <w:bCs/>
                <w:sz w:val="24"/>
              </w:rPr>
              <w:t>Genetica</w:t>
            </w:r>
            <w:proofErr w:type="spellEnd"/>
          </w:p>
        </w:tc>
      </w:tr>
      <w:tr w:rsidR="00BF408D" w:rsidRPr="006809E3" w14:paraId="4E64C1BC" w14:textId="77777777" w:rsidTr="004117C1">
        <w:trPr>
          <w:trHeight w:val="142"/>
        </w:trPr>
        <w:tc>
          <w:tcPr>
            <w:tcW w:w="2430" w:type="dxa"/>
          </w:tcPr>
          <w:p w14:paraId="3EA09094" w14:textId="56B7D79D"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2009-</w:t>
            </w:r>
          </w:p>
        </w:tc>
        <w:tc>
          <w:tcPr>
            <w:tcW w:w="6930" w:type="dxa"/>
          </w:tcPr>
          <w:p w14:paraId="71CB4BF4" w14:textId="4ADDB199"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Physiological Genomics</w:t>
            </w:r>
          </w:p>
        </w:tc>
      </w:tr>
      <w:tr w:rsidR="00BF408D" w:rsidRPr="006809E3" w14:paraId="08D969FF" w14:textId="77777777" w:rsidTr="004117C1">
        <w:trPr>
          <w:trHeight w:val="142"/>
        </w:trPr>
        <w:tc>
          <w:tcPr>
            <w:tcW w:w="2430" w:type="dxa"/>
          </w:tcPr>
          <w:p w14:paraId="4E6E5C52" w14:textId="65D781CB"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2011-</w:t>
            </w:r>
          </w:p>
        </w:tc>
        <w:tc>
          <w:tcPr>
            <w:tcW w:w="6930" w:type="dxa"/>
          </w:tcPr>
          <w:p w14:paraId="3863A7A2" w14:textId="35F31F10"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Frontiers in Statistical Genetics and Methodology</w:t>
            </w:r>
          </w:p>
        </w:tc>
      </w:tr>
      <w:tr w:rsidR="00BF408D" w:rsidRPr="006809E3" w14:paraId="34F8A909" w14:textId="77777777" w:rsidTr="004117C1">
        <w:trPr>
          <w:trHeight w:val="142"/>
        </w:trPr>
        <w:tc>
          <w:tcPr>
            <w:tcW w:w="2430" w:type="dxa"/>
          </w:tcPr>
          <w:p w14:paraId="5F64582B" w14:textId="179B27D5"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2011-</w:t>
            </w:r>
          </w:p>
        </w:tc>
        <w:tc>
          <w:tcPr>
            <w:tcW w:w="6930" w:type="dxa"/>
          </w:tcPr>
          <w:p w14:paraId="6943D59F" w14:textId="4AFB728B"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G3: GENES, GENOMES, GENETICS</w:t>
            </w:r>
          </w:p>
        </w:tc>
      </w:tr>
      <w:tr w:rsidR="00BF408D" w:rsidRPr="006809E3" w14:paraId="7AB89A08" w14:textId="77777777" w:rsidTr="004117C1">
        <w:trPr>
          <w:trHeight w:val="142"/>
        </w:trPr>
        <w:tc>
          <w:tcPr>
            <w:tcW w:w="2430" w:type="dxa"/>
          </w:tcPr>
          <w:p w14:paraId="7581A3CE" w14:textId="3653DD1D"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2012-</w:t>
            </w:r>
          </w:p>
        </w:tc>
        <w:tc>
          <w:tcPr>
            <w:tcW w:w="6930" w:type="dxa"/>
          </w:tcPr>
          <w:p w14:paraId="113A3E01" w14:textId="2B660E25" w:rsidR="00BF408D" w:rsidRPr="006809E3" w:rsidRDefault="00BF408D" w:rsidP="00BF408D">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Pigment Cell &amp; Melanoma Research</w:t>
            </w:r>
          </w:p>
        </w:tc>
      </w:tr>
      <w:tr w:rsidR="00BF408D" w:rsidRPr="006809E3" w14:paraId="32391689" w14:textId="77777777" w:rsidTr="004117C1">
        <w:trPr>
          <w:trHeight w:val="142"/>
        </w:trPr>
        <w:tc>
          <w:tcPr>
            <w:tcW w:w="2430" w:type="dxa"/>
          </w:tcPr>
          <w:p w14:paraId="12550E17" w14:textId="4A5666FE" w:rsidR="00BF408D" w:rsidRPr="006809E3" w:rsidRDefault="00BF408D" w:rsidP="00BF408D">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2011-</w:t>
            </w:r>
          </w:p>
        </w:tc>
        <w:tc>
          <w:tcPr>
            <w:tcW w:w="6930" w:type="dxa"/>
          </w:tcPr>
          <w:p w14:paraId="21CA930B" w14:textId="05397E82" w:rsidR="00BF408D" w:rsidRPr="006809E3" w:rsidRDefault="00BF408D" w:rsidP="00BF408D">
            <w:pPr>
              <w:tabs>
                <w:tab w:val="left" w:pos="900"/>
                <w:tab w:val="left" w:pos="2520"/>
                <w:tab w:val="left" w:pos="4320"/>
                <w:tab w:val="left" w:pos="6480"/>
              </w:tabs>
              <w:rPr>
                <w:rFonts w:ascii="Times New Roman" w:hAnsi="Times New Roman"/>
                <w:bCs/>
                <w:sz w:val="24"/>
              </w:rPr>
            </w:pPr>
            <w:r w:rsidRPr="006809E3">
              <w:rPr>
                <w:rFonts w:ascii="Times New Roman" w:hAnsi="Times New Roman"/>
                <w:bCs/>
                <w:sz w:val="24"/>
              </w:rPr>
              <w:t>European Journal of Human Genetics</w:t>
            </w:r>
          </w:p>
        </w:tc>
      </w:tr>
      <w:tr w:rsidR="008E22C7" w:rsidRPr="006809E3" w14:paraId="35395C8B" w14:textId="77777777" w:rsidTr="004117C1">
        <w:trPr>
          <w:trHeight w:val="142"/>
        </w:trPr>
        <w:tc>
          <w:tcPr>
            <w:tcW w:w="2430" w:type="dxa"/>
          </w:tcPr>
          <w:p w14:paraId="74E904E1" w14:textId="3EE124CA" w:rsidR="008E22C7" w:rsidRPr="006809E3" w:rsidRDefault="008E22C7" w:rsidP="008E22C7">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2011</w:t>
            </w:r>
          </w:p>
        </w:tc>
        <w:tc>
          <w:tcPr>
            <w:tcW w:w="6930" w:type="dxa"/>
          </w:tcPr>
          <w:p w14:paraId="2A6D1131" w14:textId="5E4D329F" w:rsidR="008E22C7" w:rsidRPr="006809E3" w:rsidRDefault="008E22C7" w:rsidP="008E22C7">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 xml:space="preserve">Invited reviewer for the </w:t>
            </w:r>
            <w:r w:rsidRPr="006809E3">
              <w:rPr>
                <w:rFonts w:ascii="Times New Roman" w:hAnsi="Times New Roman"/>
                <w:bCs/>
                <w:sz w:val="24"/>
              </w:rPr>
              <w:t xml:space="preserve">Pacific Symposium on Biocomputing 2011 (conference reviewer), session </w:t>
            </w:r>
            <w:r w:rsidRPr="006809E3">
              <w:rPr>
                <w:rFonts w:ascii="Times New Roman" w:hAnsi="Times New Roman"/>
                <w:i/>
                <w:iCs/>
                <w:sz w:val="24"/>
              </w:rPr>
              <w:t>Genome-wide association mapping and rare alleles: from population genomics to personalized medicine</w:t>
            </w:r>
          </w:p>
        </w:tc>
      </w:tr>
      <w:tr w:rsidR="008E22C7" w:rsidRPr="006809E3" w14:paraId="34CE6FEA" w14:textId="77777777" w:rsidTr="004117C1">
        <w:trPr>
          <w:trHeight w:val="142"/>
        </w:trPr>
        <w:tc>
          <w:tcPr>
            <w:tcW w:w="2430" w:type="dxa"/>
          </w:tcPr>
          <w:p w14:paraId="795313CC" w14:textId="62F9C6C1" w:rsidR="008E22C7" w:rsidRPr="006809E3" w:rsidRDefault="008E22C7" w:rsidP="008E22C7">
            <w:pPr>
              <w:tabs>
                <w:tab w:val="left" w:pos="900"/>
                <w:tab w:val="left" w:pos="2520"/>
                <w:tab w:val="left" w:pos="4320"/>
                <w:tab w:val="left" w:pos="6480"/>
              </w:tabs>
              <w:rPr>
                <w:rFonts w:ascii="Times New Roman" w:hAnsi="Times New Roman"/>
                <w:bCs/>
                <w:sz w:val="24"/>
              </w:rPr>
            </w:pPr>
            <w:r w:rsidRPr="006809E3">
              <w:rPr>
                <w:rFonts w:ascii="Times New Roman" w:hAnsi="Times New Roman"/>
                <w:sz w:val="24"/>
              </w:rPr>
              <w:t>2018/2020</w:t>
            </w:r>
          </w:p>
        </w:tc>
        <w:tc>
          <w:tcPr>
            <w:tcW w:w="6930" w:type="dxa"/>
          </w:tcPr>
          <w:p w14:paraId="032B7259" w14:textId="234AC5CA" w:rsidR="008E22C7" w:rsidRPr="006809E3" w:rsidRDefault="008E22C7" w:rsidP="008E22C7">
            <w:pPr>
              <w:tabs>
                <w:tab w:val="left" w:pos="900"/>
                <w:tab w:val="left" w:pos="2520"/>
                <w:tab w:val="left" w:pos="4320"/>
                <w:tab w:val="left" w:pos="6480"/>
              </w:tabs>
              <w:rPr>
                <w:rFonts w:ascii="Times New Roman" w:hAnsi="Times New Roman"/>
                <w:bCs/>
                <w:sz w:val="24"/>
              </w:rPr>
            </w:pPr>
            <w:r w:rsidRPr="006809E3">
              <w:rPr>
                <w:rFonts w:ascii="Times New Roman" w:hAnsi="Times New Roman"/>
                <w:sz w:val="24"/>
              </w:rPr>
              <w:t>Invited j</w:t>
            </w:r>
            <w:r w:rsidRPr="006809E3">
              <w:rPr>
                <w:rFonts w:ascii="Times New Roman" w:hAnsi="Times New Roman" w:hint="eastAsia"/>
                <w:sz w:val="24"/>
              </w:rPr>
              <w:t>udge</w:t>
            </w:r>
            <w:r w:rsidRPr="006809E3">
              <w:rPr>
                <w:rFonts w:ascii="Times New Roman" w:hAnsi="Times New Roman"/>
                <w:sz w:val="24"/>
              </w:rPr>
              <w:t xml:space="preserve"> for American Statistical Association Statistics in Genomics and Genetics' Distinguished Student Paper</w:t>
            </w:r>
          </w:p>
        </w:tc>
      </w:tr>
    </w:tbl>
    <w:p w14:paraId="561A2F1F" w14:textId="59ADC21E" w:rsidR="002A50CD" w:rsidRPr="006809E3" w:rsidRDefault="002A50CD" w:rsidP="002A50CD">
      <w:pPr>
        <w:tabs>
          <w:tab w:val="left" w:pos="900"/>
          <w:tab w:val="left" w:pos="2520"/>
          <w:tab w:val="left" w:pos="4320"/>
          <w:tab w:val="left" w:pos="6480"/>
        </w:tabs>
        <w:rPr>
          <w:rFonts w:ascii="Times New Roman" w:hAnsi="Times New Roman"/>
          <w:sz w:val="24"/>
        </w:rPr>
      </w:pPr>
    </w:p>
    <w:p w14:paraId="0D3696B4" w14:textId="3A9D20B0" w:rsidR="002A50CD" w:rsidRPr="006809E3" w:rsidRDefault="002A50CD" w:rsidP="0019156C">
      <w:pPr>
        <w:tabs>
          <w:tab w:val="left" w:pos="900"/>
          <w:tab w:val="left" w:pos="2520"/>
          <w:tab w:val="left" w:pos="4320"/>
          <w:tab w:val="left" w:pos="6480"/>
        </w:tabs>
        <w:rPr>
          <w:rFonts w:ascii="Times New Roman" w:hAnsi="Times New Roman"/>
          <w:i/>
          <w:sz w:val="24"/>
        </w:rPr>
      </w:pPr>
      <w:r w:rsidRPr="006809E3">
        <w:rPr>
          <w:rFonts w:ascii="Times New Roman" w:hAnsi="Times New Roman"/>
          <w:b/>
          <w:i/>
          <w:sz w:val="24"/>
        </w:rPr>
        <w:t xml:space="preserve">Other editorial roles </w:t>
      </w:r>
    </w:p>
    <w:p w14:paraId="6CFF32E3" w14:textId="77777777" w:rsidR="00611A10" w:rsidRPr="006809E3" w:rsidRDefault="00611A10" w:rsidP="002A50CD">
      <w:pPr>
        <w:tabs>
          <w:tab w:val="left" w:pos="900"/>
          <w:tab w:val="left" w:pos="2520"/>
          <w:tab w:val="left" w:pos="4320"/>
          <w:tab w:val="left" w:pos="6480"/>
        </w:tabs>
        <w:rPr>
          <w:rFonts w:ascii="Times New Roman" w:hAnsi="Times New Roman"/>
          <w:sz w:val="24"/>
        </w:rPr>
      </w:pPr>
    </w:p>
    <w:p w14:paraId="714F289D" w14:textId="4C31D9E6" w:rsidR="002A50CD" w:rsidRPr="006809E3" w:rsidRDefault="00611A10"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 xml:space="preserve">2010 - present </w:t>
      </w:r>
      <w:r w:rsidRPr="006809E3">
        <w:rPr>
          <w:rFonts w:ascii="Times New Roman" w:hAnsi="Times New Roman"/>
          <w:sz w:val="24"/>
        </w:rPr>
        <w:tab/>
        <w:t>Review Editor, Frontiers in Statistical Genetics and Methodology</w:t>
      </w:r>
      <w:r w:rsidR="002A50CD" w:rsidRPr="006809E3">
        <w:rPr>
          <w:rFonts w:ascii="Times New Roman" w:hAnsi="Times New Roman"/>
          <w:sz w:val="24"/>
        </w:rPr>
        <w:tab/>
      </w:r>
    </w:p>
    <w:p w14:paraId="397F0068" w14:textId="52DCF1EC" w:rsidR="00AA36C2" w:rsidRPr="006809E3" w:rsidRDefault="00AA36C2" w:rsidP="00AA36C2">
      <w:pPr>
        <w:tabs>
          <w:tab w:val="left" w:pos="900"/>
          <w:tab w:val="left" w:pos="2520"/>
          <w:tab w:val="left" w:pos="4320"/>
          <w:tab w:val="left" w:pos="6480"/>
        </w:tabs>
        <w:ind w:left="2520" w:hanging="2520"/>
        <w:rPr>
          <w:rFonts w:ascii="Times New Roman" w:hAnsi="Times New Roman"/>
          <w:sz w:val="24"/>
        </w:rPr>
      </w:pPr>
      <w:r w:rsidRPr="006809E3">
        <w:rPr>
          <w:rFonts w:ascii="Times New Roman" w:hAnsi="Times New Roman"/>
          <w:sz w:val="24"/>
        </w:rPr>
        <w:t>2011 - 2012</w:t>
      </w:r>
      <w:r w:rsidRPr="006809E3">
        <w:rPr>
          <w:rFonts w:ascii="Times New Roman" w:hAnsi="Times New Roman"/>
          <w:sz w:val="24"/>
        </w:rPr>
        <w:tab/>
        <w:t>Host editor for a special topic “Mapping complex disease traits with global gene expression” for the journal of Frontiers in Genetics</w:t>
      </w:r>
    </w:p>
    <w:p w14:paraId="583F5578" w14:textId="1A827F55" w:rsidR="00AA36C2" w:rsidRPr="006809E3" w:rsidRDefault="00AA36C2" w:rsidP="00AA36C2">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2011 - present</w:t>
      </w:r>
      <w:r w:rsidRPr="006809E3">
        <w:rPr>
          <w:rFonts w:ascii="Times New Roman" w:hAnsi="Times New Roman"/>
          <w:sz w:val="24"/>
        </w:rPr>
        <w:tab/>
        <w:t>Editorial Board Member, Journal of Biometrics &amp; Biostat</w:t>
      </w:r>
      <w:r w:rsidR="006B0F37" w:rsidRPr="006809E3">
        <w:rPr>
          <w:rFonts w:ascii="Times New Roman" w:hAnsi="Times New Roman"/>
          <w:sz w:val="24"/>
        </w:rPr>
        <w:t>i</w:t>
      </w:r>
      <w:r w:rsidRPr="006809E3">
        <w:rPr>
          <w:rFonts w:ascii="Times New Roman" w:hAnsi="Times New Roman"/>
          <w:sz w:val="24"/>
        </w:rPr>
        <w:t>stics</w:t>
      </w:r>
    </w:p>
    <w:p w14:paraId="01AE37E0" w14:textId="6AA94BB2" w:rsidR="00AA36C2" w:rsidRPr="006809E3" w:rsidRDefault="00AA36C2" w:rsidP="00AA36C2">
      <w:pPr>
        <w:tabs>
          <w:tab w:val="left" w:pos="900"/>
          <w:tab w:val="left" w:pos="2520"/>
          <w:tab w:val="left" w:pos="4320"/>
          <w:tab w:val="left" w:pos="6480"/>
        </w:tabs>
        <w:ind w:left="2520" w:hanging="2520"/>
        <w:rPr>
          <w:rFonts w:ascii="Times New Roman" w:hAnsi="Times New Roman"/>
          <w:sz w:val="24"/>
        </w:rPr>
      </w:pPr>
      <w:r w:rsidRPr="006809E3">
        <w:rPr>
          <w:rFonts w:ascii="Times New Roman" w:hAnsi="Times New Roman"/>
          <w:sz w:val="24"/>
        </w:rPr>
        <w:t xml:space="preserve">2019 - present </w:t>
      </w:r>
      <w:r w:rsidRPr="006809E3">
        <w:rPr>
          <w:rFonts w:ascii="Times New Roman" w:hAnsi="Times New Roman"/>
          <w:sz w:val="24"/>
        </w:rPr>
        <w:tab/>
      </w:r>
      <w:r w:rsidRPr="006809E3">
        <w:rPr>
          <w:rFonts w:ascii="Times New Roman" w:hAnsi="Times New Roman"/>
          <w:b/>
          <w:bCs/>
          <w:sz w:val="24"/>
        </w:rPr>
        <w:t>Statistical Review Board, American Society for Nutrition</w:t>
      </w:r>
      <w:r w:rsidRPr="006809E3">
        <w:rPr>
          <w:rFonts w:ascii="Times New Roman" w:hAnsi="Times New Roman"/>
          <w:sz w:val="24"/>
        </w:rPr>
        <w:t xml:space="preserve">, for all ASN journals including the </w:t>
      </w:r>
      <w:r w:rsidRPr="006809E3">
        <w:rPr>
          <w:rFonts w:ascii="Times New Roman" w:hAnsi="Times New Roman"/>
          <w:i/>
          <w:sz w:val="24"/>
        </w:rPr>
        <w:t>American Journal of Clinical Nutrition</w:t>
      </w:r>
      <w:r w:rsidRPr="006809E3">
        <w:rPr>
          <w:rFonts w:ascii="Times New Roman" w:hAnsi="Times New Roman"/>
          <w:sz w:val="24"/>
        </w:rPr>
        <w:t xml:space="preserve"> (AJCN), the </w:t>
      </w:r>
      <w:r w:rsidRPr="006809E3">
        <w:rPr>
          <w:rFonts w:ascii="Times New Roman" w:hAnsi="Times New Roman"/>
          <w:i/>
          <w:sz w:val="24"/>
        </w:rPr>
        <w:t>Journal of Nutrition</w:t>
      </w:r>
      <w:r w:rsidR="00D53FF4" w:rsidRPr="006809E3">
        <w:rPr>
          <w:rFonts w:ascii="Times New Roman" w:hAnsi="Times New Roman"/>
          <w:iCs/>
          <w:sz w:val="24"/>
        </w:rPr>
        <w:t>,</w:t>
      </w:r>
      <w:r w:rsidRPr="006809E3">
        <w:rPr>
          <w:rFonts w:ascii="Times New Roman" w:hAnsi="Times New Roman"/>
          <w:sz w:val="24"/>
        </w:rPr>
        <w:t xml:space="preserve"> </w:t>
      </w:r>
      <w:r w:rsidRPr="006809E3">
        <w:rPr>
          <w:rFonts w:ascii="Times New Roman" w:hAnsi="Times New Roman"/>
          <w:i/>
          <w:sz w:val="24"/>
        </w:rPr>
        <w:t>Advances in Nutrition</w:t>
      </w:r>
      <w:r w:rsidRPr="006809E3">
        <w:rPr>
          <w:rFonts w:ascii="Times New Roman" w:hAnsi="Times New Roman"/>
          <w:sz w:val="24"/>
        </w:rPr>
        <w:t xml:space="preserve">, </w:t>
      </w:r>
      <w:r w:rsidR="00E5190D" w:rsidRPr="006809E3">
        <w:rPr>
          <w:rFonts w:ascii="Times New Roman" w:hAnsi="Times New Roman"/>
          <w:sz w:val="24"/>
        </w:rPr>
        <w:t>and</w:t>
      </w:r>
      <w:r w:rsidR="00E5190D" w:rsidRPr="006809E3">
        <w:rPr>
          <w:rFonts w:ascii="Times New Roman" w:hAnsi="Times New Roman"/>
          <w:i/>
          <w:sz w:val="24"/>
        </w:rPr>
        <w:t xml:space="preserve"> Current developments in Nutrition</w:t>
      </w:r>
      <w:r w:rsidRPr="006809E3">
        <w:rPr>
          <w:rFonts w:ascii="Times New Roman" w:hAnsi="Times New Roman"/>
          <w:i/>
          <w:sz w:val="24"/>
        </w:rPr>
        <w:t xml:space="preserve">. </w:t>
      </w:r>
    </w:p>
    <w:p w14:paraId="18346DF8" w14:textId="406357AA" w:rsidR="00934933" w:rsidRPr="006809E3" w:rsidRDefault="00934933" w:rsidP="00AA36C2">
      <w:pPr>
        <w:tabs>
          <w:tab w:val="left" w:pos="900"/>
          <w:tab w:val="left" w:pos="2520"/>
          <w:tab w:val="left" w:pos="4320"/>
          <w:tab w:val="left" w:pos="6480"/>
        </w:tabs>
        <w:ind w:left="2520" w:hanging="2520"/>
        <w:rPr>
          <w:rFonts w:ascii="Times New Roman" w:hAnsi="Times New Roman"/>
          <w:sz w:val="24"/>
        </w:rPr>
      </w:pPr>
      <w:r w:rsidRPr="006809E3">
        <w:rPr>
          <w:rFonts w:ascii="Times New Roman" w:hAnsi="Times New Roman"/>
          <w:sz w:val="24"/>
        </w:rPr>
        <w:t>2020</w:t>
      </w:r>
      <w:r w:rsidR="00252520" w:rsidRPr="006809E3">
        <w:rPr>
          <w:rFonts w:ascii="Times New Roman" w:hAnsi="Times New Roman"/>
          <w:sz w:val="24"/>
        </w:rPr>
        <w:t xml:space="preserve"> </w:t>
      </w:r>
      <w:r w:rsidRPr="006809E3">
        <w:rPr>
          <w:rFonts w:ascii="Times New Roman" w:hAnsi="Times New Roman"/>
          <w:sz w:val="24"/>
        </w:rPr>
        <w:t>-</w:t>
      </w:r>
      <w:r w:rsidR="00252520" w:rsidRPr="006809E3">
        <w:rPr>
          <w:rFonts w:ascii="Times New Roman" w:hAnsi="Times New Roman"/>
          <w:sz w:val="24"/>
        </w:rPr>
        <w:t xml:space="preserve"> </w:t>
      </w:r>
      <w:r w:rsidRPr="006809E3">
        <w:rPr>
          <w:rFonts w:ascii="Times New Roman" w:hAnsi="Times New Roman"/>
          <w:sz w:val="24"/>
        </w:rPr>
        <w:t>present</w:t>
      </w:r>
      <w:r w:rsidRPr="006809E3">
        <w:rPr>
          <w:rFonts w:ascii="Times New Roman" w:hAnsi="Times New Roman"/>
          <w:sz w:val="24"/>
        </w:rPr>
        <w:tab/>
        <w:t>Guest Associat</w:t>
      </w:r>
      <w:r w:rsidR="005F5B58" w:rsidRPr="006809E3">
        <w:rPr>
          <w:rFonts w:ascii="Times New Roman" w:hAnsi="Times New Roman"/>
          <w:sz w:val="24"/>
        </w:rPr>
        <w:t>e</w:t>
      </w:r>
      <w:r w:rsidRPr="006809E3">
        <w:rPr>
          <w:rFonts w:ascii="Times New Roman" w:hAnsi="Times New Roman"/>
          <w:sz w:val="24"/>
        </w:rPr>
        <w:t xml:space="preserve"> Editor, </w:t>
      </w:r>
      <w:proofErr w:type="spellStart"/>
      <w:r w:rsidRPr="006809E3">
        <w:rPr>
          <w:rFonts w:ascii="Times New Roman" w:hAnsi="Times New Roman"/>
          <w:sz w:val="24"/>
        </w:rPr>
        <w:t>PLoS</w:t>
      </w:r>
      <w:proofErr w:type="spellEnd"/>
      <w:r w:rsidRPr="006809E3">
        <w:rPr>
          <w:rFonts w:ascii="Times New Roman" w:hAnsi="Times New Roman"/>
          <w:sz w:val="24"/>
        </w:rPr>
        <w:t xml:space="preserve"> Genetics</w:t>
      </w:r>
    </w:p>
    <w:p w14:paraId="20561F65" w14:textId="77777777" w:rsidR="002A50CD" w:rsidRPr="006809E3" w:rsidRDefault="002A50CD" w:rsidP="002A50CD">
      <w:pPr>
        <w:tabs>
          <w:tab w:val="left" w:pos="900"/>
          <w:tab w:val="left" w:pos="2520"/>
          <w:tab w:val="left" w:pos="4320"/>
          <w:tab w:val="left" w:pos="6480"/>
        </w:tabs>
        <w:rPr>
          <w:rFonts w:ascii="Times New Roman" w:hAnsi="Times New Roman"/>
          <w:sz w:val="24"/>
        </w:rPr>
      </w:pPr>
    </w:p>
    <w:p w14:paraId="22FF17BF" w14:textId="2EDC8B9B" w:rsidR="002A50CD" w:rsidRPr="006809E3" w:rsidRDefault="002A50CD" w:rsidP="002A50CD">
      <w:pPr>
        <w:tabs>
          <w:tab w:val="left" w:pos="900"/>
          <w:tab w:val="left" w:pos="2520"/>
          <w:tab w:val="left" w:pos="4320"/>
          <w:tab w:val="left" w:pos="6480"/>
        </w:tabs>
        <w:rPr>
          <w:rFonts w:ascii="Times New Roman" w:hAnsi="Times New Roman"/>
          <w:b/>
          <w:bCs/>
          <w:sz w:val="24"/>
        </w:rPr>
      </w:pPr>
      <w:r w:rsidRPr="006809E3">
        <w:rPr>
          <w:rFonts w:ascii="Times New Roman" w:hAnsi="Times New Roman"/>
          <w:b/>
          <w:bCs/>
          <w:sz w:val="24"/>
        </w:rPr>
        <w:t xml:space="preserve">OTHER PUBLIC SERVICE:  </w:t>
      </w:r>
    </w:p>
    <w:p w14:paraId="2F3EBAC0" w14:textId="5FE008D6" w:rsidR="002A50CD" w:rsidRPr="006809E3" w:rsidRDefault="002A50CD" w:rsidP="002A50CD">
      <w:pPr>
        <w:tabs>
          <w:tab w:val="left" w:pos="900"/>
          <w:tab w:val="left" w:pos="2520"/>
          <w:tab w:val="left" w:pos="4320"/>
          <w:tab w:val="left" w:pos="6480"/>
        </w:tabs>
        <w:rPr>
          <w:rFonts w:ascii="Times New Roman" w:hAnsi="Times New Roman"/>
          <w:sz w:val="24"/>
          <w:u w:val="single"/>
        </w:rPr>
      </w:pPr>
    </w:p>
    <w:tbl>
      <w:tblPr>
        <w:tblW w:w="9360" w:type="dxa"/>
        <w:tblLook w:val="04A0" w:firstRow="1" w:lastRow="0" w:firstColumn="1" w:lastColumn="0" w:noHBand="0" w:noVBand="1"/>
      </w:tblPr>
      <w:tblGrid>
        <w:gridCol w:w="1890"/>
        <w:gridCol w:w="7470"/>
      </w:tblGrid>
      <w:tr w:rsidR="00146094" w:rsidRPr="006809E3" w14:paraId="106732BC" w14:textId="77777777" w:rsidTr="006B0F37">
        <w:trPr>
          <w:trHeight w:val="263"/>
        </w:trPr>
        <w:tc>
          <w:tcPr>
            <w:tcW w:w="1890" w:type="dxa"/>
          </w:tcPr>
          <w:p w14:paraId="71BBC1EC" w14:textId="3149C4F0" w:rsidR="00146094" w:rsidRPr="006809E3" w:rsidRDefault="006B0F37" w:rsidP="00146094">
            <w:pPr>
              <w:tabs>
                <w:tab w:val="left" w:pos="900"/>
                <w:tab w:val="left" w:pos="2520"/>
                <w:tab w:val="left" w:pos="4320"/>
                <w:tab w:val="left" w:pos="6480"/>
              </w:tabs>
              <w:rPr>
                <w:rFonts w:ascii="Times New Roman" w:hAnsi="Times New Roman"/>
                <w:b/>
                <w:bCs/>
                <w:iCs/>
                <w:sz w:val="24"/>
              </w:rPr>
            </w:pPr>
            <w:r w:rsidRPr="006809E3">
              <w:rPr>
                <w:rFonts w:ascii="Times New Roman" w:hAnsi="Times New Roman"/>
                <w:b/>
                <w:sz w:val="24"/>
              </w:rPr>
              <w:t>Date(s)</w:t>
            </w:r>
          </w:p>
        </w:tc>
        <w:tc>
          <w:tcPr>
            <w:tcW w:w="7470" w:type="dxa"/>
          </w:tcPr>
          <w:p w14:paraId="4B0B6D26" w14:textId="65E585C5" w:rsidR="00146094" w:rsidRPr="006809E3" w:rsidRDefault="006B0F37" w:rsidP="00146094">
            <w:pPr>
              <w:tabs>
                <w:tab w:val="left" w:pos="900"/>
                <w:tab w:val="left" w:pos="2520"/>
                <w:tab w:val="left" w:pos="4320"/>
                <w:tab w:val="left" w:pos="6480"/>
              </w:tabs>
              <w:rPr>
                <w:rFonts w:ascii="Times New Roman" w:hAnsi="Times New Roman"/>
                <w:b/>
                <w:sz w:val="24"/>
              </w:rPr>
            </w:pPr>
            <w:r w:rsidRPr="006809E3">
              <w:rPr>
                <w:rFonts w:ascii="Times New Roman" w:hAnsi="Times New Roman"/>
                <w:b/>
                <w:sz w:val="24"/>
              </w:rPr>
              <w:t>Invited National Academy of Medicine workshop</w:t>
            </w:r>
          </w:p>
        </w:tc>
      </w:tr>
      <w:tr w:rsidR="00146094" w:rsidRPr="006809E3" w14:paraId="18DBC0F2" w14:textId="77777777" w:rsidTr="006B0F37">
        <w:trPr>
          <w:trHeight w:val="789"/>
        </w:trPr>
        <w:tc>
          <w:tcPr>
            <w:tcW w:w="1890" w:type="dxa"/>
          </w:tcPr>
          <w:p w14:paraId="6212074C" w14:textId="6D54E4CF" w:rsidR="00146094" w:rsidRPr="006809E3" w:rsidRDefault="006B0F37" w:rsidP="00146094">
            <w:pPr>
              <w:tabs>
                <w:tab w:val="left" w:pos="900"/>
                <w:tab w:val="left" w:pos="2520"/>
                <w:tab w:val="left" w:pos="4320"/>
                <w:tab w:val="left" w:pos="6480"/>
              </w:tabs>
              <w:rPr>
                <w:rFonts w:ascii="Times New Roman" w:hAnsi="Times New Roman"/>
                <w:bCs/>
                <w:iCs/>
                <w:sz w:val="24"/>
              </w:rPr>
            </w:pPr>
            <w:r w:rsidRPr="006809E3">
              <w:rPr>
                <w:rFonts w:ascii="Times New Roman" w:hAnsi="Times New Roman"/>
                <w:sz w:val="24"/>
              </w:rPr>
              <w:t>August 2015</w:t>
            </w:r>
          </w:p>
        </w:tc>
        <w:tc>
          <w:tcPr>
            <w:tcW w:w="7470" w:type="dxa"/>
          </w:tcPr>
          <w:p w14:paraId="68AEE6DE" w14:textId="5768DF8C" w:rsidR="00146094" w:rsidRPr="006809E3" w:rsidRDefault="006B0F37" w:rsidP="00146094">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 xml:space="preserve">Committee on Food Allergies: Global Burden, Causes, Treatment, Prevention, and Public Policy Workshop, </w:t>
            </w:r>
            <w:bookmarkStart w:id="0" w:name="_Hlk63424212"/>
            <w:r w:rsidRPr="006809E3">
              <w:rPr>
                <w:rFonts w:ascii="Times New Roman" w:hAnsi="Times New Roman"/>
                <w:sz w:val="24"/>
              </w:rPr>
              <w:t>August 31-Sept 1, 2015</w:t>
            </w:r>
            <w:bookmarkEnd w:id="0"/>
          </w:p>
        </w:tc>
      </w:tr>
      <w:tr w:rsidR="00146094" w:rsidRPr="006809E3" w14:paraId="0F7E5A9F" w14:textId="77777777" w:rsidTr="006B0F37">
        <w:trPr>
          <w:trHeight w:val="263"/>
        </w:trPr>
        <w:tc>
          <w:tcPr>
            <w:tcW w:w="1890" w:type="dxa"/>
          </w:tcPr>
          <w:p w14:paraId="65B8177C" w14:textId="22E4790D" w:rsidR="00146094" w:rsidRPr="006809E3" w:rsidRDefault="006B0F37" w:rsidP="00146094">
            <w:pPr>
              <w:tabs>
                <w:tab w:val="left" w:pos="900"/>
                <w:tab w:val="left" w:pos="2520"/>
                <w:tab w:val="left" w:pos="4320"/>
                <w:tab w:val="left" w:pos="6480"/>
              </w:tabs>
              <w:rPr>
                <w:rFonts w:ascii="Times New Roman" w:hAnsi="Times New Roman"/>
                <w:bCs/>
                <w:iCs/>
                <w:sz w:val="24"/>
              </w:rPr>
            </w:pPr>
            <w:r w:rsidRPr="006809E3">
              <w:rPr>
                <w:rFonts w:ascii="Times New Roman" w:hAnsi="Times New Roman" w:hint="eastAsia"/>
                <w:b/>
                <w:sz w:val="24"/>
              </w:rPr>
              <w:t>Date</w:t>
            </w:r>
            <w:r w:rsidRPr="006809E3">
              <w:rPr>
                <w:rFonts w:ascii="Times New Roman" w:hAnsi="Times New Roman"/>
                <w:b/>
                <w:sz w:val="24"/>
              </w:rPr>
              <w:t>(s)</w:t>
            </w:r>
          </w:p>
        </w:tc>
        <w:tc>
          <w:tcPr>
            <w:tcW w:w="7470" w:type="dxa"/>
          </w:tcPr>
          <w:p w14:paraId="6269CA2F" w14:textId="3204BD38" w:rsidR="00146094" w:rsidRPr="006809E3" w:rsidRDefault="006B0F37" w:rsidP="00146094">
            <w:pPr>
              <w:tabs>
                <w:tab w:val="left" w:pos="900"/>
                <w:tab w:val="left" w:pos="2520"/>
                <w:tab w:val="left" w:pos="4320"/>
                <w:tab w:val="left" w:pos="6480"/>
              </w:tabs>
              <w:rPr>
                <w:rFonts w:ascii="Times New Roman" w:hAnsi="Times New Roman"/>
                <w:sz w:val="24"/>
              </w:rPr>
            </w:pPr>
            <w:r w:rsidRPr="006809E3">
              <w:rPr>
                <w:rFonts w:ascii="Times New Roman" w:hAnsi="Times New Roman" w:hint="eastAsia"/>
                <w:b/>
                <w:bCs/>
                <w:iCs/>
                <w:sz w:val="24"/>
              </w:rPr>
              <w:t>Invited</w:t>
            </w:r>
            <w:r w:rsidRPr="006809E3">
              <w:rPr>
                <w:rFonts w:ascii="Times New Roman" w:hAnsi="Times New Roman"/>
                <w:b/>
                <w:bCs/>
                <w:iCs/>
                <w:sz w:val="24"/>
              </w:rPr>
              <w:t xml:space="preserve"> </w:t>
            </w:r>
            <w:r w:rsidRPr="006809E3">
              <w:rPr>
                <w:rFonts w:ascii="Times New Roman" w:hAnsi="Times New Roman" w:hint="eastAsia"/>
                <w:b/>
                <w:bCs/>
                <w:iCs/>
                <w:sz w:val="24"/>
              </w:rPr>
              <w:t>NIH</w:t>
            </w:r>
            <w:r w:rsidRPr="006809E3">
              <w:rPr>
                <w:rFonts w:ascii="Times New Roman" w:hAnsi="Times New Roman"/>
                <w:b/>
                <w:bCs/>
                <w:iCs/>
                <w:sz w:val="24"/>
              </w:rPr>
              <w:t xml:space="preserve"> </w:t>
            </w:r>
            <w:r w:rsidRPr="006809E3">
              <w:rPr>
                <w:rFonts w:ascii="Times New Roman" w:hAnsi="Times New Roman" w:hint="eastAsia"/>
                <w:b/>
                <w:bCs/>
                <w:iCs/>
                <w:sz w:val="24"/>
              </w:rPr>
              <w:t>workshop</w:t>
            </w:r>
          </w:p>
        </w:tc>
      </w:tr>
      <w:tr w:rsidR="00146094" w:rsidRPr="006809E3" w14:paraId="194FD380" w14:textId="77777777" w:rsidTr="006B0F37">
        <w:trPr>
          <w:trHeight w:val="526"/>
        </w:trPr>
        <w:tc>
          <w:tcPr>
            <w:tcW w:w="1890" w:type="dxa"/>
          </w:tcPr>
          <w:p w14:paraId="7D674EAA" w14:textId="7BA1D8E6" w:rsidR="00146094" w:rsidRPr="006809E3" w:rsidRDefault="006B0F37" w:rsidP="00146094">
            <w:pPr>
              <w:tabs>
                <w:tab w:val="left" w:pos="900"/>
                <w:tab w:val="left" w:pos="2520"/>
                <w:tab w:val="left" w:pos="4320"/>
                <w:tab w:val="left" w:pos="6480"/>
              </w:tabs>
              <w:rPr>
                <w:rFonts w:ascii="Times New Roman" w:hAnsi="Times New Roman"/>
                <w:bCs/>
                <w:iCs/>
                <w:sz w:val="24"/>
              </w:rPr>
            </w:pPr>
            <w:r w:rsidRPr="006809E3">
              <w:rPr>
                <w:rFonts w:ascii="Times New Roman" w:hAnsi="Times New Roman"/>
                <w:sz w:val="24"/>
              </w:rPr>
              <w:t>Expected 2022</w:t>
            </w:r>
          </w:p>
        </w:tc>
        <w:tc>
          <w:tcPr>
            <w:tcW w:w="7470" w:type="dxa"/>
          </w:tcPr>
          <w:p w14:paraId="7F41C5D7" w14:textId="19186124" w:rsidR="00146094" w:rsidRPr="006809E3" w:rsidRDefault="006B0F37" w:rsidP="00146094">
            <w:pPr>
              <w:tabs>
                <w:tab w:val="left" w:pos="900"/>
                <w:tab w:val="left" w:pos="2520"/>
                <w:tab w:val="left" w:pos="4320"/>
                <w:tab w:val="left" w:pos="6480"/>
              </w:tabs>
              <w:rPr>
                <w:rFonts w:ascii="Times New Roman" w:hAnsi="Times New Roman"/>
                <w:sz w:val="24"/>
              </w:rPr>
            </w:pPr>
            <w:r w:rsidRPr="006809E3">
              <w:rPr>
                <w:rFonts w:ascii="Times New Roman" w:hAnsi="Times New Roman"/>
                <w:bCs/>
                <w:iCs/>
                <w:sz w:val="24"/>
              </w:rPr>
              <w:t>NIAID Workshop: Analytical Challenges in Omics Research on Asthma and Allergy, June 29-30, 2020 (postponed to 2022 due to COVID-19 pandemic)</w:t>
            </w:r>
          </w:p>
        </w:tc>
      </w:tr>
    </w:tbl>
    <w:p w14:paraId="30BFD741" w14:textId="77777777" w:rsidR="00146094" w:rsidRPr="006809E3" w:rsidRDefault="00146094" w:rsidP="002A50CD">
      <w:pPr>
        <w:tabs>
          <w:tab w:val="left" w:pos="900"/>
          <w:tab w:val="left" w:pos="2520"/>
          <w:tab w:val="left" w:pos="4320"/>
          <w:tab w:val="left" w:pos="6480"/>
        </w:tabs>
        <w:rPr>
          <w:rFonts w:ascii="Times New Roman" w:hAnsi="Times New Roman"/>
          <w:sz w:val="24"/>
          <w:u w:val="single"/>
        </w:rPr>
      </w:pPr>
    </w:p>
    <w:tbl>
      <w:tblPr>
        <w:tblW w:w="9360" w:type="dxa"/>
        <w:tblLook w:val="04A0" w:firstRow="1" w:lastRow="0" w:firstColumn="1" w:lastColumn="0" w:noHBand="0" w:noVBand="1"/>
      </w:tblPr>
      <w:tblGrid>
        <w:gridCol w:w="1890"/>
        <w:gridCol w:w="7470"/>
      </w:tblGrid>
      <w:tr w:rsidR="00146094" w:rsidRPr="006809E3" w14:paraId="06538067" w14:textId="77777777" w:rsidTr="006B0F37">
        <w:trPr>
          <w:trHeight w:val="289"/>
        </w:trPr>
        <w:tc>
          <w:tcPr>
            <w:tcW w:w="1890" w:type="dxa"/>
          </w:tcPr>
          <w:p w14:paraId="1DE378D4" w14:textId="30E2575C" w:rsidR="00146094" w:rsidRPr="006809E3" w:rsidRDefault="006B0F37" w:rsidP="00146094">
            <w:pPr>
              <w:tabs>
                <w:tab w:val="left" w:pos="900"/>
                <w:tab w:val="left" w:pos="2520"/>
                <w:tab w:val="left" w:pos="4320"/>
                <w:tab w:val="left" w:pos="6480"/>
              </w:tabs>
              <w:rPr>
                <w:rFonts w:ascii="Times New Roman" w:hAnsi="Times New Roman"/>
                <w:b/>
                <w:bCs/>
                <w:iCs/>
                <w:sz w:val="24"/>
              </w:rPr>
            </w:pPr>
            <w:r w:rsidRPr="006809E3">
              <w:rPr>
                <w:rFonts w:ascii="Times New Roman" w:hAnsi="Times New Roman" w:hint="eastAsia"/>
                <w:b/>
                <w:sz w:val="24"/>
              </w:rPr>
              <w:t>Date</w:t>
            </w:r>
            <w:r w:rsidRPr="006809E3">
              <w:rPr>
                <w:rFonts w:ascii="Times New Roman" w:hAnsi="Times New Roman"/>
                <w:b/>
                <w:sz w:val="24"/>
              </w:rPr>
              <w:t>(s)</w:t>
            </w:r>
          </w:p>
        </w:tc>
        <w:tc>
          <w:tcPr>
            <w:tcW w:w="7470" w:type="dxa"/>
          </w:tcPr>
          <w:p w14:paraId="3A9F24CC" w14:textId="763E374A" w:rsidR="00146094" w:rsidRPr="006809E3" w:rsidRDefault="006B0F37" w:rsidP="00146094">
            <w:pPr>
              <w:tabs>
                <w:tab w:val="left" w:pos="900"/>
                <w:tab w:val="left" w:pos="2520"/>
                <w:tab w:val="left" w:pos="4320"/>
                <w:tab w:val="left" w:pos="6480"/>
              </w:tabs>
              <w:rPr>
                <w:rFonts w:ascii="Times New Roman" w:hAnsi="Times New Roman"/>
                <w:sz w:val="24"/>
              </w:rPr>
            </w:pPr>
            <w:r w:rsidRPr="006809E3">
              <w:rPr>
                <w:rFonts w:ascii="Times New Roman" w:hAnsi="Times New Roman"/>
                <w:b/>
                <w:bCs/>
                <w:iCs/>
                <w:sz w:val="24"/>
              </w:rPr>
              <w:t>Doctorate dissertation exam committee</w:t>
            </w:r>
          </w:p>
        </w:tc>
      </w:tr>
      <w:tr w:rsidR="00146094" w:rsidRPr="006809E3" w14:paraId="1ED77491" w14:textId="77777777" w:rsidTr="006B0F37">
        <w:trPr>
          <w:trHeight w:val="578"/>
        </w:trPr>
        <w:tc>
          <w:tcPr>
            <w:tcW w:w="1890" w:type="dxa"/>
          </w:tcPr>
          <w:p w14:paraId="4C719E2C" w14:textId="2D9380D2" w:rsidR="00146094" w:rsidRPr="006809E3" w:rsidRDefault="006B0F37" w:rsidP="00146094">
            <w:pPr>
              <w:tabs>
                <w:tab w:val="left" w:pos="900"/>
                <w:tab w:val="left" w:pos="2520"/>
                <w:tab w:val="left" w:pos="4320"/>
                <w:tab w:val="left" w:pos="6480"/>
              </w:tabs>
              <w:rPr>
                <w:rFonts w:ascii="Times New Roman" w:hAnsi="Times New Roman"/>
                <w:bCs/>
                <w:iCs/>
                <w:sz w:val="24"/>
              </w:rPr>
            </w:pPr>
            <w:r w:rsidRPr="006809E3">
              <w:rPr>
                <w:rFonts w:ascii="Times New Roman" w:hAnsi="Times New Roman"/>
                <w:sz w:val="24"/>
              </w:rPr>
              <w:t>2015</w:t>
            </w:r>
          </w:p>
        </w:tc>
        <w:tc>
          <w:tcPr>
            <w:tcW w:w="7470" w:type="dxa"/>
          </w:tcPr>
          <w:p w14:paraId="3DCDE503" w14:textId="0EC1D38E" w:rsidR="00146094" w:rsidRPr="006809E3" w:rsidRDefault="006B0F37" w:rsidP="00146094">
            <w:pPr>
              <w:tabs>
                <w:tab w:val="left" w:pos="900"/>
                <w:tab w:val="left" w:pos="2520"/>
                <w:tab w:val="left" w:pos="4320"/>
                <w:tab w:val="left" w:pos="6480"/>
              </w:tabs>
              <w:rPr>
                <w:rFonts w:ascii="Times New Roman" w:hAnsi="Times New Roman"/>
                <w:sz w:val="24"/>
              </w:rPr>
            </w:pPr>
            <w:r w:rsidRPr="006809E3">
              <w:rPr>
                <w:rFonts w:ascii="Times New Roman" w:hAnsi="Times New Roman"/>
                <w:bCs/>
                <w:iCs/>
                <w:sz w:val="24"/>
              </w:rPr>
              <w:t xml:space="preserve">Jun Li, </w:t>
            </w:r>
            <w:r w:rsidRPr="006809E3">
              <w:rPr>
                <w:rFonts w:ascii="Times New Roman" w:hAnsi="Times New Roman"/>
                <w:bCs/>
                <w:sz w:val="24"/>
              </w:rPr>
              <w:t xml:space="preserve">Tongji Medical College, </w:t>
            </w:r>
            <w:hyperlink r:id="rId8" w:tooltip="Huazhong University of Science and Technology" w:history="1">
              <w:r w:rsidRPr="006809E3">
                <w:rPr>
                  <w:rFonts w:ascii="Times New Roman" w:hAnsi="Times New Roman"/>
                  <w:bCs/>
                  <w:sz w:val="24"/>
                </w:rPr>
                <w:t>Huazhong University of Science and Technology</w:t>
              </w:r>
            </w:hyperlink>
            <w:r w:rsidRPr="006809E3">
              <w:rPr>
                <w:rFonts w:ascii="Times New Roman" w:hAnsi="Times New Roman"/>
                <w:bCs/>
                <w:sz w:val="24"/>
              </w:rPr>
              <w:t>, Wuhan, China</w:t>
            </w:r>
          </w:p>
        </w:tc>
      </w:tr>
      <w:tr w:rsidR="00146094" w:rsidRPr="006809E3" w14:paraId="21AB77E8" w14:textId="77777777" w:rsidTr="006B0F37">
        <w:trPr>
          <w:trHeight w:val="578"/>
        </w:trPr>
        <w:tc>
          <w:tcPr>
            <w:tcW w:w="1890" w:type="dxa"/>
          </w:tcPr>
          <w:p w14:paraId="4A9F954C" w14:textId="274CC8CE" w:rsidR="00146094" w:rsidRPr="006809E3" w:rsidRDefault="006B0F37" w:rsidP="00146094">
            <w:pPr>
              <w:tabs>
                <w:tab w:val="left" w:pos="900"/>
                <w:tab w:val="left" w:pos="2520"/>
                <w:tab w:val="left" w:pos="4320"/>
                <w:tab w:val="left" w:pos="6480"/>
              </w:tabs>
              <w:rPr>
                <w:rFonts w:ascii="Times New Roman" w:hAnsi="Times New Roman"/>
                <w:bCs/>
                <w:iCs/>
                <w:sz w:val="24"/>
              </w:rPr>
            </w:pPr>
            <w:r w:rsidRPr="006809E3">
              <w:rPr>
                <w:rFonts w:ascii="Times New Roman" w:hAnsi="Times New Roman"/>
                <w:sz w:val="24"/>
              </w:rPr>
              <w:t>2019</w:t>
            </w:r>
          </w:p>
        </w:tc>
        <w:tc>
          <w:tcPr>
            <w:tcW w:w="7470" w:type="dxa"/>
          </w:tcPr>
          <w:p w14:paraId="672F6E68" w14:textId="47C06180" w:rsidR="00146094" w:rsidRPr="006809E3" w:rsidRDefault="006B0F37" w:rsidP="00146094">
            <w:pPr>
              <w:tabs>
                <w:tab w:val="left" w:pos="900"/>
                <w:tab w:val="left" w:pos="2520"/>
                <w:tab w:val="left" w:pos="4320"/>
                <w:tab w:val="left" w:pos="6480"/>
              </w:tabs>
              <w:rPr>
                <w:rFonts w:ascii="Times New Roman" w:hAnsi="Times New Roman"/>
                <w:sz w:val="24"/>
              </w:rPr>
            </w:pPr>
            <w:r w:rsidRPr="006809E3">
              <w:rPr>
                <w:rFonts w:ascii="Times New Roman" w:hAnsi="Times New Roman"/>
                <w:bCs/>
                <w:sz w:val="24"/>
              </w:rPr>
              <w:t>Chief Ben-</w:t>
            </w:r>
            <w:proofErr w:type="spellStart"/>
            <w:r w:rsidRPr="006809E3">
              <w:rPr>
                <w:rFonts w:ascii="Times New Roman" w:hAnsi="Times New Roman"/>
                <w:bCs/>
                <w:sz w:val="24"/>
              </w:rPr>
              <w:t>Eghan</w:t>
            </w:r>
            <w:proofErr w:type="spellEnd"/>
            <w:r w:rsidRPr="006809E3">
              <w:rPr>
                <w:rFonts w:ascii="Times New Roman" w:hAnsi="Times New Roman"/>
                <w:bCs/>
                <w:sz w:val="24"/>
              </w:rPr>
              <w:t>, Department of Human Genetics, McGill University, Montreal, Canada</w:t>
            </w:r>
          </w:p>
        </w:tc>
      </w:tr>
    </w:tbl>
    <w:p w14:paraId="54995D96" w14:textId="77777777" w:rsidR="002A50CD" w:rsidRPr="006809E3" w:rsidRDefault="002A50CD" w:rsidP="002A50CD">
      <w:pPr>
        <w:tabs>
          <w:tab w:val="left" w:pos="900"/>
          <w:tab w:val="left" w:pos="2520"/>
          <w:tab w:val="left" w:pos="4320"/>
          <w:tab w:val="left" w:pos="6480"/>
        </w:tabs>
        <w:rPr>
          <w:rFonts w:ascii="Times New Roman" w:hAnsi="Times New Roman"/>
          <w:sz w:val="24"/>
          <w:u w:val="single"/>
        </w:rPr>
      </w:pPr>
    </w:p>
    <w:p w14:paraId="1AA82BCC" w14:textId="77777777" w:rsidR="002A50CD" w:rsidRPr="006809E3" w:rsidRDefault="002A50CD" w:rsidP="002A50CD">
      <w:pPr>
        <w:tabs>
          <w:tab w:val="left" w:pos="900"/>
          <w:tab w:val="left" w:pos="2520"/>
          <w:tab w:val="left" w:pos="4320"/>
          <w:tab w:val="left" w:pos="6480"/>
        </w:tabs>
        <w:rPr>
          <w:rFonts w:ascii="Times New Roman" w:hAnsi="Times New Roman"/>
          <w:b/>
          <w:sz w:val="24"/>
        </w:rPr>
      </w:pPr>
      <w:r w:rsidRPr="006809E3">
        <w:rPr>
          <w:rFonts w:ascii="Times New Roman" w:hAnsi="Times New Roman"/>
          <w:b/>
          <w:sz w:val="24"/>
        </w:rPr>
        <w:t>HONORS AND DISTINCTIONS:</w:t>
      </w:r>
    </w:p>
    <w:p w14:paraId="0FFC2A83" w14:textId="29363479" w:rsidR="002A50CD" w:rsidRPr="006809E3" w:rsidRDefault="002A50CD"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ab/>
        <w:t xml:space="preserve">    </w:t>
      </w:r>
      <w:r w:rsidR="00146094" w:rsidRPr="006809E3">
        <w:rPr>
          <w:rFonts w:ascii="Times New Roman" w:hAnsi="Times New Roman"/>
          <w:sz w:val="24"/>
        </w:rPr>
        <w:t xml:space="preserve">     </w:t>
      </w:r>
      <w:r w:rsidRPr="006809E3">
        <w:rPr>
          <w:rFonts w:ascii="Times New Roman" w:hAnsi="Times New Roman"/>
          <w:sz w:val="24"/>
        </w:rPr>
        <w:t xml:space="preserve">           </w:t>
      </w:r>
    </w:p>
    <w:p w14:paraId="331EEF9B" w14:textId="3693B578" w:rsidR="00146094" w:rsidRPr="006809E3" w:rsidRDefault="00146094" w:rsidP="00146094">
      <w:p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1996</w:t>
      </w:r>
      <w:r w:rsidR="00252520" w:rsidRPr="006809E3">
        <w:rPr>
          <w:rFonts w:ascii="Times New Roman" w:eastAsia="SimSun" w:hAnsi="Times New Roman"/>
          <w:sz w:val="24"/>
          <w:szCs w:val="24"/>
          <w:lang w:eastAsia="zh-CN"/>
        </w:rPr>
        <w:t xml:space="preserve"> - </w:t>
      </w:r>
      <w:proofErr w:type="gramStart"/>
      <w:r w:rsidRPr="006809E3">
        <w:rPr>
          <w:rFonts w:ascii="Times New Roman" w:eastAsia="SimSun" w:hAnsi="Times New Roman"/>
          <w:sz w:val="24"/>
          <w:szCs w:val="24"/>
          <w:lang w:eastAsia="zh-CN"/>
        </w:rPr>
        <w:t xml:space="preserve">1998  </w:t>
      </w:r>
      <w:r w:rsidRPr="006809E3">
        <w:rPr>
          <w:rFonts w:ascii="Times New Roman" w:eastAsia="SimSun" w:hAnsi="Times New Roman"/>
          <w:sz w:val="24"/>
          <w:szCs w:val="24"/>
          <w:lang w:eastAsia="zh-CN"/>
        </w:rPr>
        <w:tab/>
      </w:r>
      <w:proofErr w:type="gramEnd"/>
      <w:r w:rsidRPr="006809E3">
        <w:rPr>
          <w:rFonts w:ascii="Times New Roman" w:eastAsia="SimSun" w:hAnsi="Times New Roman"/>
          <w:sz w:val="24"/>
          <w:szCs w:val="24"/>
          <w:lang w:eastAsia="zh-CN"/>
        </w:rPr>
        <w:t>The University's Scholarship</w:t>
      </w:r>
      <w:r w:rsidR="002F137C"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ab/>
      </w:r>
      <w:r w:rsidRPr="006809E3">
        <w:rPr>
          <w:rFonts w:ascii="Times New Roman" w:eastAsia="SimSun" w:hAnsi="Times New Roman"/>
          <w:sz w:val="24"/>
          <w:szCs w:val="24"/>
          <w:lang w:eastAsia="zh-CN"/>
        </w:rPr>
        <w:t>South China University of Technology</w:t>
      </w:r>
    </w:p>
    <w:p w14:paraId="12AB6D89" w14:textId="77777777" w:rsidR="002F137C" w:rsidRPr="006809E3" w:rsidRDefault="002F137C" w:rsidP="00146094">
      <w:pPr>
        <w:overflowPunct/>
        <w:autoSpaceDE/>
        <w:autoSpaceDN/>
        <w:adjustRightInd/>
        <w:rPr>
          <w:rFonts w:ascii="Times New Roman" w:eastAsia="SimSun" w:hAnsi="Times New Roman"/>
          <w:sz w:val="24"/>
          <w:szCs w:val="24"/>
          <w:lang w:eastAsia="zh-CN"/>
        </w:rPr>
      </w:pPr>
    </w:p>
    <w:p w14:paraId="01634D67" w14:textId="5BA58D84" w:rsidR="00146094" w:rsidRPr="006809E3" w:rsidRDefault="00146094" w:rsidP="00146094">
      <w:p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1998</w:t>
      </w:r>
      <w:r w:rsidRPr="006809E3">
        <w:rPr>
          <w:rFonts w:ascii="Times New Roman" w:eastAsia="SimSun" w:hAnsi="Times New Roman"/>
          <w:sz w:val="24"/>
          <w:szCs w:val="24"/>
          <w:lang w:eastAsia="zh-CN"/>
        </w:rPr>
        <w:tab/>
      </w:r>
      <w:r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Procter &amp; Gamble Scholarship</w:t>
      </w:r>
      <w:r w:rsidR="002F137C" w:rsidRPr="006809E3">
        <w:rPr>
          <w:rFonts w:ascii="Times New Roman" w:eastAsia="SimSun" w:hAnsi="Times New Roman"/>
          <w:sz w:val="24"/>
          <w:szCs w:val="24"/>
          <w:lang w:eastAsia="zh-CN"/>
        </w:rPr>
        <w:tab/>
      </w:r>
      <w:r w:rsidRPr="006809E3">
        <w:rPr>
          <w:rFonts w:ascii="Times New Roman" w:eastAsia="SimSun" w:hAnsi="Times New Roman"/>
          <w:sz w:val="24"/>
          <w:szCs w:val="24"/>
          <w:lang w:eastAsia="zh-CN"/>
        </w:rPr>
        <w:t>Procter &amp; Gamble Guangzhou Ltd, China</w:t>
      </w:r>
    </w:p>
    <w:p w14:paraId="30EC9B6F" w14:textId="77777777" w:rsidR="002F137C" w:rsidRPr="006809E3" w:rsidRDefault="002F137C" w:rsidP="00146094">
      <w:pPr>
        <w:overflowPunct/>
        <w:autoSpaceDE/>
        <w:autoSpaceDN/>
        <w:adjustRightInd/>
        <w:rPr>
          <w:rFonts w:ascii="Times New Roman" w:eastAsia="SimSun" w:hAnsi="Times New Roman"/>
          <w:sz w:val="24"/>
          <w:szCs w:val="24"/>
          <w:lang w:eastAsia="zh-CN"/>
        </w:rPr>
      </w:pPr>
    </w:p>
    <w:p w14:paraId="7281274E" w14:textId="7932E162" w:rsidR="00146094" w:rsidRPr="006809E3" w:rsidRDefault="00146094" w:rsidP="00146094">
      <w:p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2000 - 2001</w:t>
      </w:r>
      <w:r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Graduate Student Scholarship</w:t>
      </w:r>
      <w:r w:rsidR="002F137C" w:rsidRPr="006809E3">
        <w:rPr>
          <w:rFonts w:ascii="Times New Roman" w:eastAsia="SimSun" w:hAnsi="Times New Roman"/>
          <w:sz w:val="24"/>
          <w:szCs w:val="24"/>
          <w:lang w:eastAsia="zh-CN"/>
        </w:rPr>
        <w:tab/>
      </w:r>
      <w:r w:rsidRPr="006809E3">
        <w:rPr>
          <w:rFonts w:ascii="Times New Roman" w:eastAsia="SimSun" w:hAnsi="Times New Roman"/>
          <w:sz w:val="24"/>
          <w:szCs w:val="24"/>
          <w:lang w:eastAsia="zh-CN"/>
        </w:rPr>
        <w:t>South China University of Technology</w:t>
      </w:r>
    </w:p>
    <w:p w14:paraId="54D87AC7" w14:textId="739777AE" w:rsidR="00146094" w:rsidRPr="006809E3" w:rsidRDefault="00146094">
      <w:p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2002</w:t>
      </w:r>
      <w:r w:rsidRPr="006809E3">
        <w:rPr>
          <w:rFonts w:ascii="Times New Roman" w:eastAsia="SimSun" w:hAnsi="Times New Roman"/>
          <w:sz w:val="24"/>
          <w:szCs w:val="24"/>
          <w:lang w:eastAsia="zh-CN"/>
        </w:rPr>
        <w:tab/>
      </w:r>
      <w:r w:rsidR="00503C67"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Dr. Koo Fellowship</w:t>
      </w:r>
      <w:r w:rsidR="002F137C"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ab/>
      </w:r>
      <w:r w:rsidRPr="006809E3">
        <w:rPr>
          <w:rFonts w:ascii="Times New Roman" w:eastAsia="SimSun" w:hAnsi="Times New Roman"/>
          <w:sz w:val="24"/>
          <w:szCs w:val="24"/>
          <w:lang w:eastAsia="zh-CN"/>
        </w:rPr>
        <w:t>Michigan State University, East Lansing,</w:t>
      </w:r>
      <w:r w:rsidR="002F137C"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ab/>
        <w:t xml:space="preserve">           </w:t>
      </w:r>
      <w:r w:rsidR="002F137C"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ab/>
      </w:r>
      <w:r w:rsidRPr="006809E3">
        <w:rPr>
          <w:rFonts w:ascii="Times New Roman" w:eastAsia="SimSun" w:hAnsi="Times New Roman"/>
          <w:sz w:val="24"/>
          <w:szCs w:val="24"/>
          <w:lang w:eastAsia="zh-CN"/>
        </w:rPr>
        <w:t>Michigan</w:t>
      </w:r>
    </w:p>
    <w:p w14:paraId="79198CEC" w14:textId="77777777" w:rsidR="002F137C" w:rsidRPr="006809E3" w:rsidRDefault="002F137C">
      <w:pPr>
        <w:overflowPunct/>
        <w:autoSpaceDE/>
        <w:autoSpaceDN/>
        <w:adjustRightInd/>
        <w:rPr>
          <w:rFonts w:ascii="Times New Roman" w:eastAsia="SimSun" w:hAnsi="Times New Roman"/>
          <w:sz w:val="24"/>
          <w:szCs w:val="24"/>
          <w:lang w:eastAsia="zh-CN"/>
        </w:rPr>
      </w:pPr>
    </w:p>
    <w:p w14:paraId="398A11D3" w14:textId="2982557B" w:rsidR="00DF6ACF" w:rsidRPr="006809E3" w:rsidRDefault="00146094" w:rsidP="0019156C">
      <w:pPr>
        <w:overflowPunct/>
        <w:autoSpaceDE/>
        <w:autoSpaceDN/>
        <w:adjustRightInd/>
        <w:ind w:left="1440" w:hanging="1440"/>
        <w:rPr>
          <w:rFonts w:ascii="Times New Roman" w:eastAsia="SimSun" w:hAnsi="Times New Roman"/>
          <w:sz w:val="24"/>
          <w:szCs w:val="24"/>
          <w:lang w:eastAsia="zh-CN"/>
        </w:rPr>
      </w:pPr>
      <w:r w:rsidRPr="006809E3">
        <w:rPr>
          <w:rFonts w:ascii="Times New Roman" w:eastAsia="SimSun" w:hAnsi="Times New Roman"/>
          <w:sz w:val="24"/>
          <w:szCs w:val="24"/>
          <w:lang w:eastAsia="zh-CN"/>
        </w:rPr>
        <w:t>2005</w:t>
      </w:r>
      <w:r w:rsidR="00252520" w:rsidRPr="006809E3">
        <w:rPr>
          <w:rFonts w:ascii="Times New Roman" w:eastAsia="SimSun" w:hAnsi="Times New Roman"/>
          <w:sz w:val="24"/>
          <w:szCs w:val="24"/>
          <w:lang w:eastAsia="zh-CN"/>
        </w:rPr>
        <w:t xml:space="preserve"> - </w:t>
      </w:r>
      <w:proofErr w:type="gramStart"/>
      <w:r w:rsidRPr="006809E3">
        <w:rPr>
          <w:rFonts w:ascii="Times New Roman" w:eastAsia="SimSun" w:hAnsi="Times New Roman"/>
          <w:sz w:val="24"/>
          <w:szCs w:val="24"/>
          <w:lang w:eastAsia="zh-CN"/>
        </w:rPr>
        <w:t xml:space="preserve">2008  </w:t>
      </w:r>
      <w:r w:rsidRPr="006809E3">
        <w:rPr>
          <w:rFonts w:ascii="Times New Roman" w:eastAsia="SimSun" w:hAnsi="Times New Roman"/>
          <w:sz w:val="24"/>
          <w:szCs w:val="24"/>
          <w:lang w:eastAsia="zh-CN"/>
        </w:rPr>
        <w:tab/>
      </w:r>
      <w:proofErr w:type="gramEnd"/>
      <w:r w:rsidRPr="006809E3">
        <w:rPr>
          <w:rFonts w:ascii="Times New Roman" w:eastAsia="SimSun" w:hAnsi="Times New Roman"/>
          <w:sz w:val="24"/>
          <w:szCs w:val="24"/>
          <w:lang w:eastAsia="zh-CN"/>
        </w:rPr>
        <w:t xml:space="preserve">Rackham Graduate School </w:t>
      </w:r>
      <w:r w:rsidR="002F137C" w:rsidRPr="006809E3">
        <w:rPr>
          <w:rFonts w:ascii="Times New Roman" w:eastAsia="SimSun" w:hAnsi="Times New Roman"/>
          <w:sz w:val="24"/>
          <w:szCs w:val="24"/>
          <w:lang w:eastAsia="zh-CN"/>
        </w:rPr>
        <w:tab/>
      </w:r>
      <w:r w:rsidR="00DF6ACF" w:rsidRPr="006809E3">
        <w:rPr>
          <w:rFonts w:ascii="Times New Roman" w:eastAsia="SimSun" w:hAnsi="Times New Roman"/>
          <w:sz w:val="24"/>
          <w:szCs w:val="24"/>
          <w:lang w:eastAsia="zh-CN"/>
        </w:rPr>
        <w:t xml:space="preserve">     </w:t>
      </w:r>
      <w:r w:rsidR="00DF6ACF" w:rsidRPr="006809E3">
        <w:rPr>
          <w:rFonts w:ascii="Times New Roman" w:eastAsia="SimSun" w:hAnsi="Times New Roman"/>
          <w:sz w:val="24"/>
          <w:szCs w:val="24"/>
          <w:lang w:eastAsia="zh-CN"/>
        </w:rPr>
        <w:tab/>
      </w:r>
      <w:r w:rsidR="002F137C" w:rsidRPr="006809E3">
        <w:rPr>
          <w:rFonts w:ascii="Times New Roman" w:eastAsia="SimSun" w:hAnsi="Times New Roman"/>
          <w:sz w:val="24"/>
          <w:szCs w:val="24"/>
          <w:lang w:eastAsia="zh-CN"/>
        </w:rPr>
        <w:t>University of Michigan</w:t>
      </w:r>
      <w:r w:rsidR="00DF6ACF" w:rsidRPr="006809E3">
        <w:rPr>
          <w:rFonts w:ascii="Times New Roman" w:eastAsia="SimSun" w:hAnsi="Times New Roman"/>
          <w:sz w:val="24"/>
          <w:szCs w:val="24"/>
          <w:lang w:eastAsia="zh-CN"/>
        </w:rPr>
        <w:t>, Ann Arbor, MI</w:t>
      </w:r>
      <w:r w:rsidR="00DF6ACF" w:rsidRPr="006809E3">
        <w:rPr>
          <w:rFonts w:ascii="Times New Roman" w:eastAsia="SimSun" w:hAnsi="Times New Roman"/>
          <w:sz w:val="24"/>
          <w:szCs w:val="24"/>
          <w:lang w:eastAsia="zh-CN"/>
        </w:rPr>
        <w:tab/>
      </w:r>
    </w:p>
    <w:p w14:paraId="1C62D9AE" w14:textId="77777777" w:rsidR="00DF6ACF" w:rsidRPr="006809E3" w:rsidRDefault="00DF6ACF" w:rsidP="0019156C">
      <w:pPr>
        <w:overflowPunct/>
        <w:autoSpaceDE/>
        <w:autoSpaceDN/>
        <w:adjustRightInd/>
        <w:ind w:left="1440" w:hanging="1440"/>
        <w:rPr>
          <w:rFonts w:ascii="Times New Roman" w:eastAsia="SimSun" w:hAnsi="Times New Roman"/>
          <w:sz w:val="24"/>
          <w:szCs w:val="24"/>
          <w:lang w:eastAsia="zh-CN"/>
        </w:rPr>
      </w:pPr>
      <w:r w:rsidRPr="006809E3">
        <w:rPr>
          <w:rFonts w:ascii="Times New Roman" w:eastAsia="SimSun" w:hAnsi="Times New Roman"/>
          <w:sz w:val="24"/>
          <w:szCs w:val="24"/>
          <w:lang w:eastAsia="zh-CN"/>
        </w:rPr>
        <w:tab/>
        <w:t xml:space="preserve">Travel Grant </w:t>
      </w:r>
      <w:r w:rsidRPr="006809E3">
        <w:rPr>
          <w:rFonts w:ascii="Times New Roman" w:eastAsia="SimSun" w:hAnsi="Times New Roman"/>
          <w:sz w:val="24"/>
          <w:szCs w:val="24"/>
          <w:lang w:eastAsia="zh-CN"/>
        </w:rPr>
        <w:tab/>
      </w:r>
      <w:r w:rsidRPr="006809E3">
        <w:rPr>
          <w:rFonts w:ascii="Times New Roman" w:eastAsia="SimSun" w:hAnsi="Times New Roman"/>
          <w:sz w:val="24"/>
          <w:szCs w:val="24"/>
          <w:lang w:eastAsia="zh-CN"/>
        </w:rPr>
        <w:tab/>
      </w:r>
    </w:p>
    <w:p w14:paraId="7C0365D1" w14:textId="08161D3D" w:rsidR="00146094" w:rsidRPr="006809E3" w:rsidRDefault="00146094" w:rsidP="0019156C">
      <w:pPr>
        <w:overflowPunct/>
        <w:autoSpaceDE/>
        <w:autoSpaceDN/>
        <w:adjustRightInd/>
        <w:ind w:left="1440" w:hanging="1440"/>
        <w:rPr>
          <w:rFonts w:ascii="Times New Roman" w:eastAsia="SimSun" w:hAnsi="Times New Roman"/>
          <w:sz w:val="24"/>
          <w:szCs w:val="24"/>
          <w:lang w:eastAsia="zh-CN"/>
        </w:rPr>
      </w:pPr>
    </w:p>
    <w:p w14:paraId="4F8AF262" w14:textId="529BE46A" w:rsidR="00146094" w:rsidRDefault="00146094" w:rsidP="00146094">
      <w:pPr>
        <w:overflowPunct/>
        <w:autoSpaceDE/>
        <w:autoSpaceDN/>
        <w:adjustRightInd/>
        <w:ind w:left="864" w:hangingChars="600" w:hanging="864"/>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2007        </w:t>
      </w:r>
      <w:r w:rsidRPr="006809E3">
        <w:rPr>
          <w:rFonts w:ascii="Times New Roman" w:eastAsia="SimSun" w:hAnsi="Times New Roman"/>
          <w:sz w:val="24"/>
          <w:szCs w:val="24"/>
          <w:lang w:eastAsia="zh-CN"/>
        </w:rPr>
        <w:tab/>
        <w:t>American Society of Human Genetics, Pre-doctoral Presentation Award Finalist, 57</w:t>
      </w:r>
      <w:r w:rsidRPr="006809E3">
        <w:rPr>
          <w:rFonts w:ascii="Times New Roman" w:eastAsia="SimSun" w:hAnsi="Times New Roman"/>
          <w:sz w:val="24"/>
          <w:szCs w:val="24"/>
          <w:vertAlign w:val="superscript"/>
          <w:lang w:eastAsia="zh-CN"/>
        </w:rPr>
        <w:t>th</w:t>
      </w:r>
      <w:r w:rsidRPr="006809E3">
        <w:rPr>
          <w:rFonts w:ascii="Times New Roman" w:eastAsia="SimSun" w:hAnsi="Times New Roman"/>
          <w:sz w:val="24"/>
          <w:szCs w:val="24"/>
          <w:lang w:eastAsia="zh-CN"/>
        </w:rPr>
        <w:t xml:space="preserve"> Annual Meeting, San Diego, California</w:t>
      </w:r>
    </w:p>
    <w:p w14:paraId="41968A81" w14:textId="77777777" w:rsidR="008E22C7" w:rsidRPr="006809E3" w:rsidRDefault="008E22C7" w:rsidP="00146094">
      <w:pPr>
        <w:overflowPunct/>
        <w:autoSpaceDE/>
        <w:autoSpaceDN/>
        <w:adjustRightInd/>
        <w:ind w:left="864" w:hangingChars="600" w:hanging="864"/>
        <w:rPr>
          <w:rFonts w:ascii="Times New Roman" w:eastAsia="SimSun" w:hAnsi="Times New Roman"/>
          <w:sz w:val="24"/>
          <w:szCs w:val="24"/>
          <w:lang w:eastAsia="zh-CN"/>
        </w:rPr>
      </w:pPr>
    </w:p>
    <w:p w14:paraId="58817790" w14:textId="474C4217" w:rsidR="00146094" w:rsidRDefault="00146094" w:rsidP="00146094">
      <w:pPr>
        <w:overflowPunct/>
        <w:autoSpaceDE/>
        <w:autoSpaceDN/>
        <w:adjustRightInd/>
        <w:ind w:left="864" w:hangingChars="600" w:hanging="864"/>
        <w:rPr>
          <w:rFonts w:ascii="Times New Roman" w:eastAsia="SimSun" w:hAnsi="Times New Roman"/>
          <w:sz w:val="24"/>
          <w:szCs w:val="24"/>
          <w:lang w:eastAsia="zh-CN"/>
        </w:rPr>
      </w:pPr>
      <w:r w:rsidRPr="006809E3">
        <w:rPr>
          <w:rFonts w:ascii="Times New Roman" w:eastAsia="SimSun" w:hAnsi="Times New Roman"/>
          <w:sz w:val="24"/>
          <w:szCs w:val="24"/>
          <w:lang w:eastAsia="zh-CN"/>
        </w:rPr>
        <w:t>2008</w:t>
      </w:r>
      <w:r w:rsidR="00252520" w:rsidRPr="006809E3">
        <w:rPr>
          <w:rFonts w:ascii="Times New Roman" w:eastAsia="SimSun" w:hAnsi="Times New Roman"/>
          <w:sz w:val="24"/>
          <w:szCs w:val="24"/>
          <w:lang w:eastAsia="zh-CN"/>
        </w:rPr>
        <w:t xml:space="preserve"> - </w:t>
      </w:r>
      <w:proofErr w:type="gramStart"/>
      <w:r w:rsidRPr="006809E3">
        <w:rPr>
          <w:rFonts w:ascii="Times New Roman" w:eastAsia="SimSun" w:hAnsi="Times New Roman"/>
          <w:sz w:val="24"/>
          <w:szCs w:val="24"/>
          <w:lang w:eastAsia="zh-CN"/>
        </w:rPr>
        <w:t xml:space="preserve">2009  </w:t>
      </w:r>
      <w:r w:rsidRPr="006809E3">
        <w:rPr>
          <w:rFonts w:ascii="Times New Roman" w:eastAsia="SimSun" w:hAnsi="Times New Roman"/>
          <w:sz w:val="24"/>
          <w:szCs w:val="24"/>
          <w:lang w:eastAsia="zh-CN"/>
        </w:rPr>
        <w:tab/>
      </w:r>
      <w:proofErr w:type="gramEnd"/>
      <w:r w:rsidRPr="006809E3">
        <w:rPr>
          <w:rFonts w:ascii="Times New Roman" w:eastAsia="SimSun" w:hAnsi="Times New Roman"/>
          <w:sz w:val="24"/>
          <w:szCs w:val="24"/>
          <w:lang w:eastAsia="zh-CN"/>
        </w:rPr>
        <w:t>Rackham Pre-doctoral Fellowship, University of Michigan, Ann Arbor, Michigan</w:t>
      </w:r>
    </w:p>
    <w:p w14:paraId="53905448" w14:textId="77777777" w:rsidR="008E22C7" w:rsidRPr="006809E3" w:rsidRDefault="008E22C7" w:rsidP="00146094">
      <w:pPr>
        <w:overflowPunct/>
        <w:autoSpaceDE/>
        <w:autoSpaceDN/>
        <w:adjustRightInd/>
        <w:ind w:left="864" w:hangingChars="600" w:hanging="864"/>
        <w:rPr>
          <w:rFonts w:ascii="Times New Roman" w:eastAsia="SimSun" w:hAnsi="Times New Roman"/>
          <w:sz w:val="24"/>
          <w:szCs w:val="24"/>
          <w:lang w:eastAsia="zh-CN"/>
        </w:rPr>
      </w:pPr>
    </w:p>
    <w:p w14:paraId="288F807F" w14:textId="62FE2585" w:rsidR="00146094" w:rsidRDefault="00146094" w:rsidP="00146094">
      <w:pPr>
        <w:overflowPunct/>
        <w:autoSpaceDE/>
        <w:autoSpaceDN/>
        <w:adjustRightInd/>
        <w:ind w:left="1440" w:hangingChars="600" w:hanging="144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2008        </w:t>
      </w:r>
      <w:r w:rsidRPr="006809E3">
        <w:rPr>
          <w:rFonts w:ascii="Times New Roman" w:eastAsia="SimSun" w:hAnsi="Times New Roman"/>
          <w:sz w:val="24"/>
          <w:szCs w:val="24"/>
          <w:lang w:eastAsia="zh-CN"/>
        </w:rPr>
        <w:tab/>
        <w:t>American Society of Human Genetics, Pre-doctoral Presentation Award Finalist, 58</w:t>
      </w:r>
      <w:r w:rsidRPr="006809E3">
        <w:rPr>
          <w:rFonts w:ascii="Times New Roman" w:eastAsia="SimSun" w:hAnsi="Times New Roman"/>
          <w:sz w:val="24"/>
          <w:szCs w:val="24"/>
          <w:vertAlign w:val="superscript"/>
          <w:lang w:eastAsia="zh-CN"/>
        </w:rPr>
        <w:t>th</w:t>
      </w:r>
      <w:r w:rsidRPr="006809E3">
        <w:rPr>
          <w:rFonts w:ascii="Times New Roman" w:eastAsia="SimSun" w:hAnsi="Times New Roman"/>
          <w:sz w:val="24"/>
          <w:szCs w:val="24"/>
          <w:lang w:eastAsia="zh-CN"/>
        </w:rPr>
        <w:t xml:space="preserve"> Annual Meeting, Philadelphia, Pennsylvania</w:t>
      </w:r>
    </w:p>
    <w:p w14:paraId="4AF25793" w14:textId="77777777" w:rsidR="008E22C7" w:rsidRPr="006809E3" w:rsidRDefault="008E22C7" w:rsidP="00146094">
      <w:pPr>
        <w:overflowPunct/>
        <w:autoSpaceDE/>
        <w:autoSpaceDN/>
        <w:adjustRightInd/>
        <w:ind w:left="1440" w:hangingChars="600" w:hanging="1440"/>
        <w:rPr>
          <w:rFonts w:ascii="Times New Roman" w:eastAsia="SimSun" w:hAnsi="Times New Roman"/>
          <w:sz w:val="24"/>
          <w:szCs w:val="24"/>
          <w:lang w:eastAsia="zh-CN"/>
        </w:rPr>
      </w:pPr>
    </w:p>
    <w:p w14:paraId="775CDE92" w14:textId="4E1690B2" w:rsidR="00146094" w:rsidRDefault="00146094" w:rsidP="00146094">
      <w:pPr>
        <w:overflowPunct/>
        <w:autoSpaceDE/>
        <w:autoSpaceDN/>
        <w:adjustRightInd/>
        <w:ind w:left="1440" w:hangingChars="600" w:hanging="1440"/>
        <w:rPr>
          <w:rFonts w:ascii="Times New Roman" w:eastAsia="SimSun" w:hAnsi="Times New Roman"/>
          <w:sz w:val="24"/>
          <w:szCs w:val="24"/>
          <w:lang w:eastAsia="zh-CN"/>
        </w:rPr>
      </w:pPr>
      <w:r w:rsidRPr="006809E3">
        <w:rPr>
          <w:rFonts w:ascii="Times New Roman" w:eastAsia="SimSun" w:hAnsi="Times New Roman"/>
          <w:sz w:val="24"/>
          <w:szCs w:val="24"/>
          <w:lang w:eastAsia="zh-CN"/>
        </w:rPr>
        <w:t>2008</w:t>
      </w:r>
      <w:r w:rsidR="00252520"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 xml:space="preserve"> 2009 </w:t>
      </w:r>
      <w:r w:rsidR="00DA5E04"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Election to the Honor Society of Phi Kappa Phi, University of Michigan, Ann Arbor, Michigan</w:t>
      </w:r>
    </w:p>
    <w:p w14:paraId="52B9E4E3" w14:textId="77777777" w:rsidR="008E22C7" w:rsidRPr="006809E3" w:rsidRDefault="008E22C7" w:rsidP="00146094">
      <w:pPr>
        <w:overflowPunct/>
        <w:autoSpaceDE/>
        <w:autoSpaceDN/>
        <w:adjustRightInd/>
        <w:ind w:left="1440" w:hangingChars="600" w:hanging="1440"/>
        <w:rPr>
          <w:rFonts w:ascii="Times New Roman" w:eastAsia="SimSun" w:hAnsi="Times New Roman"/>
          <w:sz w:val="24"/>
          <w:szCs w:val="24"/>
          <w:lang w:eastAsia="zh-CN"/>
        </w:rPr>
      </w:pPr>
    </w:p>
    <w:p w14:paraId="177B75F3" w14:textId="408ECBB4" w:rsidR="00146094" w:rsidRDefault="00146094" w:rsidP="00146094">
      <w:pPr>
        <w:overflowPunct/>
        <w:autoSpaceDE/>
        <w:autoSpaceDN/>
        <w:adjustRightInd/>
        <w:ind w:left="1440" w:hanging="1440"/>
        <w:rPr>
          <w:rFonts w:ascii="Times New Roman" w:eastAsia="SimSun" w:hAnsi="Times New Roman"/>
          <w:sz w:val="24"/>
          <w:szCs w:val="24"/>
          <w:lang w:eastAsia="zh-CN"/>
        </w:rPr>
      </w:pPr>
      <w:bookmarkStart w:id="1" w:name="_Hlk27683646"/>
      <w:r w:rsidRPr="006809E3">
        <w:rPr>
          <w:rFonts w:ascii="Times New Roman" w:eastAsia="SimSun" w:hAnsi="Times New Roman"/>
          <w:sz w:val="24"/>
          <w:szCs w:val="24"/>
          <w:lang w:eastAsia="zh-CN"/>
        </w:rPr>
        <w:t>2015</w:t>
      </w:r>
      <w:r w:rsidRPr="006809E3">
        <w:rPr>
          <w:rFonts w:ascii="Times New Roman" w:eastAsia="SimSun" w:hAnsi="Times New Roman"/>
          <w:sz w:val="24"/>
          <w:szCs w:val="24"/>
          <w:lang w:eastAsia="zh-CN"/>
        </w:rPr>
        <w:tab/>
      </w:r>
      <w:r w:rsidRPr="006809E3">
        <w:rPr>
          <w:rFonts w:ascii="Times New Roman" w:eastAsia="SimSun" w:hAnsi="Times New Roman"/>
          <w:b/>
          <w:bCs/>
          <w:sz w:val="24"/>
          <w:szCs w:val="24"/>
          <w:lang w:eastAsia="zh-CN"/>
        </w:rPr>
        <w:t>Invited presentation and discussion</w:t>
      </w:r>
      <w:r w:rsidRPr="006809E3">
        <w:rPr>
          <w:rFonts w:ascii="Times New Roman" w:eastAsia="SimSun" w:hAnsi="Times New Roman"/>
          <w:sz w:val="24"/>
          <w:szCs w:val="24"/>
          <w:lang w:eastAsia="zh-CN"/>
        </w:rPr>
        <w:t xml:space="preserve">, </w:t>
      </w:r>
      <w:r w:rsidRPr="006809E3">
        <w:rPr>
          <w:rFonts w:ascii="Times New Roman" w:eastAsia="SimSun" w:hAnsi="Times New Roman"/>
          <w:b/>
          <w:sz w:val="24"/>
          <w:szCs w:val="24"/>
          <w:lang w:eastAsia="zh-CN"/>
        </w:rPr>
        <w:t>National Academy of Medicine</w:t>
      </w:r>
      <w:r w:rsidRPr="006809E3">
        <w:rPr>
          <w:rFonts w:ascii="Times New Roman" w:eastAsia="SimSun" w:hAnsi="Times New Roman"/>
          <w:sz w:val="24"/>
          <w:szCs w:val="24"/>
          <w:lang w:eastAsia="zh-CN"/>
        </w:rPr>
        <w:t>, Committee on Food Allergies: Global Burden, Causes, Treatment, Prevention, and Public Policy Workshop, Washington, DC, title “Genetic and epigenetic effects on allergy related diseases and traits”</w:t>
      </w:r>
      <w:bookmarkEnd w:id="1"/>
    </w:p>
    <w:p w14:paraId="4129A02B" w14:textId="77777777" w:rsidR="008E22C7" w:rsidRPr="006809E3" w:rsidRDefault="008E22C7" w:rsidP="00146094">
      <w:pPr>
        <w:overflowPunct/>
        <w:autoSpaceDE/>
        <w:autoSpaceDN/>
        <w:adjustRightInd/>
        <w:ind w:left="1440" w:hanging="1440"/>
        <w:rPr>
          <w:rFonts w:ascii="Times New Roman" w:eastAsia="SimSun" w:hAnsi="Times New Roman"/>
          <w:sz w:val="24"/>
          <w:szCs w:val="24"/>
          <w:lang w:eastAsia="zh-CN"/>
        </w:rPr>
      </w:pPr>
    </w:p>
    <w:p w14:paraId="4575768E" w14:textId="025476FB" w:rsidR="00146094" w:rsidRPr="006809E3" w:rsidRDefault="00146094" w:rsidP="00146094">
      <w:pPr>
        <w:overflowPunct/>
        <w:autoSpaceDE/>
        <w:autoSpaceDN/>
        <w:adjustRightInd/>
        <w:ind w:left="1440" w:hanging="1440"/>
        <w:rPr>
          <w:rFonts w:ascii="Times New Roman" w:eastAsia="SimSun" w:hAnsi="Times New Roman"/>
          <w:sz w:val="24"/>
          <w:szCs w:val="24"/>
          <w:lang w:eastAsia="zh-CN"/>
        </w:rPr>
      </w:pPr>
      <w:r w:rsidRPr="006809E3">
        <w:rPr>
          <w:rFonts w:ascii="Times New Roman" w:eastAsia="SimSun" w:hAnsi="Times New Roman" w:hint="eastAsia"/>
          <w:sz w:val="24"/>
          <w:szCs w:val="24"/>
          <w:lang w:eastAsia="zh-CN"/>
        </w:rPr>
        <w:t>2017</w:t>
      </w:r>
      <w:r w:rsidRPr="006809E3">
        <w:rPr>
          <w:rFonts w:ascii="Times New Roman" w:eastAsia="SimSun" w:hAnsi="Times New Roman"/>
          <w:sz w:val="24"/>
          <w:szCs w:val="24"/>
          <w:lang w:eastAsia="zh-CN"/>
        </w:rPr>
        <w:tab/>
        <w:t xml:space="preserve">2016 </w:t>
      </w:r>
      <w:r w:rsidRPr="006809E3">
        <w:rPr>
          <w:rFonts w:ascii="Times New Roman" w:eastAsia="SimSun" w:hAnsi="Times New Roman"/>
          <w:b/>
          <w:sz w:val="24"/>
          <w:szCs w:val="24"/>
          <w:lang w:eastAsia="zh-CN"/>
        </w:rPr>
        <w:t>Ten</w:t>
      </w:r>
      <w:r w:rsidRPr="006809E3">
        <w:rPr>
          <w:rFonts w:ascii="Times New Roman" w:eastAsia="SimSun" w:hAnsi="Times New Roman"/>
          <w:sz w:val="24"/>
          <w:szCs w:val="24"/>
          <w:lang w:eastAsia="zh-CN"/>
        </w:rPr>
        <w:t xml:space="preserve"> </w:t>
      </w:r>
      <w:r w:rsidRPr="006809E3">
        <w:rPr>
          <w:rFonts w:ascii="Times New Roman" w:eastAsia="SimSun" w:hAnsi="Times New Roman"/>
          <w:b/>
          <w:sz w:val="24"/>
          <w:szCs w:val="24"/>
          <w:lang w:eastAsia="zh-CN"/>
        </w:rPr>
        <w:t>Most Influential Research Award</w:t>
      </w:r>
      <w:r w:rsidRPr="006809E3">
        <w:rPr>
          <w:rFonts w:ascii="Times New Roman" w:eastAsia="SimSun" w:hAnsi="Times New Roman"/>
          <w:sz w:val="24"/>
          <w:szCs w:val="24"/>
          <w:lang w:eastAsia="zh-CN"/>
        </w:rPr>
        <w:t xml:space="preserve"> from the Chinese Diabetes Society at its 21th annual meeting on November 25, 2017</w:t>
      </w:r>
    </w:p>
    <w:p w14:paraId="3BC6002E" w14:textId="77777777" w:rsidR="00403D10" w:rsidRPr="006809E3" w:rsidRDefault="00403D10" w:rsidP="00403D10">
      <w:pPr>
        <w:tabs>
          <w:tab w:val="left" w:pos="900"/>
          <w:tab w:val="left" w:pos="2520"/>
          <w:tab w:val="left" w:pos="4320"/>
          <w:tab w:val="left" w:pos="6480"/>
        </w:tabs>
        <w:rPr>
          <w:rFonts w:ascii="Times New Roman" w:hAnsi="Times New Roman"/>
          <w:sz w:val="24"/>
        </w:rPr>
      </w:pPr>
    </w:p>
    <w:p w14:paraId="3601A5AD" w14:textId="77777777" w:rsidR="00403D10" w:rsidRPr="006809E3" w:rsidRDefault="00403D10" w:rsidP="00403D10">
      <w:pPr>
        <w:pStyle w:val="Heading2"/>
      </w:pPr>
      <w:r w:rsidRPr="006809E3">
        <w:rPr>
          <w:lang w:val="en-US"/>
        </w:rPr>
        <w:t>FUNDED GRANTS AND UNFUNDED PROJECTS</w:t>
      </w:r>
      <w:r w:rsidRPr="006809E3">
        <w:t>:</w:t>
      </w:r>
    </w:p>
    <w:p w14:paraId="783DA3D4" w14:textId="77777777" w:rsidR="00403D10" w:rsidRPr="006809E3" w:rsidRDefault="00403D10" w:rsidP="00403D10">
      <w:pPr>
        <w:rPr>
          <w:sz w:val="24"/>
          <w:szCs w:val="24"/>
        </w:rPr>
        <w:sectPr w:rsidR="00403D10" w:rsidRPr="006809E3">
          <w:footerReference w:type="default" r:id="rId9"/>
          <w:pgSz w:w="12240" w:h="15840"/>
          <w:pgMar w:top="1440" w:right="1440" w:bottom="1440" w:left="1440" w:header="720" w:footer="720" w:gutter="0"/>
          <w:cols w:space="720"/>
          <w:docGrid w:linePitch="360"/>
        </w:sectPr>
      </w:pPr>
    </w:p>
    <w:p w14:paraId="6FC2EEE1" w14:textId="77777777" w:rsidR="00403D10" w:rsidRPr="006809E3" w:rsidRDefault="00403D10" w:rsidP="00403D10">
      <w:pPr>
        <w:rPr>
          <w:sz w:val="24"/>
          <w:szCs w:val="24"/>
        </w:rPr>
      </w:pPr>
    </w:p>
    <w:p w14:paraId="2453191D" w14:textId="78C9AB6C" w:rsidR="00403D10" w:rsidRPr="006809E3" w:rsidRDefault="00403D10" w:rsidP="00403D10">
      <w:pPr>
        <w:tabs>
          <w:tab w:val="left" w:pos="1092"/>
        </w:tabs>
        <w:spacing w:line="240" w:lineRule="exact"/>
        <w:jc w:val="both"/>
        <w:rPr>
          <w:rFonts w:ascii="Times New Roman" w:hAnsi="Times New Roman"/>
          <w:b/>
          <w:sz w:val="24"/>
          <w:szCs w:val="24"/>
          <w:u w:val="single"/>
        </w:rPr>
      </w:pPr>
      <w:r w:rsidRPr="006809E3">
        <w:rPr>
          <w:rFonts w:ascii="Times New Roman" w:hAnsi="Times New Roman"/>
          <w:b/>
          <w:sz w:val="24"/>
          <w:szCs w:val="24"/>
          <w:u w:val="single"/>
        </w:rPr>
        <w:t>ACTIVE:</w:t>
      </w:r>
    </w:p>
    <w:p w14:paraId="6BC24418" w14:textId="2F5D7084" w:rsidR="00E918BE" w:rsidRPr="006809E3" w:rsidRDefault="00E918BE" w:rsidP="00403D10">
      <w:pPr>
        <w:tabs>
          <w:tab w:val="left" w:pos="1092"/>
        </w:tabs>
        <w:spacing w:line="240" w:lineRule="exact"/>
        <w:jc w:val="both"/>
        <w:rPr>
          <w:rFonts w:ascii="Times New Roman" w:hAnsi="Times New Roman"/>
          <w:b/>
          <w:sz w:val="24"/>
          <w:szCs w:val="24"/>
          <w:u w:val="single"/>
        </w:rPr>
      </w:pPr>
    </w:p>
    <w:p w14:paraId="36374C65" w14:textId="77777777" w:rsidR="00460BF4" w:rsidRPr="006809E3" w:rsidRDefault="00460BF4" w:rsidP="00460BF4">
      <w:pPr>
        <w:jc w:val="both"/>
        <w:rPr>
          <w:rFonts w:ascii="Times New Roman" w:hAnsi="Times New Roman"/>
          <w:b/>
          <w:sz w:val="24"/>
          <w:szCs w:val="24"/>
        </w:rPr>
      </w:pPr>
      <w:r w:rsidRPr="006809E3">
        <w:rPr>
          <w:rFonts w:ascii="Times New Roman" w:hAnsi="Times New Roman"/>
          <w:sz w:val="24"/>
          <w:szCs w:val="24"/>
        </w:rPr>
        <w:t>10/30/17–10/29/22</w:t>
      </w:r>
      <w:r w:rsidRPr="006809E3">
        <w:rPr>
          <w:rFonts w:ascii="Times New Roman" w:hAnsi="Times New Roman"/>
          <w:sz w:val="24"/>
          <w:szCs w:val="24"/>
        </w:rPr>
        <w:tab/>
      </w:r>
      <w:r w:rsidRPr="006809E3">
        <w:rPr>
          <w:rFonts w:ascii="Times New Roman" w:hAnsi="Times New Roman"/>
          <w:b/>
          <w:sz w:val="24"/>
          <w:szCs w:val="24"/>
        </w:rPr>
        <w:t>Genetic and epigenetic variants responsible for kidney diseases and related traits</w:t>
      </w:r>
    </w:p>
    <w:p w14:paraId="027A946A" w14:textId="77777777" w:rsidR="00460BF4" w:rsidRPr="006809E3" w:rsidRDefault="00460BF4" w:rsidP="00460BF4">
      <w:pPr>
        <w:jc w:val="both"/>
        <w:rPr>
          <w:rFonts w:ascii="Times New Roman" w:hAnsi="Times New Roman"/>
          <w:sz w:val="24"/>
          <w:szCs w:val="24"/>
        </w:rPr>
      </w:pPr>
      <w:r w:rsidRPr="006809E3">
        <w:rPr>
          <w:rFonts w:ascii="Times New Roman" w:hAnsi="Times New Roman"/>
          <w:b/>
          <w:sz w:val="24"/>
          <w:szCs w:val="24"/>
        </w:rPr>
        <w:tab/>
      </w:r>
      <w:r w:rsidRPr="006809E3">
        <w:rPr>
          <w:rFonts w:ascii="Times New Roman" w:hAnsi="Times New Roman"/>
          <w:b/>
          <w:sz w:val="24"/>
          <w:szCs w:val="24"/>
        </w:rPr>
        <w:tab/>
      </w:r>
      <w:r w:rsidRPr="006809E3">
        <w:rPr>
          <w:rFonts w:ascii="Times New Roman" w:hAnsi="Times New Roman"/>
          <w:b/>
          <w:sz w:val="24"/>
          <w:szCs w:val="24"/>
        </w:rPr>
        <w:tab/>
      </w:r>
      <w:r w:rsidRPr="006809E3">
        <w:rPr>
          <w:rFonts w:ascii="Times New Roman" w:hAnsi="Times New Roman"/>
          <w:sz w:val="24"/>
          <w:szCs w:val="24"/>
        </w:rPr>
        <w:t>Guangdong Provincial People’s Hospital 7811033-01 (Yu, X.; Liang L.)</w:t>
      </w:r>
    </w:p>
    <w:p w14:paraId="339C5231" w14:textId="77777777" w:rsidR="00460BF4" w:rsidRPr="006809E3" w:rsidRDefault="00460BF4" w:rsidP="00460BF4">
      <w:pPr>
        <w:jc w:val="both"/>
        <w:rPr>
          <w:rFonts w:ascii="Times New Roman" w:hAnsi="Times New Roman"/>
          <w:sz w:val="24"/>
          <w:szCs w:val="24"/>
        </w:rPr>
      </w:pPr>
      <w:r w:rsidRPr="006809E3">
        <w:rPr>
          <w:rFonts w:ascii="Times New Roman" w:hAnsi="Times New Roman"/>
          <w:sz w:val="24"/>
          <w:szCs w:val="24"/>
        </w:rPr>
        <w:tab/>
      </w:r>
      <w:r w:rsidRPr="006809E3">
        <w:rPr>
          <w:rFonts w:ascii="Times New Roman" w:hAnsi="Times New Roman"/>
          <w:sz w:val="24"/>
          <w:szCs w:val="24"/>
        </w:rPr>
        <w:tab/>
      </w:r>
      <w:r w:rsidRPr="006809E3">
        <w:rPr>
          <w:rFonts w:ascii="Times New Roman" w:hAnsi="Times New Roman"/>
          <w:sz w:val="24"/>
          <w:szCs w:val="24"/>
        </w:rPr>
        <w:tab/>
        <w:t>Total Direct Cost: $78,466</w:t>
      </w:r>
    </w:p>
    <w:p w14:paraId="0F09F7AD" w14:textId="7B570B2C" w:rsidR="00460BF4" w:rsidRPr="006809E3" w:rsidRDefault="00460BF4" w:rsidP="00460BF4">
      <w:pPr>
        <w:jc w:val="both"/>
        <w:rPr>
          <w:rFonts w:ascii="Times New Roman" w:hAnsi="Times New Roman"/>
          <w:sz w:val="24"/>
          <w:szCs w:val="24"/>
        </w:rPr>
      </w:pPr>
      <w:r w:rsidRPr="006809E3">
        <w:rPr>
          <w:rFonts w:ascii="Times New Roman" w:hAnsi="Times New Roman"/>
          <w:sz w:val="24"/>
          <w:szCs w:val="24"/>
        </w:rPr>
        <w:tab/>
      </w:r>
      <w:r w:rsidRPr="006809E3">
        <w:rPr>
          <w:rFonts w:ascii="Times New Roman" w:hAnsi="Times New Roman"/>
          <w:sz w:val="24"/>
          <w:szCs w:val="24"/>
        </w:rPr>
        <w:tab/>
      </w:r>
      <w:r w:rsidRPr="006809E3">
        <w:rPr>
          <w:rFonts w:ascii="Times New Roman" w:hAnsi="Times New Roman"/>
          <w:sz w:val="24"/>
          <w:szCs w:val="24"/>
        </w:rPr>
        <w:tab/>
        <w:t xml:space="preserve">Role: </w:t>
      </w:r>
      <w:r w:rsidR="00DD68FB" w:rsidRPr="006809E3">
        <w:rPr>
          <w:rFonts w:ascii="Times New Roman" w:hAnsi="Times New Roman"/>
          <w:b/>
          <w:bCs/>
          <w:sz w:val="24"/>
          <w:szCs w:val="24"/>
        </w:rPr>
        <w:t>Principal Investigator</w:t>
      </w:r>
    </w:p>
    <w:p w14:paraId="0C6F521C" w14:textId="77777777" w:rsidR="00460BF4" w:rsidRPr="006809E3" w:rsidRDefault="00460BF4" w:rsidP="00DD68FB">
      <w:pPr>
        <w:ind w:left="2160"/>
        <w:jc w:val="both"/>
        <w:rPr>
          <w:rFonts w:ascii="Times New Roman" w:hAnsi="Times New Roman"/>
          <w:sz w:val="24"/>
          <w:szCs w:val="24"/>
          <w:lang w:eastAsia="zh-CN"/>
        </w:rPr>
      </w:pPr>
      <w:r w:rsidRPr="006809E3">
        <w:rPr>
          <w:rFonts w:ascii="Times New Roman" w:hAnsi="Times New Roman"/>
          <w:sz w:val="24"/>
          <w:szCs w:val="24"/>
        </w:rPr>
        <w:t>The goal of this proje</w:t>
      </w:r>
      <w:r w:rsidRPr="006809E3">
        <w:rPr>
          <w:rFonts w:ascii="Times New Roman" w:hAnsi="Times New Roman"/>
          <w:sz w:val="24"/>
          <w:szCs w:val="24"/>
          <w:lang w:eastAsia="zh-CN"/>
        </w:rPr>
        <w:t xml:space="preserve">ct is to identify genetic and epigenetic variants responsible for kidney diseases and related traits based on samples and genome-wide genetic and genomic data collected by the First Affiliated Hospital of Sun </w:t>
      </w:r>
      <w:proofErr w:type="spellStart"/>
      <w:r w:rsidRPr="006809E3">
        <w:rPr>
          <w:rFonts w:ascii="Times New Roman" w:hAnsi="Times New Roman"/>
          <w:sz w:val="24"/>
          <w:szCs w:val="24"/>
          <w:lang w:eastAsia="zh-CN"/>
        </w:rPr>
        <w:t>Yat</w:t>
      </w:r>
      <w:proofErr w:type="spellEnd"/>
      <w:r w:rsidRPr="006809E3">
        <w:rPr>
          <w:rFonts w:ascii="Times New Roman" w:hAnsi="Times New Roman"/>
          <w:sz w:val="24"/>
          <w:szCs w:val="24"/>
          <w:lang w:eastAsia="zh-CN"/>
        </w:rPr>
        <w:t>-Sen University.</w:t>
      </w:r>
    </w:p>
    <w:p w14:paraId="5D659D73" w14:textId="77777777" w:rsidR="00460BF4" w:rsidRPr="006809E3" w:rsidRDefault="00460BF4" w:rsidP="00460BF4">
      <w:pPr>
        <w:tabs>
          <w:tab w:val="left" w:pos="2070"/>
          <w:tab w:val="left" w:pos="5040"/>
          <w:tab w:val="left" w:pos="8640"/>
        </w:tabs>
        <w:jc w:val="both"/>
        <w:rPr>
          <w:rFonts w:ascii="Times New Roman" w:hAnsi="Times New Roman"/>
          <w:sz w:val="24"/>
          <w:szCs w:val="24"/>
        </w:rPr>
      </w:pPr>
    </w:p>
    <w:p w14:paraId="3367E3F0" w14:textId="226AA406" w:rsidR="00BE3D26" w:rsidRPr="006809E3" w:rsidRDefault="00A63E57" w:rsidP="00445D8E">
      <w:pPr>
        <w:tabs>
          <w:tab w:val="left" w:pos="2160"/>
          <w:tab w:val="left" w:pos="5040"/>
          <w:tab w:val="left" w:pos="8640"/>
        </w:tabs>
        <w:jc w:val="both"/>
        <w:rPr>
          <w:rFonts w:ascii="Times New Roman" w:hAnsi="Times New Roman"/>
          <w:b/>
          <w:sz w:val="24"/>
          <w:szCs w:val="24"/>
        </w:rPr>
      </w:pPr>
      <w:r w:rsidRPr="006809E3">
        <w:rPr>
          <w:rFonts w:ascii="Times New Roman" w:hAnsi="Times New Roman"/>
          <w:sz w:val="24"/>
          <w:szCs w:val="24"/>
        </w:rPr>
        <w:t>0</w:t>
      </w:r>
      <w:r w:rsidR="00460BF4" w:rsidRPr="006809E3">
        <w:rPr>
          <w:rFonts w:ascii="Times New Roman" w:hAnsi="Times New Roman"/>
          <w:sz w:val="24"/>
          <w:szCs w:val="24"/>
        </w:rPr>
        <w:t>6/</w:t>
      </w:r>
      <w:r w:rsidRPr="006809E3">
        <w:rPr>
          <w:rFonts w:ascii="Times New Roman" w:hAnsi="Times New Roman"/>
          <w:sz w:val="24"/>
          <w:szCs w:val="24"/>
        </w:rPr>
        <w:t>0</w:t>
      </w:r>
      <w:r w:rsidR="00460BF4" w:rsidRPr="006809E3">
        <w:rPr>
          <w:rFonts w:ascii="Times New Roman" w:hAnsi="Times New Roman"/>
          <w:sz w:val="24"/>
          <w:szCs w:val="24"/>
        </w:rPr>
        <w:t>1/18</w:t>
      </w:r>
      <w:r w:rsidR="00781FCD" w:rsidRPr="006809E3">
        <w:rPr>
          <w:rFonts w:ascii="Times New Roman" w:hAnsi="Times New Roman"/>
          <w:sz w:val="24"/>
          <w:szCs w:val="24"/>
        </w:rPr>
        <w:t>-</w:t>
      </w:r>
      <w:r w:rsidRPr="006809E3">
        <w:rPr>
          <w:rFonts w:ascii="Times New Roman" w:hAnsi="Times New Roman"/>
          <w:sz w:val="24"/>
          <w:szCs w:val="24"/>
        </w:rPr>
        <w:t>0</w:t>
      </w:r>
      <w:r w:rsidR="00460BF4" w:rsidRPr="006809E3">
        <w:rPr>
          <w:rFonts w:ascii="Times New Roman" w:hAnsi="Times New Roman"/>
          <w:sz w:val="24"/>
          <w:szCs w:val="24"/>
        </w:rPr>
        <w:t>5/31/23</w:t>
      </w:r>
      <w:r w:rsidR="00460BF4" w:rsidRPr="006809E3">
        <w:rPr>
          <w:rFonts w:ascii="Times New Roman" w:hAnsi="Times New Roman"/>
          <w:sz w:val="24"/>
          <w:szCs w:val="24"/>
        </w:rPr>
        <w:tab/>
      </w:r>
      <w:r w:rsidR="00BE3D26" w:rsidRPr="006809E3">
        <w:rPr>
          <w:rFonts w:ascii="Times New Roman" w:hAnsi="Times New Roman"/>
          <w:b/>
          <w:sz w:val="24"/>
          <w:szCs w:val="24"/>
        </w:rPr>
        <w:t xml:space="preserve">Boston Obesity Nutrition Research Center </w:t>
      </w:r>
    </w:p>
    <w:p w14:paraId="31771847" w14:textId="286499C6" w:rsidR="00BE3D26" w:rsidRPr="006809E3" w:rsidRDefault="00BE3D26" w:rsidP="00445D8E">
      <w:pPr>
        <w:tabs>
          <w:tab w:val="left" w:pos="4590"/>
          <w:tab w:val="left" w:pos="5040"/>
          <w:tab w:val="left" w:pos="8640"/>
        </w:tabs>
        <w:jc w:val="both"/>
        <w:rPr>
          <w:rFonts w:ascii="Times New Roman" w:hAnsi="Times New Roman"/>
          <w:sz w:val="24"/>
          <w:szCs w:val="24"/>
        </w:rPr>
      </w:pPr>
      <w:r w:rsidRPr="006809E3">
        <w:rPr>
          <w:rFonts w:ascii="Times New Roman" w:hAnsi="Times New Roman"/>
          <w:sz w:val="24"/>
          <w:szCs w:val="24"/>
        </w:rPr>
        <w:t xml:space="preserve">                                  </w:t>
      </w:r>
      <w:r w:rsidR="00445D8E" w:rsidRPr="006809E3">
        <w:rPr>
          <w:rFonts w:ascii="Times New Roman" w:hAnsi="Times New Roman"/>
          <w:sz w:val="24"/>
          <w:szCs w:val="24"/>
        </w:rPr>
        <w:t xml:space="preserve">  </w:t>
      </w:r>
      <w:r w:rsidRPr="006809E3">
        <w:rPr>
          <w:rFonts w:ascii="Times New Roman" w:hAnsi="Times New Roman"/>
          <w:sz w:val="24"/>
          <w:szCs w:val="24"/>
        </w:rPr>
        <w:t>NIH/NIDDK P30DK46200-26 (Fried, S)</w:t>
      </w:r>
    </w:p>
    <w:p w14:paraId="1C2EFA3E" w14:textId="684F5726" w:rsidR="00BE3D26" w:rsidRPr="006809E3" w:rsidRDefault="00BE3D26" w:rsidP="00BE3D26">
      <w:pPr>
        <w:tabs>
          <w:tab w:val="left" w:pos="4410"/>
          <w:tab w:val="left" w:pos="5040"/>
          <w:tab w:val="left" w:pos="8640"/>
        </w:tabs>
        <w:jc w:val="both"/>
        <w:rPr>
          <w:rFonts w:ascii="Times New Roman" w:hAnsi="Times New Roman"/>
          <w:sz w:val="24"/>
          <w:szCs w:val="24"/>
        </w:rPr>
      </w:pPr>
      <w:r w:rsidRPr="006809E3">
        <w:rPr>
          <w:rFonts w:ascii="Times New Roman" w:hAnsi="Times New Roman"/>
          <w:sz w:val="24"/>
          <w:szCs w:val="24"/>
        </w:rPr>
        <w:t xml:space="preserve">                                  </w:t>
      </w:r>
      <w:r w:rsidR="00445D8E" w:rsidRPr="006809E3">
        <w:rPr>
          <w:rFonts w:ascii="Times New Roman" w:hAnsi="Times New Roman"/>
          <w:sz w:val="24"/>
          <w:szCs w:val="24"/>
        </w:rPr>
        <w:t xml:space="preserve">  </w:t>
      </w:r>
      <w:r w:rsidRPr="006809E3">
        <w:rPr>
          <w:rFonts w:ascii="Times New Roman" w:hAnsi="Times New Roman"/>
          <w:sz w:val="24"/>
          <w:szCs w:val="24"/>
        </w:rPr>
        <w:t xml:space="preserve">Total Direct Cost: </w:t>
      </w:r>
      <w:r w:rsidR="00460BF4" w:rsidRPr="006809E3">
        <w:rPr>
          <w:rFonts w:ascii="Times New Roman" w:hAnsi="Times New Roman"/>
          <w:sz w:val="24"/>
          <w:szCs w:val="24"/>
        </w:rPr>
        <w:t>$246,339</w:t>
      </w:r>
    </w:p>
    <w:p w14:paraId="2959EC8F" w14:textId="7430A198" w:rsidR="00BE3D26" w:rsidRPr="006809E3" w:rsidRDefault="00BE3D26" w:rsidP="00BE3D26">
      <w:pPr>
        <w:tabs>
          <w:tab w:val="left" w:pos="4410"/>
          <w:tab w:val="left" w:pos="5040"/>
          <w:tab w:val="left" w:pos="8640"/>
        </w:tabs>
        <w:jc w:val="both"/>
        <w:rPr>
          <w:rFonts w:ascii="Times New Roman" w:hAnsi="Times New Roman"/>
          <w:sz w:val="24"/>
          <w:szCs w:val="24"/>
        </w:rPr>
      </w:pPr>
      <w:r w:rsidRPr="006809E3">
        <w:rPr>
          <w:rFonts w:ascii="Times New Roman" w:hAnsi="Times New Roman"/>
          <w:sz w:val="24"/>
          <w:szCs w:val="24"/>
        </w:rPr>
        <w:t xml:space="preserve">                                  </w:t>
      </w:r>
      <w:r w:rsidR="00445D8E" w:rsidRPr="006809E3">
        <w:rPr>
          <w:rFonts w:ascii="Times New Roman" w:hAnsi="Times New Roman"/>
          <w:sz w:val="24"/>
          <w:szCs w:val="24"/>
        </w:rPr>
        <w:t xml:space="preserve">  </w:t>
      </w:r>
      <w:r w:rsidR="003D116F" w:rsidRPr="006809E3">
        <w:rPr>
          <w:rFonts w:ascii="Times New Roman" w:hAnsi="Times New Roman"/>
          <w:sz w:val="24"/>
          <w:szCs w:val="24"/>
        </w:rPr>
        <w:t xml:space="preserve">Role: </w:t>
      </w:r>
      <w:r w:rsidRPr="006809E3">
        <w:rPr>
          <w:rFonts w:ascii="Times New Roman" w:hAnsi="Times New Roman"/>
          <w:sz w:val="24"/>
          <w:szCs w:val="24"/>
        </w:rPr>
        <w:t xml:space="preserve">Co-Investigator </w:t>
      </w:r>
    </w:p>
    <w:p w14:paraId="7CC166DE" w14:textId="05D45F05" w:rsidR="00BE3D26" w:rsidRPr="006809E3" w:rsidRDefault="00BE3D26" w:rsidP="00445D8E">
      <w:pPr>
        <w:tabs>
          <w:tab w:val="left" w:pos="5040"/>
          <w:tab w:val="left" w:pos="8640"/>
        </w:tabs>
        <w:ind w:left="2160" w:hanging="2160"/>
        <w:jc w:val="both"/>
        <w:rPr>
          <w:rFonts w:ascii="Times New Roman" w:hAnsi="Times New Roman"/>
          <w:sz w:val="24"/>
          <w:szCs w:val="24"/>
        </w:rPr>
      </w:pPr>
      <w:r w:rsidRPr="006809E3">
        <w:rPr>
          <w:rFonts w:ascii="Times New Roman" w:hAnsi="Times New Roman"/>
          <w:sz w:val="24"/>
          <w:szCs w:val="24"/>
        </w:rPr>
        <w:t xml:space="preserve">                                  </w:t>
      </w:r>
      <w:r w:rsidR="00445D8E" w:rsidRPr="006809E3">
        <w:rPr>
          <w:rFonts w:ascii="Times New Roman" w:hAnsi="Times New Roman"/>
          <w:sz w:val="24"/>
          <w:szCs w:val="24"/>
        </w:rPr>
        <w:t xml:space="preserve">  </w:t>
      </w:r>
      <w:r w:rsidR="00460BF4" w:rsidRPr="006809E3">
        <w:rPr>
          <w:rFonts w:ascii="Times New Roman" w:hAnsi="Times New Roman"/>
          <w:sz w:val="24"/>
          <w:szCs w:val="24"/>
        </w:rPr>
        <w:t>The Boston Nutrition Obesity Research Center (BNORC) provides resources and supports studies in the area of obesity and nutrition through its 4 cores. The Epidemiology and Genetics core provides consultation on clinical and epidemiological study design and data analysis, access to longitudinal datasets at Harvard and serves as a liaison between BNORC members and the Harvard Partners Genotyping Facility for access to high-throughput genotyping. The center also funds pilot studies, travel scholarships, and organizes scientific meetings.</w:t>
      </w:r>
    </w:p>
    <w:p w14:paraId="48AD83FD" w14:textId="77777777" w:rsidR="00BE566D" w:rsidRPr="006809E3" w:rsidRDefault="00BE566D" w:rsidP="00403D10">
      <w:pPr>
        <w:tabs>
          <w:tab w:val="left" w:pos="1092"/>
        </w:tabs>
        <w:spacing w:line="240" w:lineRule="exact"/>
        <w:jc w:val="both"/>
        <w:rPr>
          <w:rFonts w:ascii="Times New Roman" w:eastAsia="Arial" w:hAnsi="Times New Roman"/>
          <w:spacing w:val="-3"/>
          <w:sz w:val="24"/>
          <w:szCs w:val="24"/>
        </w:rPr>
      </w:pPr>
    </w:p>
    <w:p w14:paraId="5EFB3726" w14:textId="03C35CB0" w:rsidR="00403D10" w:rsidRPr="006809E3" w:rsidRDefault="00C72CFD" w:rsidP="008E4868">
      <w:pPr>
        <w:pStyle w:val="Default"/>
        <w:ind w:left="2160" w:hanging="2160"/>
        <w:rPr>
          <w:b/>
          <w:color w:val="auto"/>
        </w:rPr>
      </w:pPr>
      <w:r w:rsidRPr="006809E3">
        <w:rPr>
          <w:rFonts w:eastAsia="Arial"/>
          <w:spacing w:val="-3"/>
        </w:rPr>
        <w:t>09/01/19-08/31/23</w:t>
      </w:r>
      <w:r w:rsidRPr="006809E3">
        <w:rPr>
          <w:rFonts w:eastAsia="Arial"/>
          <w:spacing w:val="-3"/>
        </w:rPr>
        <w:tab/>
      </w:r>
      <w:r w:rsidR="00403D10" w:rsidRPr="006809E3">
        <w:rPr>
          <w:b/>
          <w:color w:val="auto"/>
        </w:rPr>
        <w:t>Inter-generational Link of Cardio-Metabolic Risk: Integrate Multi-OMICs with Birth Cohort</w:t>
      </w:r>
    </w:p>
    <w:p w14:paraId="78C777FE" w14:textId="59735A5F" w:rsidR="008E4868" w:rsidRPr="006809E3" w:rsidRDefault="008E4868" w:rsidP="008E4868">
      <w:pPr>
        <w:pStyle w:val="Default"/>
        <w:ind w:left="1440" w:firstLine="720"/>
        <w:rPr>
          <w:rFonts w:eastAsia="Arial"/>
          <w:spacing w:val="-3"/>
        </w:rPr>
      </w:pPr>
      <w:r w:rsidRPr="006809E3">
        <w:rPr>
          <w:rFonts w:eastAsia="Arial"/>
          <w:spacing w:val="-3"/>
        </w:rPr>
        <w:t>Johns Hopkins Univ (NIH) 1R01HD098232-01 (MPI Wang/Liang)</w:t>
      </w:r>
    </w:p>
    <w:p w14:paraId="395EC5A7" w14:textId="484AB644" w:rsidR="008E4868" w:rsidRPr="006809E3" w:rsidRDefault="008E4868" w:rsidP="008E4868">
      <w:pPr>
        <w:pStyle w:val="Default"/>
        <w:ind w:left="1440" w:firstLine="720"/>
        <w:rPr>
          <w:rFonts w:eastAsia="Arial"/>
          <w:spacing w:val="-3"/>
        </w:rPr>
      </w:pPr>
      <w:r w:rsidRPr="006809E3">
        <w:rPr>
          <w:rFonts w:eastAsia="Arial"/>
          <w:spacing w:val="-3"/>
        </w:rPr>
        <w:t xml:space="preserve">Total Direct Cost: </w:t>
      </w:r>
      <w:r w:rsidR="00C10793" w:rsidRPr="006809E3">
        <w:rPr>
          <w:rFonts w:eastAsia="Arial"/>
          <w:spacing w:val="-3"/>
        </w:rPr>
        <w:t>$304,741</w:t>
      </w:r>
    </w:p>
    <w:p w14:paraId="6A351263" w14:textId="77C24D90" w:rsidR="002B121C" w:rsidRPr="006809E3" w:rsidRDefault="002B121C" w:rsidP="008E4868">
      <w:pPr>
        <w:pStyle w:val="Default"/>
        <w:ind w:left="1440" w:firstLine="720"/>
        <w:rPr>
          <w:b/>
          <w:color w:val="auto"/>
        </w:rPr>
      </w:pPr>
      <w:r w:rsidRPr="006809E3">
        <w:rPr>
          <w:rFonts w:eastAsia="Arial"/>
          <w:spacing w:val="-3"/>
        </w:rPr>
        <w:t xml:space="preserve">Role: </w:t>
      </w:r>
      <w:r w:rsidR="00DD68FB" w:rsidRPr="006809E3">
        <w:rPr>
          <w:rFonts w:eastAsia="Arial"/>
          <w:b/>
          <w:bCs/>
          <w:spacing w:val="-3"/>
        </w:rPr>
        <w:t>Principal</w:t>
      </w:r>
      <w:r w:rsidRPr="006809E3">
        <w:rPr>
          <w:rFonts w:eastAsia="Arial"/>
          <w:b/>
          <w:bCs/>
          <w:spacing w:val="-3"/>
        </w:rPr>
        <w:t xml:space="preserve"> Investigator</w:t>
      </w:r>
    </w:p>
    <w:p w14:paraId="667F885D" w14:textId="7766646A" w:rsidR="00403D10" w:rsidRPr="006809E3" w:rsidRDefault="00403D10" w:rsidP="00E059E7">
      <w:pPr>
        <w:ind w:left="2160"/>
        <w:jc w:val="both"/>
        <w:rPr>
          <w:rFonts w:ascii="Times New Roman" w:hAnsi="Times New Roman"/>
          <w:sz w:val="24"/>
          <w:szCs w:val="24"/>
        </w:rPr>
      </w:pPr>
      <w:r w:rsidRPr="006809E3">
        <w:rPr>
          <w:rFonts w:ascii="Times New Roman" w:hAnsi="Times New Roman"/>
          <w:sz w:val="24"/>
          <w:szCs w:val="24"/>
        </w:rPr>
        <w:t>We propose to leverage the exceptional resources of the Boston Birth Cohort (BBC), one of the largest, NIH-funded urban low-income minority birth cohorts in the U.S., coupled with the latest high-throughput genome-wide methylation profiling and metabolome profiles to (1) identify fetal cord blood DNA methylation signature for long-term adverse cardio-metabolic outcomes up to age 21 years, (2) identify fetal cord blood metabolome signature for long-term adverse cardio-metabolic outcomes up to age 21 years, and (3) examine the role of maternal folate status for child long-term cardio-metabol</w:t>
      </w:r>
      <w:r w:rsidR="002B121C" w:rsidRPr="006809E3">
        <w:rPr>
          <w:rFonts w:ascii="Times New Roman" w:hAnsi="Times New Roman"/>
          <w:sz w:val="24"/>
          <w:szCs w:val="24"/>
        </w:rPr>
        <w:t>ic outcomes up to age 21 years.</w:t>
      </w:r>
    </w:p>
    <w:p w14:paraId="1D21EB16" w14:textId="082FBBCB" w:rsidR="00665A8B" w:rsidRPr="006809E3" w:rsidRDefault="00665A8B" w:rsidP="00C10793">
      <w:pPr>
        <w:tabs>
          <w:tab w:val="left" w:pos="1092"/>
        </w:tabs>
        <w:ind w:left="2160"/>
        <w:jc w:val="both"/>
        <w:rPr>
          <w:rFonts w:ascii="Times New Roman" w:hAnsi="Times New Roman"/>
          <w:sz w:val="24"/>
          <w:szCs w:val="24"/>
        </w:rPr>
      </w:pPr>
    </w:p>
    <w:p w14:paraId="00FAA867" w14:textId="77777777" w:rsidR="00665A8B" w:rsidRPr="006809E3" w:rsidRDefault="00665A8B" w:rsidP="00665A8B">
      <w:pPr>
        <w:pStyle w:val="Default"/>
        <w:jc w:val="both"/>
        <w:rPr>
          <w:rFonts w:eastAsia="Arial"/>
          <w:b/>
          <w:color w:val="auto"/>
          <w:spacing w:val="-3"/>
        </w:rPr>
      </w:pPr>
      <w:bookmarkStart w:id="2" w:name="_Hlk31883395"/>
      <w:r w:rsidRPr="006809E3">
        <w:rPr>
          <w:rFonts w:eastAsia="Arial"/>
          <w:color w:val="auto"/>
          <w:spacing w:val="-3"/>
        </w:rPr>
        <w:t>01/01/20-12/31/22</w:t>
      </w:r>
      <w:r w:rsidRPr="006809E3">
        <w:rPr>
          <w:rFonts w:eastAsia="Arial"/>
          <w:color w:val="auto"/>
          <w:spacing w:val="-3"/>
        </w:rPr>
        <w:tab/>
      </w:r>
      <w:r w:rsidRPr="006809E3">
        <w:rPr>
          <w:rFonts w:eastAsia="Arial"/>
          <w:b/>
          <w:color w:val="auto"/>
          <w:spacing w:val="-3"/>
        </w:rPr>
        <w:t>Genes, environment, and Prodromal features of Parkinson disease</w:t>
      </w:r>
    </w:p>
    <w:p w14:paraId="2B1B202E" w14:textId="77777777" w:rsidR="00665A8B" w:rsidRPr="006809E3" w:rsidRDefault="00665A8B" w:rsidP="00665A8B">
      <w:pPr>
        <w:pStyle w:val="Default"/>
        <w:ind w:left="2250" w:hanging="90"/>
        <w:jc w:val="both"/>
        <w:rPr>
          <w:rFonts w:eastAsia="Arial"/>
          <w:b/>
          <w:color w:val="auto"/>
          <w:spacing w:val="-3"/>
        </w:rPr>
      </w:pPr>
      <w:r w:rsidRPr="006809E3">
        <w:rPr>
          <w:rFonts w:eastAsia="Arial"/>
          <w:color w:val="auto"/>
          <w:spacing w:val="-3"/>
        </w:rPr>
        <w:t>DOD GRANT12889122 (Ascherio, Alberto B.)</w:t>
      </w:r>
    </w:p>
    <w:p w14:paraId="4AAE575C" w14:textId="77777777" w:rsidR="00665A8B" w:rsidRPr="006809E3" w:rsidRDefault="00665A8B" w:rsidP="00665A8B">
      <w:pPr>
        <w:pStyle w:val="Default"/>
        <w:ind w:left="1440" w:firstLine="720"/>
        <w:rPr>
          <w:rFonts w:eastAsia="Arial"/>
          <w:spacing w:val="-3"/>
        </w:rPr>
      </w:pPr>
      <w:r w:rsidRPr="006809E3">
        <w:rPr>
          <w:rFonts w:eastAsia="Arial"/>
          <w:spacing w:val="-3"/>
        </w:rPr>
        <w:t>Total Direct Cost: $990,082</w:t>
      </w:r>
    </w:p>
    <w:p w14:paraId="1D5A30D0" w14:textId="77777777" w:rsidR="00665A8B" w:rsidRPr="006809E3" w:rsidRDefault="00665A8B" w:rsidP="00665A8B">
      <w:pPr>
        <w:autoSpaceDE/>
        <w:autoSpaceDN/>
        <w:ind w:left="1440" w:firstLine="720"/>
        <w:rPr>
          <w:rFonts w:ascii="Times New Roman" w:eastAsia="Arial" w:hAnsi="Times New Roman"/>
          <w:sz w:val="24"/>
          <w:szCs w:val="24"/>
          <w:lang w:val="pt-BR"/>
        </w:rPr>
      </w:pPr>
      <w:r w:rsidRPr="006809E3">
        <w:rPr>
          <w:rFonts w:ascii="Times New Roman" w:eastAsia="Arial" w:hAnsi="Times New Roman"/>
          <w:sz w:val="24"/>
          <w:szCs w:val="24"/>
          <w:lang w:val="pt-BR"/>
        </w:rPr>
        <w:t>Role: Co-Investigator</w:t>
      </w:r>
    </w:p>
    <w:p w14:paraId="280F6931" w14:textId="77777777" w:rsidR="00665A8B" w:rsidRPr="006809E3" w:rsidRDefault="00665A8B" w:rsidP="00665A8B">
      <w:pPr>
        <w:autoSpaceDE/>
        <w:autoSpaceDN/>
        <w:ind w:left="2160"/>
        <w:rPr>
          <w:rFonts w:ascii="Times New Roman" w:eastAsia="Arial" w:hAnsi="Times New Roman"/>
          <w:sz w:val="24"/>
          <w:szCs w:val="24"/>
        </w:rPr>
      </w:pPr>
      <w:r w:rsidRPr="006809E3">
        <w:rPr>
          <w:rFonts w:ascii="Times New Roman" w:eastAsia="Arial" w:hAnsi="Times New Roman"/>
          <w:sz w:val="24"/>
          <w:szCs w:val="24"/>
        </w:rPr>
        <w:t xml:space="preserve">The purpose of the proposed project is to integrate information on environmental risk factors, phenotypic characteristics, and a PD-specific genetic score to develop novel, low cost and scalable strategies for the early identification of PD in the general population. The identification of these individuals would provide an invaluable opportunity to implement interventions aiming to delay or arrest the neurodegenerative process. </w:t>
      </w:r>
    </w:p>
    <w:bookmarkEnd w:id="2"/>
    <w:p w14:paraId="6CD2F487" w14:textId="3226C9B6" w:rsidR="00AE5B45" w:rsidRPr="006809E3" w:rsidRDefault="00AE5B45" w:rsidP="00C10793">
      <w:pPr>
        <w:jc w:val="both"/>
        <w:rPr>
          <w:rFonts w:ascii="Times New Roman" w:eastAsia="Arial" w:hAnsi="Times New Roman"/>
          <w:b/>
          <w:spacing w:val="-3"/>
          <w:sz w:val="24"/>
          <w:szCs w:val="24"/>
        </w:rPr>
      </w:pPr>
    </w:p>
    <w:p w14:paraId="73FBBE20" w14:textId="40CF9D33" w:rsidR="00AE5B45" w:rsidRPr="006809E3" w:rsidRDefault="00C72CFD" w:rsidP="002B121C">
      <w:pPr>
        <w:ind w:left="2160" w:hanging="2160"/>
        <w:jc w:val="both"/>
        <w:rPr>
          <w:rFonts w:ascii="Times New Roman" w:eastAsia="Arial" w:hAnsi="Times New Roman"/>
          <w:b/>
          <w:spacing w:val="-3"/>
          <w:sz w:val="24"/>
          <w:szCs w:val="24"/>
        </w:rPr>
      </w:pPr>
      <w:r w:rsidRPr="006809E3">
        <w:rPr>
          <w:rFonts w:ascii="Times New Roman" w:hAnsi="Times New Roman"/>
          <w:sz w:val="24"/>
          <w:szCs w:val="24"/>
        </w:rPr>
        <w:t>01/01/20-08/31/24</w:t>
      </w:r>
      <w:r w:rsidRPr="006809E3">
        <w:rPr>
          <w:rFonts w:ascii="Times New Roman" w:hAnsi="Times New Roman"/>
          <w:sz w:val="24"/>
          <w:szCs w:val="24"/>
        </w:rPr>
        <w:tab/>
      </w:r>
      <w:r w:rsidR="00AE5B45" w:rsidRPr="006809E3">
        <w:rPr>
          <w:rFonts w:ascii="Times New Roman" w:eastAsia="Arial" w:hAnsi="Times New Roman"/>
          <w:b/>
          <w:spacing w:val="-3"/>
          <w:sz w:val="24"/>
          <w:szCs w:val="24"/>
        </w:rPr>
        <w:t>Metabolomics a novel tool for investigating the pathogenesis of Age-related Macular Degeneration</w:t>
      </w:r>
    </w:p>
    <w:p w14:paraId="77CE8378" w14:textId="03F04478" w:rsidR="002B121C" w:rsidRPr="006809E3" w:rsidRDefault="002B121C" w:rsidP="002B121C">
      <w:pPr>
        <w:ind w:left="2160" w:hanging="2160"/>
        <w:jc w:val="both"/>
        <w:rPr>
          <w:rFonts w:ascii="Times New Roman" w:eastAsia="Arial" w:hAnsi="Times New Roman"/>
          <w:spacing w:val="-3"/>
          <w:sz w:val="24"/>
          <w:szCs w:val="24"/>
        </w:rPr>
      </w:pPr>
      <w:r w:rsidRPr="006809E3">
        <w:rPr>
          <w:rFonts w:ascii="Times New Roman" w:eastAsia="Arial" w:hAnsi="Times New Roman"/>
          <w:b/>
          <w:spacing w:val="-3"/>
          <w:sz w:val="24"/>
          <w:szCs w:val="24"/>
        </w:rPr>
        <w:tab/>
      </w:r>
      <w:r w:rsidRPr="006809E3">
        <w:rPr>
          <w:rFonts w:ascii="Times New Roman" w:eastAsia="Arial" w:hAnsi="Times New Roman"/>
          <w:spacing w:val="-3"/>
          <w:sz w:val="24"/>
          <w:szCs w:val="24"/>
        </w:rPr>
        <w:t>MEEI (NIH) R01EY030088-01 (Hussain)</w:t>
      </w:r>
    </w:p>
    <w:p w14:paraId="337F6A57" w14:textId="306DDD62" w:rsidR="002B121C" w:rsidRPr="006809E3" w:rsidRDefault="002B121C" w:rsidP="002B121C">
      <w:pPr>
        <w:ind w:left="2160" w:hanging="2160"/>
        <w:jc w:val="both"/>
        <w:rPr>
          <w:rFonts w:ascii="Times New Roman" w:eastAsia="Arial" w:hAnsi="Times New Roman"/>
          <w:spacing w:val="-3"/>
          <w:sz w:val="24"/>
          <w:szCs w:val="24"/>
        </w:rPr>
      </w:pPr>
      <w:r w:rsidRPr="006809E3">
        <w:rPr>
          <w:rFonts w:ascii="Times New Roman" w:eastAsia="Arial" w:hAnsi="Times New Roman"/>
          <w:spacing w:val="-3"/>
          <w:sz w:val="24"/>
          <w:szCs w:val="24"/>
        </w:rPr>
        <w:tab/>
        <w:t>Total Direct Cost:</w:t>
      </w:r>
      <w:r w:rsidR="00C10793" w:rsidRPr="006809E3">
        <w:rPr>
          <w:rFonts w:ascii="Times New Roman" w:eastAsia="Arial" w:hAnsi="Times New Roman"/>
          <w:spacing w:val="-3"/>
          <w:sz w:val="24"/>
          <w:szCs w:val="24"/>
        </w:rPr>
        <w:t xml:space="preserve"> $57,550</w:t>
      </w:r>
    </w:p>
    <w:p w14:paraId="32F4BC8C" w14:textId="4AF7A8C7" w:rsidR="002B121C" w:rsidRPr="006809E3" w:rsidRDefault="002B121C" w:rsidP="002B121C">
      <w:pPr>
        <w:ind w:left="2160" w:hanging="2160"/>
        <w:jc w:val="both"/>
        <w:rPr>
          <w:rFonts w:ascii="Times New Roman" w:hAnsi="Times New Roman"/>
          <w:sz w:val="24"/>
          <w:szCs w:val="24"/>
        </w:rPr>
      </w:pPr>
      <w:r w:rsidRPr="006809E3">
        <w:rPr>
          <w:rFonts w:ascii="Times New Roman" w:eastAsia="Arial" w:hAnsi="Times New Roman"/>
          <w:spacing w:val="-3"/>
          <w:sz w:val="24"/>
          <w:szCs w:val="24"/>
        </w:rPr>
        <w:tab/>
        <w:t>Role:</w:t>
      </w:r>
      <w:r w:rsidRPr="006809E3">
        <w:rPr>
          <w:rFonts w:ascii="Times New Roman" w:eastAsia="Arial" w:hAnsi="Times New Roman"/>
          <w:b/>
          <w:spacing w:val="-3"/>
          <w:sz w:val="24"/>
          <w:szCs w:val="24"/>
        </w:rPr>
        <w:t xml:space="preserve"> </w:t>
      </w:r>
      <w:r w:rsidRPr="006809E3">
        <w:rPr>
          <w:rFonts w:ascii="Times New Roman" w:hAnsi="Times New Roman"/>
          <w:b/>
          <w:sz w:val="24"/>
          <w:szCs w:val="24"/>
        </w:rPr>
        <w:t>Site-PI</w:t>
      </w:r>
    </w:p>
    <w:p w14:paraId="1BB9BECC" w14:textId="7CA8FB46" w:rsidR="00AE5B45" w:rsidRPr="006809E3" w:rsidRDefault="00AE5B45" w:rsidP="00C10793">
      <w:pPr>
        <w:ind w:left="2160"/>
        <w:jc w:val="both"/>
        <w:rPr>
          <w:rFonts w:ascii="Times New Roman" w:hAnsi="Times New Roman"/>
          <w:sz w:val="24"/>
          <w:szCs w:val="24"/>
        </w:rPr>
      </w:pPr>
      <w:r w:rsidRPr="006809E3">
        <w:rPr>
          <w:rFonts w:ascii="Times New Roman" w:hAnsi="Times New Roman"/>
          <w:sz w:val="24"/>
          <w:szCs w:val="24"/>
        </w:rPr>
        <w:t>We propose to assess the association between systemic and localized eye metabolomic profiles, and to identify metabolic signals of AMD progression. Our central hypothesis is that patients with AMD have a distinct biofluid and tissue metabolome, and that patients with a high-risk of AMD progression (AMD-progressors) also have a distinct metabolomic profile. Dr. Liang will lead statistical analyses in Aim 1 to 3 to further characterize the metabolome of AMD; to characterize the metabolome of AMD progressors and identify potential biomarkers of progression; and to evaluate the relationship between me</w:t>
      </w:r>
      <w:r w:rsidR="002B121C" w:rsidRPr="006809E3">
        <w:rPr>
          <w:rFonts w:ascii="Times New Roman" w:hAnsi="Times New Roman"/>
          <w:sz w:val="24"/>
          <w:szCs w:val="24"/>
        </w:rPr>
        <w:t>tabolomics and genomics in AMD.</w:t>
      </w:r>
    </w:p>
    <w:p w14:paraId="79BCA86F" w14:textId="5897CD1B" w:rsidR="00665A8B" w:rsidRPr="006809E3" w:rsidRDefault="00665A8B" w:rsidP="00C10793">
      <w:pPr>
        <w:ind w:left="2160"/>
        <w:jc w:val="both"/>
        <w:rPr>
          <w:rFonts w:ascii="Times New Roman" w:hAnsi="Times New Roman"/>
          <w:sz w:val="24"/>
          <w:szCs w:val="24"/>
        </w:rPr>
      </w:pPr>
    </w:p>
    <w:p w14:paraId="1DCD9B76" w14:textId="084931A8" w:rsidR="00436B8F" w:rsidRPr="006809E3" w:rsidRDefault="00C72CFD" w:rsidP="00665A8B">
      <w:pPr>
        <w:pStyle w:val="NoSpacing"/>
        <w:tabs>
          <w:tab w:val="left" w:pos="5040"/>
          <w:tab w:val="left" w:pos="8640"/>
        </w:tabs>
        <w:ind w:left="2160" w:hanging="2160"/>
        <w:rPr>
          <w:rFonts w:ascii="Times New Roman" w:hAnsi="Times New Roman"/>
          <w:b/>
          <w:sz w:val="24"/>
        </w:rPr>
      </w:pPr>
      <w:r w:rsidRPr="006809E3">
        <w:rPr>
          <w:rFonts w:ascii="Times New Roman" w:hAnsi="Times New Roman"/>
          <w:sz w:val="24"/>
        </w:rPr>
        <w:t>07/01/20-06/30/25</w:t>
      </w:r>
      <w:r w:rsidR="00665A8B" w:rsidRPr="006809E3">
        <w:rPr>
          <w:rFonts w:ascii="Times New Roman" w:hAnsi="Times New Roman"/>
          <w:sz w:val="24"/>
        </w:rPr>
        <w:t xml:space="preserve"> </w:t>
      </w:r>
      <w:r w:rsidR="00665A8B" w:rsidRPr="006809E3">
        <w:rPr>
          <w:rFonts w:ascii="Times New Roman" w:hAnsi="Times New Roman"/>
          <w:sz w:val="24"/>
        </w:rPr>
        <w:tab/>
      </w:r>
      <w:r w:rsidR="00436B8F" w:rsidRPr="006809E3">
        <w:rPr>
          <w:rFonts w:ascii="Times New Roman" w:hAnsi="Times New Roman"/>
          <w:b/>
          <w:sz w:val="24"/>
        </w:rPr>
        <w:t>Intergenerational impact of maternal trauma history on preschoolers’ behavior and health outcomes: Assessing links with caregiving sensitivity and DNA methylation</w:t>
      </w:r>
    </w:p>
    <w:p w14:paraId="5BE62F4A" w14:textId="77777777" w:rsidR="00E059E7" w:rsidRPr="006809E3" w:rsidRDefault="00E059E7" w:rsidP="002B121C">
      <w:pPr>
        <w:pStyle w:val="Default"/>
        <w:ind w:left="1440" w:firstLine="720"/>
      </w:pPr>
      <w:r w:rsidRPr="006809E3">
        <w:t>NIH/NICHD R01HD098153 (Gelaye, B.)</w:t>
      </w:r>
    </w:p>
    <w:p w14:paraId="20C97FD5" w14:textId="522AF1B1" w:rsidR="002B121C" w:rsidRPr="006809E3" w:rsidRDefault="002B121C" w:rsidP="002B121C">
      <w:pPr>
        <w:pStyle w:val="Default"/>
        <w:ind w:left="1440" w:firstLine="720"/>
        <w:rPr>
          <w:rFonts w:eastAsia="Arial"/>
          <w:spacing w:val="-3"/>
        </w:rPr>
      </w:pPr>
      <w:r w:rsidRPr="006809E3">
        <w:rPr>
          <w:rFonts w:eastAsia="Arial"/>
          <w:spacing w:val="-3"/>
        </w:rPr>
        <w:t xml:space="preserve">Total Direct Cost: </w:t>
      </w:r>
      <w:r w:rsidR="00665A8B" w:rsidRPr="006809E3">
        <w:rPr>
          <w:rFonts w:eastAsia="Arial"/>
          <w:spacing w:val="-3"/>
        </w:rPr>
        <w:t>$933,950</w:t>
      </w:r>
    </w:p>
    <w:p w14:paraId="7B7241C6" w14:textId="73667583" w:rsidR="00E059E7" w:rsidRPr="006809E3" w:rsidRDefault="00E059E7" w:rsidP="00E059E7">
      <w:pPr>
        <w:pStyle w:val="NoSpacing"/>
        <w:tabs>
          <w:tab w:val="left" w:pos="5040"/>
          <w:tab w:val="left" w:pos="8640"/>
        </w:tabs>
        <w:ind w:left="2160" w:hanging="2880"/>
        <w:rPr>
          <w:rFonts w:ascii="Times New Roman" w:hAnsi="Times New Roman"/>
          <w:sz w:val="24"/>
        </w:rPr>
      </w:pPr>
      <w:r w:rsidRPr="006809E3">
        <w:rPr>
          <w:rFonts w:ascii="Times New Roman" w:hAnsi="Times New Roman"/>
          <w:sz w:val="24"/>
        </w:rPr>
        <w:tab/>
        <w:t>Role: Co-Investigator.</w:t>
      </w:r>
    </w:p>
    <w:p w14:paraId="73D1C7D2" w14:textId="335C6A99" w:rsidR="00436B8F" w:rsidRPr="006809E3" w:rsidRDefault="00436B8F" w:rsidP="00665A8B">
      <w:pPr>
        <w:pStyle w:val="NoSpacing"/>
        <w:tabs>
          <w:tab w:val="left" w:pos="5040"/>
          <w:tab w:val="left" w:pos="8640"/>
        </w:tabs>
        <w:ind w:left="2160"/>
        <w:rPr>
          <w:rFonts w:ascii="Times New Roman" w:hAnsi="Times New Roman"/>
          <w:sz w:val="24"/>
        </w:rPr>
      </w:pPr>
      <w:r w:rsidRPr="006809E3">
        <w:rPr>
          <w:rFonts w:ascii="Times New Roman" w:hAnsi="Times New Roman"/>
          <w:sz w:val="24"/>
        </w:rPr>
        <w:t xml:space="preserve">This study seeks to better understand maternal trauma history as a driver of behavior and physical health problems in 3-year-old children. We will examine the impact of maternal trauma on their children’s behavior (internalizing and externalizing behaviors) and physical health (body mass index and wheezing). Dr. Liang will guide the statistical aspects of the data analysis for this study and will supervise the post-doc programmer during the years 3-5. He will supervise all statistical analyses and participate in manuscript preparation. </w:t>
      </w:r>
    </w:p>
    <w:p w14:paraId="2C40E490" w14:textId="64ABE97D" w:rsidR="00436B8F" w:rsidRPr="006809E3" w:rsidRDefault="00436B8F" w:rsidP="00665A8B">
      <w:pPr>
        <w:jc w:val="both"/>
        <w:rPr>
          <w:rFonts w:ascii="Times New Roman" w:hAnsi="Times New Roman"/>
          <w:sz w:val="24"/>
          <w:szCs w:val="24"/>
        </w:rPr>
      </w:pPr>
    </w:p>
    <w:p w14:paraId="508D345D" w14:textId="7921189F" w:rsidR="00436B8F" w:rsidRPr="006809E3" w:rsidRDefault="00C72CFD" w:rsidP="00436B8F">
      <w:pPr>
        <w:autoSpaceDE/>
        <w:autoSpaceDN/>
        <w:rPr>
          <w:rFonts w:ascii="Times New Roman" w:eastAsia="Arial" w:hAnsi="Times New Roman"/>
          <w:b/>
          <w:sz w:val="24"/>
          <w:szCs w:val="24"/>
        </w:rPr>
      </w:pPr>
      <w:r w:rsidRPr="006809E3">
        <w:rPr>
          <w:rFonts w:ascii="Times New Roman" w:hAnsi="Times New Roman"/>
          <w:sz w:val="24"/>
          <w:szCs w:val="24"/>
        </w:rPr>
        <w:t>07/01/20-06/30/24</w:t>
      </w:r>
      <w:r w:rsidRPr="006809E3">
        <w:rPr>
          <w:rFonts w:ascii="Times New Roman" w:hAnsi="Times New Roman"/>
          <w:sz w:val="24"/>
          <w:szCs w:val="24"/>
        </w:rPr>
        <w:tab/>
      </w:r>
      <w:proofErr w:type="spellStart"/>
      <w:r w:rsidR="00436B8F" w:rsidRPr="006809E3">
        <w:rPr>
          <w:rFonts w:ascii="Times New Roman" w:eastAsia="Arial" w:hAnsi="Times New Roman"/>
          <w:b/>
          <w:sz w:val="24"/>
          <w:szCs w:val="24"/>
        </w:rPr>
        <w:t>Asprosin</w:t>
      </w:r>
      <w:proofErr w:type="spellEnd"/>
      <w:r w:rsidR="00436B8F" w:rsidRPr="006809E3">
        <w:rPr>
          <w:rFonts w:ascii="Times New Roman" w:eastAsia="Arial" w:hAnsi="Times New Roman"/>
          <w:b/>
          <w:sz w:val="24"/>
          <w:szCs w:val="24"/>
        </w:rPr>
        <w:t>, Body Weight, and Risk of Type 2 Diabetes in Men and Women</w:t>
      </w:r>
    </w:p>
    <w:p w14:paraId="0C4874EB" w14:textId="77777777" w:rsidR="00E059E7" w:rsidRPr="006809E3" w:rsidRDefault="00E059E7" w:rsidP="002B121C">
      <w:pPr>
        <w:pStyle w:val="Default"/>
        <w:ind w:left="1440" w:firstLine="720"/>
      </w:pPr>
      <w:r w:rsidRPr="006809E3">
        <w:t xml:space="preserve">Brown University (NIH) </w:t>
      </w:r>
      <w:r w:rsidRPr="006809E3">
        <w:rPr>
          <w:rFonts w:eastAsia="Arial"/>
          <w:spacing w:val="-3"/>
        </w:rPr>
        <w:t>R01DK125403-01</w:t>
      </w:r>
      <w:r w:rsidRPr="006809E3">
        <w:t xml:space="preserve"> (Qi, Sun)</w:t>
      </w:r>
      <w:r w:rsidRPr="006809E3">
        <w:tab/>
      </w:r>
    </w:p>
    <w:p w14:paraId="2AD12604" w14:textId="4356DB3B" w:rsidR="002B121C" w:rsidRPr="006809E3" w:rsidRDefault="002B121C" w:rsidP="002B121C">
      <w:pPr>
        <w:pStyle w:val="Default"/>
        <w:ind w:left="1440" w:firstLine="720"/>
        <w:rPr>
          <w:rFonts w:eastAsia="Arial"/>
          <w:spacing w:val="-3"/>
        </w:rPr>
      </w:pPr>
      <w:r w:rsidRPr="006809E3">
        <w:rPr>
          <w:rFonts w:eastAsia="Arial"/>
          <w:spacing w:val="-3"/>
        </w:rPr>
        <w:t xml:space="preserve">Total Direct Cost: </w:t>
      </w:r>
      <w:r w:rsidR="00665A8B" w:rsidRPr="006809E3">
        <w:rPr>
          <w:rFonts w:eastAsia="Arial"/>
          <w:spacing w:val="-3"/>
        </w:rPr>
        <w:t>$142,887</w:t>
      </w:r>
    </w:p>
    <w:p w14:paraId="4AF76F2E" w14:textId="77777777" w:rsidR="00E059E7" w:rsidRPr="006809E3" w:rsidRDefault="00E059E7" w:rsidP="00E059E7">
      <w:pPr>
        <w:autoSpaceDE/>
        <w:autoSpaceDN/>
        <w:ind w:left="1440" w:firstLine="720"/>
        <w:rPr>
          <w:rFonts w:ascii="Times New Roman" w:eastAsia="Arial" w:hAnsi="Times New Roman"/>
          <w:sz w:val="24"/>
          <w:szCs w:val="24"/>
        </w:rPr>
      </w:pPr>
      <w:r w:rsidRPr="006809E3">
        <w:rPr>
          <w:rFonts w:ascii="Times New Roman" w:eastAsia="Arial" w:hAnsi="Times New Roman"/>
          <w:sz w:val="24"/>
          <w:szCs w:val="24"/>
        </w:rPr>
        <w:t>Role: Co-Investigator.</w:t>
      </w:r>
    </w:p>
    <w:p w14:paraId="541EBBA3" w14:textId="122B5252" w:rsidR="00436B8F" w:rsidRPr="006809E3" w:rsidRDefault="00436B8F" w:rsidP="00665A8B">
      <w:pPr>
        <w:autoSpaceDE/>
        <w:autoSpaceDN/>
        <w:ind w:left="2160"/>
        <w:rPr>
          <w:rFonts w:ascii="Times New Roman" w:eastAsia="Arial" w:hAnsi="Times New Roman"/>
          <w:sz w:val="24"/>
          <w:szCs w:val="24"/>
        </w:rPr>
      </w:pPr>
      <w:r w:rsidRPr="006809E3">
        <w:rPr>
          <w:rFonts w:ascii="Times New Roman" w:eastAsia="Arial" w:hAnsi="Times New Roman"/>
          <w:sz w:val="24"/>
          <w:szCs w:val="24"/>
        </w:rPr>
        <w:t xml:space="preserve">We will characterize the distribution of </w:t>
      </w:r>
      <w:proofErr w:type="spellStart"/>
      <w:r w:rsidRPr="006809E3">
        <w:rPr>
          <w:rFonts w:ascii="Times New Roman" w:eastAsia="Arial" w:hAnsi="Times New Roman"/>
          <w:sz w:val="24"/>
          <w:szCs w:val="24"/>
        </w:rPr>
        <w:t>Asprosin</w:t>
      </w:r>
      <w:proofErr w:type="spellEnd"/>
      <w:r w:rsidRPr="006809E3">
        <w:rPr>
          <w:rFonts w:ascii="Times New Roman" w:eastAsia="Arial" w:hAnsi="Times New Roman"/>
          <w:sz w:val="24"/>
          <w:szCs w:val="24"/>
        </w:rPr>
        <w:t xml:space="preserve">, a newly identified hormone from white adipose tissue, in blood circulation, and evaluate its potential predictive and/or causal role for the development of obesity and type 2 diabetes (T2D) among women who participated in the national Women’s Health Initiative (WHI) and among men who participated in the Health Professionals Follow-Up Study (HPFS), each with 20 years of follow-up. We will investigate relevant genetic variations, plasma levels of biochemical markers, obesity and type 2 diabetes incidence using state-of-the-art methodology. Achieving the specific aims in our application will be a major step toward the timely and cost-efficient development of novel diagnostic and therapeutic strategies for the prevention and control of obesity and type 2 diabetes. </w:t>
      </w:r>
    </w:p>
    <w:p w14:paraId="2301D760" w14:textId="47E37EFF" w:rsidR="000F5814" w:rsidRPr="006809E3" w:rsidRDefault="000F5814" w:rsidP="00665A8B">
      <w:pPr>
        <w:autoSpaceDE/>
        <w:autoSpaceDN/>
        <w:ind w:left="2160"/>
        <w:rPr>
          <w:rFonts w:ascii="Times New Roman" w:eastAsia="Arial" w:hAnsi="Times New Roman"/>
          <w:sz w:val="24"/>
          <w:szCs w:val="24"/>
        </w:rPr>
      </w:pPr>
    </w:p>
    <w:p w14:paraId="49E9955C" w14:textId="77777777" w:rsidR="000F5814" w:rsidRPr="006809E3" w:rsidRDefault="000F5814" w:rsidP="000F5814">
      <w:pPr>
        <w:pStyle w:val="NoSpacing"/>
        <w:tabs>
          <w:tab w:val="left" w:pos="2160"/>
        </w:tabs>
        <w:ind w:left="2160" w:hanging="2160"/>
        <w:rPr>
          <w:rFonts w:ascii="Times New Roman" w:hAnsi="Times New Roman"/>
          <w:b/>
          <w:sz w:val="24"/>
        </w:rPr>
      </w:pPr>
      <w:r w:rsidRPr="006809E3">
        <w:rPr>
          <w:rFonts w:ascii="Times New Roman" w:hAnsi="Times New Roman"/>
          <w:sz w:val="24"/>
        </w:rPr>
        <w:t>07/16/20-06/30/22</w:t>
      </w:r>
      <w:r w:rsidRPr="006809E3">
        <w:rPr>
          <w:rFonts w:ascii="Times New Roman" w:hAnsi="Times New Roman"/>
          <w:sz w:val="24"/>
        </w:rPr>
        <w:tab/>
      </w:r>
      <w:r w:rsidRPr="006809E3">
        <w:rPr>
          <w:rFonts w:ascii="Times New Roman" w:hAnsi="Times New Roman"/>
          <w:b/>
          <w:sz w:val="24"/>
        </w:rPr>
        <w:t>Examining tissue-specific DNA methylation after prenatal exposure to arsenic among infants with spina bifida</w:t>
      </w:r>
    </w:p>
    <w:p w14:paraId="2113C23D" w14:textId="77777777" w:rsidR="000F5814" w:rsidRPr="006809E3" w:rsidRDefault="000F5814" w:rsidP="000F5814">
      <w:pPr>
        <w:pStyle w:val="Default"/>
        <w:ind w:left="1440" w:firstLine="720"/>
        <w:rPr>
          <w:rFonts w:eastAsia="Arial"/>
          <w:spacing w:val="-3"/>
        </w:rPr>
      </w:pPr>
      <w:r w:rsidRPr="006809E3">
        <w:t>Children's Hospital Boston (NIH) 5R21ES030784-02 (Maitreyi, Mazumdar)</w:t>
      </w:r>
    </w:p>
    <w:p w14:paraId="0E0F7382" w14:textId="77777777" w:rsidR="000F5814" w:rsidRPr="006809E3" w:rsidRDefault="000F5814" w:rsidP="000F5814">
      <w:pPr>
        <w:pStyle w:val="Default"/>
        <w:ind w:left="1440" w:firstLine="720"/>
        <w:rPr>
          <w:rFonts w:eastAsia="Arial"/>
          <w:spacing w:val="-3"/>
        </w:rPr>
      </w:pPr>
      <w:r w:rsidRPr="006809E3">
        <w:rPr>
          <w:rFonts w:eastAsia="Arial"/>
          <w:spacing w:val="-3"/>
        </w:rPr>
        <w:t>Total Direct Cost: $50,000</w:t>
      </w:r>
    </w:p>
    <w:p w14:paraId="01CEF16F" w14:textId="77777777" w:rsidR="000F5814" w:rsidRPr="006809E3" w:rsidRDefault="000F5814" w:rsidP="000F5814">
      <w:pPr>
        <w:pStyle w:val="NoSpacing"/>
        <w:tabs>
          <w:tab w:val="left" w:pos="2160"/>
        </w:tabs>
        <w:rPr>
          <w:rFonts w:ascii="Times New Roman" w:hAnsi="Times New Roman"/>
          <w:b/>
          <w:sz w:val="24"/>
        </w:rPr>
      </w:pPr>
      <w:r w:rsidRPr="006809E3">
        <w:rPr>
          <w:rFonts w:ascii="Times New Roman" w:hAnsi="Times New Roman"/>
          <w:sz w:val="24"/>
        </w:rPr>
        <w:tab/>
        <w:t>Role: Co-Investigator</w:t>
      </w:r>
    </w:p>
    <w:p w14:paraId="7B10F36E" w14:textId="77777777" w:rsidR="000F5814" w:rsidRPr="006809E3" w:rsidRDefault="000F5814" w:rsidP="000F5814">
      <w:pPr>
        <w:pStyle w:val="NoSpacing"/>
        <w:tabs>
          <w:tab w:val="left" w:pos="5040"/>
          <w:tab w:val="left" w:pos="8640"/>
        </w:tabs>
        <w:ind w:left="2160"/>
        <w:rPr>
          <w:rFonts w:ascii="Times New Roman" w:hAnsi="Times New Roman"/>
          <w:sz w:val="24"/>
        </w:rPr>
      </w:pPr>
      <w:r w:rsidRPr="006809E3">
        <w:rPr>
          <w:rFonts w:ascii="Times New Roman" w:hAnsi="Times New Roman"/>
          <w:sz w:val="24"/>
        </w:rPr>
        <w:t xml:space="preserve">We will supervise the design, data processing, analysis, and interpretation of the WGBS and </w:t>
      </w:r>
      <w:proofErr w:type="spellStart"/>
      <w:r w:rsidRPr="006809E3">
        <w:rPr>
          <w:rFonts w:ascii="Times New Roman" w:hAnsi="Times New Roman"/>
          <w:sz w:val="24"/>
        </w:rPr>
        <w:t>RNAseq</w:t>
      </w:r>
      <w:proofErr w:type="spellEnd"/>
      <w:r w:rsidRPr="006809E3">
        <w:rPr>
          <w:rFonts w:ascii="Times New Roman" w:hAnsi="Times New Roman"/>
          <w:sz w:val="24"/>
        </w:rPr>
        <w:t xml:space="preserve"> datasets. Libraries will be generated in a core facility. Briefly, for methylation analysis ~1µg of total DNA will undergo bisulfide treatment sequencing. For RNA analyses ~1ug of total RNA will undergo mRNA selection and high coverage sequencing (~40 M reads per sample). Sequencing will be performed using an Illumina</w:t>
      </w:r>
    </w:p>
    <w:p w14:paraId="5457C770" w14:textId="77777777" w:rsidR="000F5814" w:rsidRPr="006809E3" w:rsidRDefault="000F5814" w:rsidP="000F5814">
      <w:pPr>
        <w:pStyle w:val="NoSpacing"/>
        <w:tabs>
          <w:tab w:val="left" w:pos="5040"/>
          <w:tab w:val="left" w:pos="8640"/>
        </w:tabs>
        <w:ind w:left="2160"/>
        <w:rPr>
          <w:rFonts w:ascii="Times New Roman" w:hAnsi="Times New Roman"/>
          <w:sz w:val="24"/>
        </w:rPr>
      </w:pPr>
      <w:proofErr w:type="spellStart"/>
      <w:r w:rsidRPr="006809E3">
        <w:rPr>
          <w:rFonts w:ascii="Times New Roman" w:hAnsi="Times New Roman"/>
          <w:sz w:val="24"/>
        </w:rPr>
        <w:t>HiSeq</w:t>
      </w:r>
      <w:proofErr w:type="spellEnd"/>
      <w:r w:rsidRPr="006809E3">
        <w:rPr>
          <w:rFonts w:ascii="Times New Roman" w:hAnsi="Times New Roman"/>
          <w:sz w:val="24"/>
        </w:rPr>
        <w:t xml:space="preserve"> 2000 with paired ends read of 150 base pairs. </w:t>
      </w:r>
    </w:p>
    <w:p w14:paraId="636FD3DD" w14:textId="71676A9B" w:rsidR="00403D10" w:rsidRPr="006809E3" w:rsidRDefault="00403D10" w:rsidP="00403D10">
      <w:pPr>
        <w:pStyle w:val="NoSpacing"/>
        <w:tabs>
          <w:tab w:val="left" w:pos="5040"/>
          <w:tab w:val="left" w:pos="8640"/>
        </w:tabs>
        <w:rPr>
          <w:rFonts w:ascii="Times New Roman" w:hAnsi="Times New Roman"/>
          <w:sz w:val="24"/>
        </w:rPr>
      </w:pPr>
    </w:p>
    <w:p w14:paraId="0C9D5940" w14:textId="77777777" w:rsidR="00665A8B" w:rsidRPr="006809E3" w:rsidRDefault="00665A8B" w:rsidP="00665A8B">
      <w:pPr>
        <w:ind w:left="2160" w:hanging="2160"/>
        <w:jc w:val="both"/>
        <w:rPr>
          <w:rFonts w:ascii="Times New Roman" w:hAnsi="Times New Roman"/>
          <w:b/>
          <w:sz w:val="24"/>
          <w:szCs w:val="24"/>
        </w:rPr>
      </w:pPr>
      <w:r w:rsidRPr="006809E3">
        <w:rPr>
          <w:rFonts w:ascii="Times New Roman" w:hAnsi="Times New Roman"/>
          <w:sz w:val="24"/>
          <w:szCs w:val="24"/>
        </w:rPr>
        <w:t>08/12/20-07/31/24</w:t>
      </w:r>
      <w:r w:rsidRPr="006809E3">
        <w:rPr>
          <w:rFonts w:ascii="Times New Roman" w:hAnsi="Times New Roman"/>
          <w:sz w:val="24"/>
          <w:szCs w:val="24"/>
        </w:rPr>
        <w:tab/>
      </w:r>
      <w:r w:rsidRPr="006809E3">
        <w:rPr>
          <w:rFonts w:ascii="Times New Roman" w:hAnsi="Times New Roman"/>
          <w:b/>
          <w:sz w:val="24"/>
          <w:szCs w:val="24"/>
        </w:rPr>
        <w:t xml:space="preserve">Infant blood epigenome and risks of </w:t>
      </w:r>
      <w:proofErr w:type="spellStart"/>
      <w:r w:rsidRPr="006809E3">
        <w:rPr>
          <w:rFonts w:ascii="Times New Roman" w:hAnsi="Times New Roman"/>
          <w:b/>
          <w:sz w:val="24"/>
          <w:szCs w:val="24"/>
        </w:rPr>
        <w:t>IgE</w:t>
      </w:r>
      <w:proofErr w:type="spellEnd"/>
      <w:r w:rsidRPr="006809E3">
        <w:rPr>
          <w:rFonts w:ascii="Times New Roman" w:hAnsi="Times New Roman"/>
          <w:b/>
          <w:sz w:val="24"/>
          <w:szCs w:val="24"/>
        </w:rPr>
        <w:t xml:space="preserve"> sensitization, obesity, and asthma: MARC-35/43 cohorts</w:t>
      </w:r>
    </w:p>
    <w:p w14:paraId="0B75A99F" w14:textId="77777777" w:rsidR="00665A8B" w:rsidRPr="006809E3" w:rsidRDefault="00665A8B" w:rsidP="00665A8B">
      <w:pPr>
        <w:ind w:left="2160"/>
        <w:jc w:val="both"/>
        <w:rPr>
          <w:rFonts w:ascii="Times New Roman" w:hAnsi="Times New Roman"/>
          <w:sz w:val="24"/>
          <w:szCs w:val="24"/>
        </w:rPr>
      </w:pPr>
      <w:r w:rsidRPr="006809E3">
        <w:rPr>
          <w:rFonts w:ascii="Times New Roman" w:hAnsi="Times New Roman"/>
          <w:sz w:val="24"/>
          <w:szCs w:val="24"/>
        </w:rPr>
        <w:t>NIH/NIAID R01AI148338 (MPI Liang/Hasegawa)</w:t>
      </w:r>
    </w:p>
    <w:p w14:paraId="3BF8E32C" w14:textId="77777777" w:rsidR="00665A8B" w:rsidRPr="006809E3" w:rsidRDefault="00665A8B" w:rsidP="00665A8B">
      <w:pPr>
        <w:pStyle w:val="Default"/>
        <w:ind w:left="2160"/>
        <w:rPr>
          <w:rFonts w:eastAsia="Arial"/>
          <w:spacing w:val="-3"/>
        </w:rPr>
      </w:pPr>
      <w:r w:rsidRPr="006809E3">
        <w:rPr>
          <w:rFonts w:eastAsia="Arial"/>
          <w:spacing w:val="-3"/>
        </w:rPr>
        <w:t>Total Direct Cost: $1,083,251</w:t>
      </w:r>
    </w:p>
    <w:p w14:paraId="562FE17B" w14:textId="751815A5" w:rsidR="00665A8B" w:rsidRPr="006809E3" w:rsidRDefault="00665A8B" w:rsidP="00665A8B">
      <w:pPr>
        <w:pStyle w:val="Default"/>
        <w:ind w:left="2160"/>
        <w:rPr>
          <w:b/>
          <w:color w:val="auto"/>
        </w:rPr>
      </w:pPr>
      <w:r w:rsidRPr="006809E3">
        <w:rPr>
          <w:rFonts w:eastAsia="Arial"/>
          <w:spacing w:val="-3"/>
        </w:rPr>
        <w:t xml:space="preserve">Role: </w:t>
      </w:r>
      <w:r w:rsidRPr="006809E3">
        <w:rPr>
          <w:rFonts w:eastAsia="Arial"/>
          <w:b/>
          <w:bCs/>
          <w:spacing w:val="-3"/>
        </w:rPr>
        <w:t xml:space="preserve">Contact </w:t>
      </w:r>
      <w:r w:rsidR="00DD68FB" w:rsidRPr="006809E3">
        <w:rPr>
          <w:rFonts w:eastAsia="Arial"/>
          <w:b/>
          <w:bCs/>
          <w:spacing w:val="-3"/>
        </w:rPr>
        <w:t>Principal</w:t>
      </w:r>
      <w:r w:rsidRPr="006809E3">
        <w:rPr>
          <w:rFonts w:eastAsia="Arial"/>
          <w:b/>
          <w:bCs/>
          <w:spacing w:val="-3"/>
        </w:rPr>
        <w:t xml:space="preserve"> Investigator</w:t>
      </w:r>
    </w:p>
    <w:p w14:paraId="05EA0501" w14:textId="77777777" w:rsidR="00665A8B" w:rsidRPr="006809E3" w:rsidRDefault="00665A8B" w:rsidP="00665A8B">
      <w:pPr>
        <w:ind w:left="2160"/>
        <w:jc w:val="both"/>
        <w:rPr>
          <w:rFonts w:ascii="Times New Roman" w:hAnsi="Times New Roman"/>
          <w:sz w:val="24"/>
          <w:szCs w:val="24"/>
        </w:rPr>
      </w:pPr>
      <w:r w:rsidRPr="006809E3">
        <w:rPr>
          <w:rFonts w:ascii="Times New Roman" w:hAnsi="Times New Roman"/>
          <w:sz w:val="24"/>
          <w:szCs w:val="24"/>
        </w:rPr>
        <w:t xml:space="preserve">In ongoing racially/ethnically-diverse cohorts (52% African-American or Hispanic) of U.S. children, the investigators will define the role of blood DNA methylation during infancy in the development of </w:t>
      </w:r>
      <w:proofErr w:type="spellStart"/>
      <w:r w:rsidRPr="006809E3">
        <w:rPr>
          <w:rFonts w:ascii="Times New Roman" w:hAnsi="Times New Roman"/>
          <w:sz w:val="24"/>
          <w:szCs w:val="24"/>
        </w:rPr>
        <w:t>IgE</w:t>
      </w:r>
      <w:proofErr w:type="spellEnd"/>
      <w:r w:rsidRPr="006809E3">
        <w:rPr>
          <w:rFonts w:ascii="Times New Roman" w:hAnsi="Times New Roman"/>
          <w:sz w:val="24"/>
          <w:szCs w:val="24"/>
        </w:rPr>
        <w:t xml:space="preserve"> sensitization, overweight/obesity, and incident asthma. This research has the potential to offer novel approaches for the primary prevention of childhood asthma.</w:t>
      </w:r>
    </w:p>
    <w:p w14:paraId="0B661565" w14:textId="77777777" w:rsidR="00665A8B" w:rsidRPr="006809E3" w:rsidRDefault="00665A8B" w:rsidP="00403D10">
      <w:pPr>
        <w:pStyle w:val="NoSpacing"/>
        <w:tabs>
          <w:tab w:val="left" w:pos="5040"/>
          <w:tab w:val="left" w:pos="8640"/>
        </w:tabs>
        <w:rPr>
          <w:rFonts w:ascii="Times New Roman" w:hAnsi="Times New Roman"/>
          <w:sz w:val="24"/>
        </w:rPr>
      </w:pPr>
    </w:p>
    <w:p w14:paraId="277030E5" w14:textId="3035F4A5" w:rsidR="008A721C" w:rsidRPr="006809E3" w:rsidRDefault="00C72CFD" w:rsidP="00C72CFD">
      <w:pPr>
        <w:pStyle w:val="NoSpacing"/>
        <w:tabs>
          <w:tab w:val="left" w:pos="2160"/>
          <w:tab w:val="left" w:pos="8640"/>
        </w:tabs>
        <w:rPr>
          <w:rFonts w:ascii="Times New Roman" w:hAnsi="Times New Roman"/>
          <w:b/>
          <w:sz w:val="24"/>
        </w:rPr>
      </w:pPr>
      <w:r w:rsidRPr="006809E3">
        <w:rPr>
          <w:rFonts w:ascii="Times New Roman" w:hAnsi="Times New Roman"/>
          <w:sz w:val="24"/>
        </w:rPr>
        <w:t>03/15/21-01/31/25</w:t>
      </w:r>
      <w:r w:rsidRPr="006809E3">
        <w:rPr>
          <w:rFonts w:ascii="Times New Roman" w:hAnsi="Times New Roman"/>
          <w:sz w:val="24"/>
        </w:rPr>
        <w:tab/>
      </w:r>
      <w:r w:rsidR="008A721C" w:rsidRPr="006809E3">
        <w:rPr>
          <w:rFonts w:ascii="Times New Roman" w:hAnsi="Times New Roman"/>
          <w:b/>
          <w:sz w:val="24"/>
        </w:rPr>
        <w:t>Lifestyle Interventions, Metabolites, Microbiome, and Diabetes Risk</w:t>
      </w:r>
    </w:p>
    <w:p w14:paraId="4E17BF7E" w14:textId="22D83B08" w:rsidR="00E059E7" w:rsidRPr="006809E3" w:rsidRDefault="00E059E7" w:rsidP="002B121C">
      <w:pPr>
        <w:pStyle w:val="Default"/>
        <w:ind w:left="1440" w:firstLine="720"/>
      </w:pPr>
      <w:r w:rsidRPr="006809E3">
        <w:t>NIH R01DK127601-01 (Hu, F)</w:t>
      </w:r>
    </w:p>
    <w:p w14:paraId="0A623A42" w14:textId="65C79CEF" w:rsidR="002B121C" w:rsidRPr="006809E3" w:rsidRDefault="002B121C" w:rsidP="002B121C">
      <w:pPr>
        <w:pStyle w:val="Default"/>
        <w:ind w:left="1440" w:firstLine="720"/>
        <w:rPr>
          <w:rFonts w:eastAsia="Arial"/>
          <w:spacing w:val="-3"/>
        </w:rPr>
      </w:pPr>
      <w:r w:rsidRPr="006809E3">
        <w:rPr>
          <w:rFonts w:eastAsia="Arial"/>
          <w:spacing w:val="-3"/>
        </w:rPr>
        <w:t xml:space="preserve">Total Direct Cost: </w:t>
      </w:r>
      <w:r w:rsidR="00665A8B" w:rsidRPr="006809E3">
        <w:rPr>
          <w:rFonts w:eastAsia="Arial"/>
          <w:spacing w:val="-3"/>
        </w:rPr>
        <w:t>$429,600</w:t>
      </w:r>
    </w:p>
    <w:p w14:paraId="4310FF09" w14:textId="16B63A4C" w:rsidR="00E059E7" w:rsidRPr="006809E3" w:rsidRDefault="00E059E7" w:rsidP="00E059E7">
      <w:pPr>
        <w:pStyle w:val="NoSpacing"/>
        <w:tabs>
          <w:tab w:val="left" w:pos="2160"/>
          <w:tab w:val="left" w:pos="8640"/>
        </w:tabs>
        <w:rPr>
          <w:rFonts w:ascii="Times New Roman" w:hAnsi="Times New Roman"/>
          <w:sz w:val="24"/>
        </w:rPr>
      </w:pPr>
      <w:r w:rsidRPr="006809E3">
        <w:rPr>
          <w:rFonts w:ascii="Times New Roman" w:hAnsi="Times New Roman"/>
          <w:sz w:val="24"/>
        </w:rPr>
        <w:tab/>
        <w:t xml:space="preserve">Role: Co-Investigator </w:t>
      </w:r>
    </w:p>
    <w:p w14:paraId="7135A0E7" w14:textId="5C2CF071" w:rsidR="008A721C" w:rsidRPr="006809E3" w:rsidRDefault="008A721C" w:rsidP="00665A8B">
      <w:pPr>
        <w:pStyle w:val="NoSpacing"/>
        <w:tabs>
          <w:tab w:val="left" w:pos="5040"/>
          <w:tab w:val="left" w:pos="8640"/>
        </w:tabs>
        <w:ind w:left="2160"/>
        <w:rPr>
          <w:rFonts w:ascii="Times New Roman" w:hAnsi="Times New Roman"/>
          <w:sz w:val="24"/>
        </w:rPr>
      </w:pPr>
      <w:r w:rsidRPr="006809E3">
        <w:rPr>
          <w:rFonts w:ascii="Times New Roman" w:hAnsi="Times New Roman"/>
          <w:sz w:val="24"/>
        </w:rPr>
        <w:t xml:space="preserve">This grant builds upon a large ongoing randomized clinical trial (PREDIMED-Plus) to examine the effects of an intensive lifestyle intervention consisting of an energy-reduced Mediterranean diet, increased physical activity and weight loss on changes in body composition, plasma and stool metabolites, and risk of type 2 diabetes. It will also evaluate whether the benefits of the lifestyle intervention on diabetes risk differ by individuals’ metabolic profile. The findings may enhance our understanding of the metabolic pathways through which lifestyle interventions reduce diabetes risk including changes in metabolites and gut microbiome and inform the development of more effective personalized nutrition and lifestyle interventions for the prevention of diabetes. </w:t>
      </w:r>
    </w:p>
    <w:p w14:paraId="7D51188B" w14:textId="21E0A0AF" w:rsidR="008A721C" w:rsidRPr="006809E3" w:rsidRDefault="008A721C" w:rsidP="00403D10">
      <w:pPr>
        <w:pStyle w:val="NoSpacing"/>
        <w:tabs>
          <w:tab w:val="left" w:pos="5040"/>
          <w:tab w:val="left" w:pos="8640"/>
        </w:tabs>
        <w:rPr>
          <w:rFonts w:ascii="Times New Roman" w:hAnsi="Times New Roman"/>
          <w:sz w:val="24"/>
        </w:rPr>
      </w:pPr>
    </w:p>
    <w:p w14:paraId="7D360F61" w14:textId="7568FC08" w:rsidR="008A721C" w:rsidRPr="006809E3" w:rsidRDefault="008E4868" w:rsidP="00B42A82">
      <w:pPr>
        <w:pStyle w:val="NoSpacing"/>
        <w:tabs>
          <w:tab w:val="left" w:pos="2250"/>
          <w:tab w:val="left" w:pos="8640"/>
        </w:tabs>
        <w:ind w:left="2160" w:hanging="2160"/>
        <w:rPr>
          <w:rFonts w:ascii="Times New Roman" w:hAnsi="Times New Roman"/>
          <w:b/>
          <w:sz w:val="24"/>
        </w:rPr>
      </w:pPr>
      <w:r w:rsidRPr="006809E3">
        <w:rPr>
          <w:rFonts w:ascii="Times New Roman" w:hAnsi="Times New Roman"/>
          <w:sz w:val="24"/>
        </w:rPr>
        <w:t xml:space="preserve">08/15/21-04/30/23 </w:t>
      </w:r>
      <w:r w:rsidR="00E059E7" w:rsidRPr="006809E3">
        <w:rPr>
          <w:rFonts w:ascii="Times New Roman" w:hAnsi="Times New Roman"/>
          <w:sz w:val="24"/>
        </w:rPr>
        <w:tab/>
      </w:r>
      <w:r w:rsidR="008A721C" w:rsidRPr="006809E3">
        <w:rPr>
          <w:rFonts w:ascii="Times New Roman" w:hAnsi="Times New Roman"/>
          <w:b/>
          <w:sz w:val="24"/>
        </w:rPr>
        <w:t>Circulating plasma metabolites, lifestyle factors, and mortality risk</w:t>
      </w:r>
    </w:p>
    <w:p w14:paraId="328F0C34" w14:textId="50E81503" w:rsidR="00B42A82" w:rsidRPr="006809E3" w:rsidRDefault="00B42A82" w:rsidP="00B42A82">
      <w:pPr>
        <w:pStyle w:val="Default"/>
        <w:tabs>
          <w:tab w:val="left" w:pos="2250"/>
        </w:tabs>
        <w:ind w:left="2160"/>
        <w:rPr>
          <w:rFonts w:eastAsia="Arial"/>
          <w:spacing w:val="-3"/>
        </w:rPr>
      </w:pPr>
      <w:r w:rsidRPr="006809E3">
        <w:t>NIH/NIA 1R21AG070375 (Guasch-Ferre, Marta)</w:t>
      </w:r>
    </w:p>
    <w:p w14:paraId="27715CCD" w14:textId="0D7A89A2" w:rsidR="002B121C" w:rsidRPr="006809E3" w:rsidRDefault="002B121C" w:rsidP="00B42A82">
      <w:pPr>
        <w:pStyle w:val="Default"/>
        <w:tabs>
          <w:tab w:val="left" w:pos="2250"/>
        </w:tabs>
        <w:ind w:left="2160"/>
        <w:rPr>
          <w:rFonts w:eastAsia="Arial"/>
          <w:spacing w:val="-3"/>
        </w:rPr>
      </w:pPr>
      <w:r w:rsidRPr="006809E3">
        <w:rPr>
          <w:rFonts w:eastAsia="Arial"/>
          <w:spacing w:val="-3"/>
        </w:rPr>
        <w:t xml:space="preserve">Total Direct Cost: </w:t>
      </w:r>
      <w:r w:rsidR="00B42A82" w:rsidRPr="006809E3">
        <w:t>$150,000</w:t>
      </w:r>
    </w:p>
    <w:p w14:paraId="7779FBC9" w14:textId="6B8F15B2" w:rsidR="002B121C" w:rsidRPr="006809E3" w:rsidRDefault="002B121C" w:rsidP="003D116F">
      <w:pPr>
        <w:pStyle w:val="Default"/>
        <w:tabs>
          <w:tab w:val="left" w:pos="2250"/>
        </w:tabs>
        <w:ind w:left="2160"/>
        <w:rPr>
          <w:rFonts w:eastAsia="Arial"/>
          <w:spacing w:val="-3"/>
        </w:rPr>
      </w:pPr>
      <w:r w:rsidRPr="006809E3">
        <w:rPr>
          <w:rFonts w:eastAsia="Arial"/>
          <w:spacing w:val="-3"/>
        </w:rPr>
        <w:t>Role:</w:t>
      </w:r>
      <w:r w:rsidR="00E059E7" w:rsidRPr="006809E3">
        <w:rPr>
          <w:rFonts w:eastAsia="Arial"/>
          <w:spacing w:val="-3"/>
        </w:rPr>
        <w:t xml:space="preserve"> Co-Investigator.</w:t>
      </w:r>
    </w:p>
    <w:p w14:paraId="3ADF0EA8" w14:textId="5E3427EC" w:rsidR="008A721C" w:rsidRPr="006809E3" w:rsidRDefault="008A721C" w:rsidP="00B42A82">
      <w:pPr>
        <w:pStyle w:val="NoSpacing"/>
        <w:tabs>
          <w:tab w:val="left" w:pos="5040"/>
          <w:tab w:val="left" w:pos="8640"/>
        </w:tabs>
        <w:ind w:left="2160"/>
        <w:rPr>
          <w:rFonts w:ascii="Times New Roman" w:hAnsi="Times New Roman"/>
          <w:sz w:val="24"/>
        </w:rPr>
      </w:pPr>
      <w:r w:rsidRPr="006809E3">
        <w:rPr>
          <w:rFonts w:ascii="Times New Roman" w:hAnsi="Times New Roman"/>
          <w:sz w:val="24"/>
        </w:rPr>
        <w:t xml:space="preserve">Recent advances in high-throughput metabolomic studies have shown promise in elucidating potential pathways underpinning aging processes and longevity. However, data in human populations are still constrained by small sample sizes and a limited number of metabolites profiled. Existing studies have also not integrated data on diet and lifestyle to evaluate the associations of interest in a comprehensive manner. A better understanding of aging-related metabolic alterations and whether metabolite profiles are modulated by lifestyle factors is crucial to develop effective strategies to promote health and well-being. The main goal is to identify novel metabolite profiles associated with mortality and prolonged longevity and investigate whether the metabolomic signatures of lifestyle factors are associated with mortality and longevity. We propose to leverage unique resources from two large U.S. cohorts with long follow-up and extended lifespan data: the NHS and HPFS. </w:t>
      </w:r>
    </w:p>
    <w:p w14:paraId="40E271EA" w14:textId="56ABB374" w:rsidR="00085687" w:rsidRPr="006809E3" w:rsidRDefault="00085687" w:rsidP="00403D10">
      <w:pPr>
        <w:tabs>
          <w:tab w:val="left" w:pos="4410"/>
          <w:tab w:val="left" w:pos="5040"/>
          <w:tab w:val="left" w:pos="8640"/>
        </w:tabs>
        <w:jc w:val="both"/>
        <w:rPr>
          <w:rFonts w:ascii="Times New Roman" w:hAnsi="Times New Roman"/>
          <w:sz w:val="24"/>
          <w:szCs w:val="24"/>
        </w:rPr>
      </w:pPr>
    </w:p>
    <w:p w14:paraId="303FE244" w14:textId="77777777" w:rsidR="000F5814" w:rsidRPr="006809E3" w:rsidRDefault="000F5814" w:rsidP="000F5814">
      <w:pPr>
        <w:tabs>
          <w:tab w:val="left" w:pos="1092"/>
        </w:tabs>
        <w:jc w:val="both"/>
        <w:rPr>
          <w:rFonts w:ascii="Times New Roman" w:hAnsi="Times New Roman"/>
          <w:b/>
          <w:sz w:val="24"/>
          <w:szCs w:val="24"/>
        </w:rPr>
      </w:pPr>
      <w:r w:rsidRPr="006809E3">
        <w:rPr>
          <w:rFonts w:ascii="Times New Roman" w:hAnsi="Times New Roman"/>
          <w:sz w:val="24"/>
          <w:szCs w:val="24"/>
        </w:rPr>
        <w:t>08/16/21-6/30/26</w:t>
      </w:r>
      <w:r w:rsidRPr="006809E3">
        <w:rPr>
          <w:rFonts w:ascii="Times New Roman" w:hAnsi="Times New Roman"/>
          <w:sz w:val="24"/>
          <w:szCs w:val="24"/>
        </w:rPr>
        <w:tab/>
      </w:r>
      <w:r w:rsidRPr="006809E3">
        <w:rPr>
          <w:rFonts w:ascii="Times New Roman" w:hAnsi="Times New Roman"/>
          <w:b/>
          <w:sz w:val="24"/>
          <w:szCs w:val="24"/>
        </w:rPr>
        <w:t>Dietary Biomarkers Development Center at Harvard University</w:t>
      </w:r>
    </w:p>
    <w:p w14:paraId="1DD8212C" w14:textId="77777777" w:rsidR="000F5814" w:rsidRPr="006809E3" w:rsidRDefault="000F5814" w:rsidP="000F5814">
      <w:pPr>
        <w:tabs>
          <w:tab w:val="left" w:pos="1092"/>
        </w:tabs>
        <w:jc w:val="both"/>
        <w:rPr>
          <w:rFonts w:ascii="Times New Roman" w:hAnsi="Times New Roman"/>
          <w:sz w:val="24"/>
          <w:szCs w:val="24"/>
        </w:rPr>
      </w:pPr>
      <w:r w:rsidRPr="006809E3">
        <w:rPr>
          <w:rFonts w:ascii="Times New Roman" w:hAnsi="Times New Roman"/>
          <w:b/>
          <w:sz w:val="24"/>
          <w:szCs w:val="24"/>
        </w:rPr>
        <w:tab/>
      </w:r>
      <w:r w:rsidRPr="006809E3">
        <w:rPr>
          <w:rFonts w:ascii="Times New Roman" w:hAnsi="Times New Roman"/>
          <w:b/>
          <w:sz w:val="24"/>
          <w:szCs w:val="24"/>
        </w:rPr>
        <w:tab/>
      </w:r>
      <w:r w:rsidRPr="006809E3">
        <w:rPr>
          <w:rFonts w:ascii="Times New Roman" w:hAnsi="Times New Roman"/>
          <w:b/>
          <w:sz w:val="24"/>
          <w:szCs w:val="24"/>
        </w:rPr>
        <w:tab/>
      </w:r>
      <w:r w:rsidRPr="006809E3">
        <w:rPr>
          <w:rFonts w:ascii="Times New Roman" w:hAnsi="Times New Roman"/>
          <w:sz w:val="24"/>
          <w:szCs w:val="24"/>
        </w:rPr>
        <w:t>NIH/NIDDK 1U2CDK129670-01 (Hu, Frank)</w:t>
      </w:r>
    </w:p>
    <w:p w14:paraId="077D5FFE" w14:textId="77777777" w:rsidR="000F5814" w:rsidRPr="006809E3" w:rsidRDefault="000F5814" w:rsidP="000F5814">
      <w:pPr>
        <w:tabs>
          <w:tab w:val="left" w:pos="1092"/>
        </w:tabs>
        <w:jc w:val="both"/>
        <w:rPr>
          <w:rFonts w:ascii="Times New Roman" w:hAnsi="Times New Roman"/>
          <w:sz w:val="24"/>
          <w:szCs w:val="24"/>
        </w:rPr>
      </w:pPr>
      <w:r w:rsidRPr="006809E3">
        <w:rPr>
          <w:rFonts w:ascii="Times New Roman" w:hAnsi="Times New Roman"/>
          <w:sz w:val="24"/>
          <w:szCs w:val="24"/>
        </w:rPr>
        <w:tab/>
      </w:r>
      <w:r w:rsidRPr="006809E3">
        <w:rPr>
          <w:rFonts w:ascii="Times New Roman" w:hAnsi="Times New Roman"/>
          <w:sz w:val="24"/>
          <w:szCs w:val="24"/>
        </w:rPr>
        <w:tab/>
      </w:r>
      <w:r w:rsidRPr="006809E3">
        <w:rPr>
          <w:rFonts w:ascii="Times New Roman" w:hAnsi="Times New Roman"/>
          <w:sz w:val="24"/>
          <w:szCs w:val="24"/>
        </w:rPr>
        <w:tab/>
        <w:t>Total Direct Cost: $1,151,284</w:t>
      </w:r>
    </w:p>
    <w:p w14:paraId="6FD83FEE" w14:textId="77777777" w:rsidR="000F5814" w:rsidRPr="006809E3" w:rsidRDefault="000F5814" w:rsidP="000F5814">
      <w:pPr>
        <w:tabs>
          <w:tab w:val="left" w:pos="1092"/>
        </w:tabs>
        <w:jc w:val="both"/>
        <w:rPr>
          <w:rFonts w:ascii="Times New Roman" w:hAnsi="Times New Roman"/>
          <w:sz w:val="24"/>
          <w:szCs w:val="24"/>
        </w:rPr>
      </w:pPr>
      <w:r w:rsidRPr="006809E3">
        <w:rPr>
          <w:rFonts w:ascii="Times New Roman" w:hAnsi="Times New Roman"/>
          <w:sz w:val="24"/>
          <w:szCs w:val="24"/>
        </w:rPr>
        <w:tab/>
      </w:r>
      <w:r w:rsidRPr="006809E3">
        <w:rPr>
          <w:rFonts w:ascii="Times New Roman" w:hAnsi="Times New Roman"/>
          <w:sz w:val="24"/>
          <w:szCs w:val="24"/>
        </w:rPr>
        <w:tab/>
      </w:r>
      <w:r w:rsidRPr="006809E3">
        <w:rPr>
          <w:rFonts w:ascii="Times New Roman" w:hAnsi="Times New Roman"/>
          <w:sz w:val="24"/>
          <w:szCs w:val="24"/>
        </w:rPr>
        <w:tab/>
        <w:t xml:space="preserve">Role: </w:t>
      </w:r>
      <w:r w:rsidRPr="006809E3">
        <w:rPr>
          <w:rFonts w:ascii="Times New Roman" w:hAnsi="Times New Roman"/>
          <w:b/>
          <w:bCs/>
          <w:sz w:val="24"/>
          <w:szCs w:val="24"/>
        </w:rPr>
        <w:t>PI of Data Analysis Core</w:t>
      </w:r>
    </w:p>
    <w:p w14:paraId="56197131" w14:textId="77777777" w:rsidR="000F5814" w:rsidRPr="006809E3" w:rsidRDefault="000F5814" w:rsidP="000F5814">
      <w:pPr>
        <w:tabs>
          <w:tab w:val="left" w:pos="1092"/>
        </w:tabs>
        <w:ind w:left="2160"/>
        <w:jc w:val="both"/>
        <w:rPr>
          <w:rFonts w:ascii="Times New Roman" w:hAnsi="Times New Roman"/>
          <w:sz w:val="24"/>
          <w:szCs w:val="24"/>
        </w:rPr>
      </w:pPr>
      <w:r w:rsidRPr="006809E3">
        <w:rPr>
          <w:rFonts w:ascii="Times New Roman" w:hAnsi="Times New Roman"/>
          <w:sz w:val="24"/>
          <w:szCs w:val="24"/>
        </w:rPr>
        <w:t xml:space="preserve">This study proposes to create a state-of-the-art Dietary Biomarker Development Center at Harvard University to systematically catalog validated metabolomic signatures of important food sources of protein and carbohydrates in the US diets. </w:t>
      </w:r>
    </w:p>
    <w:p w14:paraId="2CC03B8D" w14:textId="77777777" w:rsidR="000F5814" w:rsidRPr="006809E3" w:rsidRDefault="000F5814" w:rsidP="00403D10">
      <w:pPr>
        <w:tabs>
          <w:tab w:val="left" w:pos="4410"/>
          <w:tab w:val="left" w:pos="5040"/>
          <w:tab w:val="left" w:pos="8640"/>
        </w:tabs>
        <w:jc w:val="both"/>
        <w:rPr>
          <w:rFonts w:ascii="Times New Roman" w:hAnsi="Times New Roman"/>
          <w:sz w:val="24"/>
          <w:szCs w:val="24"/>
        </w:rPr>
      </w:pPr>
    </w:p>
    <w:p w14:paraId="0AA69EBD" w14:textId="77777777" w:rsidR="00403D10" w:rsidRPr="006809E3" w:rsidRDefault="00403D10" w:rsidP="00403D10">
      <w:pPr>
        <w:tabs>
          <w:tab w:val="left" w:pos="1092"/>
          <w:tab w:val="left" w:pos="5040"/>
          <w:tab w:val="left" w:pos="8640"/>
        </w:tabs>
        <w:rPr>
          <w:rFonts w:ascii="Times New Roman" w:hAnsi="Times New Roman"/>
          <w:b/>
          <w:sz w:val="24"/>
          <w:szCs w:val="24"/>
          <w:u w:val="single"/>
        </w:rPr>
      </w:pPr>
      <w:r w:rsidRPr="006809E3">
        <w:rPr>
          <w:rFonts w:ascii="Times New Roman" w:hAnsi="Times New Roman"/>
          <w:b/>
          <w:sz w:val="24"/>
          <w:szCs w:val="24"/>
          <w:u w:val="single"/>
        </w:rPr>
        <w:t>PENDING:</w:t>
      </w:r>
    </w:p>
    <w:p w14:paraId="79552D29" w14:textId="40052F15" w:rsidR="000530DB" w:rsidRPr="006809E3" w:rsidRDefault="000530DB" w:rsidP="006035C1">
      <w:pPr>
        <w:autoSpaceDE/>
        <w:autoSpaceDN/>
        <w:rPr>
          <w:rFonts w:ascii="Times New Roman" w:eastAsia="Arial" w:hAnsi="Times New Roman"/>
          <w:spacing w:val="-3"/>
          <w:sz w:val="24"/>
          <w:szCs w:val="24"/>
        </w:rPr>
      </w:pPr>
    </w:p>
    <w:p w14:paraId="53B27E05" w14:textId="38E46AF2" w:rsidR="000530DB" w:rsidRPr="006809E3" w:rsidRDefault="000F5814" w:rsidP="000F5814">
      <w:pPr>
        <w:autoSpaceDE/>
        <w:autoSpaceDN/>
        <w:ind w:left="2160" w:hanging="2160"/>
        <w:rPr>
          <w:rFonts w:ascii="Times New Roman" w:eastAsia="Arial" w:hAnsi="Times New Roman"/>
          <w:b/>
          <w:spacing w:val="-3"/>
          <w:sz w:val="24"/>
          <w:szCs w:val="24"/>
        </w:rPr>
      </w:pPr>
      <w:r w:rsidRPr="006809E3">
        <w:rPr>
          <w:rFonts w:ascii="Times New Roman" w:eastAsia="Arial" w:hAnsi="Times New Roman"/>
          <w:spacing w:val="-3"/>
          <w:sz w:val="24"/>
          <w:szCs w:val="24"/>
        </w:rPr>
        <w:t>09/01/21-08/31/26</w:t>
      </w:r>
      <w:r w:rsidRPr="006809E3">
        <w:rPr>
          <w:rFonts w:ascii="Times New Roman" w:eastAsia="Arial" w:hAnsi="Times New Roman"/>
          <w:spacing w:val="-3"/>
          <w:sz w:val="24"/>
          <w:szCs w:val="24"/>
        </w:rPr>
        <w:tab/>
      </w:r>
      <w:r w:rsidR="000530DB" w:rsidRPr="006809E3">
        <w:rPr>
          <w:rFonts w:ascii="Times New Roman" w:eastAsia="Arial" w:hAnsi="Times New Roman"/>
          <w:b/>
          <w:spacing w:val="-3"/>
          <w:sz w:val="24"/>
          <w:szCs w:val="24"/>
        </w:rPr>
        <w:t xml:space="preserve">Serological profiling of the human </w:t>
      </w:r>
      <w:proofErr w:type="spellStart"/>
      <w:r w:rsidR="000530DB" w:rsidRPr="006809E3">
        <w:rPr>
          <w:rFonts w:ascii="Times New Roman" w:eastAsia="Arial" w:hAnsi="Times New Roman"/>
          <w:b/>
          <w:spacing w:val="-3"/>
          <w:sz w:val="24"/>
          <w:szCs w:val="24"/>
        </w:rPr>
        <w:t>virome</w:t>
      </w:r>
      <w:proofErr w:type="spellEnd"/>
      <w:r w:rsidR="000530DB" w:rsidRPr="006809E3">
        <w:rPr>
          <w:rFonts w:ascii="Times New Roman" w:eastAsia="Arial" w:hAnsi="Times New Roman"/>
          <w:b/>
          <w:spacing w:val="-3"/>
          <w:sz w:val="24"/>
          <w:szCs w:val="24"/>
        </w:rPr>
        <w:t xml:space="preserve"> and Alzheimer disease risk in a military population</w:t>
      </w:r>
    </w:p>
    <w:p w14:paraId="2DE787C7" w14:textId="13E9B3B0" w:rsidR="000F5814" w:rsidRPr="006809E3" w:rsidRDefault="000F5814" w:rsidP="000F5814">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Pr="006809E3">
        <w:rPr>
          <w:rFonts w:ascii="Times New Roman" w:eastAsia="Arial" w:hAnsi="Times New Roman"/>
          <w:spacing w:val="-3"/>
          <w:sz w:val="24"/>
          <w:szCs w:val="24"/>
        </w:rPr>
        <w:t>NIH Pending (Bjornevik, K)</w:t>
      </w:r>
    </w:p>
    <w:p w14:paraId="079F2C53" w14:textId="5126E39A" w:rsidR="000F5814" w:rsidRPr="006809E3" w:rsidRDefault="000F5814" w:rsidP="000F5814">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Total Direct Cost:</w:t>
      </w:r>
      <w:r w:rsidR="006035C1" w:rsidRPr="006809E3">
        <w:rPr>
          <w:rFonts w:ascii="Times New Roman" w:eastAsia="Arial" w:hAnsi="Times New Roman"/>
          <w:spacing w:val="-3"/>
          <w:sz w:val="24"/>
          <w:szCs w:val="24"/>
        </w:rPr>
        <w:t xml:space="preserve"> $2,696,241</w:t>
      </w:r>
    </w:p>
    <w:p w14:paraId="70942615" w14:textId="35096713" w:rsidR="000F5814" w:rsidRPr="006809E3" w:rsidRDefault="000F5814" w:rsidP="000F5814">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0199770A" w14:textId="4D3782FB" w:rsidR="000530DB" w:rsidRPr="006809E3" w:rsidRDefault="000530DB" w:rsidP="000F5814">
      <w:pPr>
        <w:autoSpaceDE/>
        <w:autoSpaceDN/>
        <w:ind w:left="2160"/>
        <w:rPr>
          <w:rFonts w:ascii="Times New Roman" w:eastAsia="Arial" w:hAnsi="Times New Roman"/>
          <w:spacing w:val="-3"/>
          <w:sz w:val="24"/>
          <w:szCs w:val="24"/>
        </w:rPr>
      </w:pPr>
      <w:r w:rsidRPr="006809E3">
        <w:rPr>
          <w:rFonts w:ascii="Times New Roman" w:eastAsia="Arial" w:hAnsi="Times New Roman"/>
          <w:spacing w:val="-3"/>
          <w:sz w:val="24"/>
          <w:szCs w:val="24"/>
        </w:rPr>
        <w:t>The idea that certain microbial infections can trigger Alzheimer’s disease (AD) has recently gained traction. In some studies, specific neurotropic viruses and bacteria were found more commonly in AD patients compared to others, and recent discoveries also link infections to specific parts of the pathology underlying the disease. Our proposed study aims to evaluate whether viral and bacterial infections during early (ages 20-40 years) and middle (ages 40-65) adulthood are associated with AD risk. The project has the potential to contribute with groundbreaking results on the potential role of infections in AD.</w:t>
      </w:r>
    </w:p>
    <w:p w14:paraId="7778595A" w14:textId="77777777" w:rsidR="000530DB" w:rsidRPr="006809E3" w:rsidRDefault="000530DB" w:rsidP="000530DB">
      <w:pPr>
        <w:autoSpaceDE/>
        <w:autoSpaceDN/>
        <w:rPr>
          <w:rFonts w:ascii="Times New Roman" w:eastAsia="Arial" w:hAnsi="Times New Roman"/>
          <w:spacing w:val="-3"/>
          <w:sz w:val="24"/>
          <w:szCs w:val="24"/>
        </w:rPr>
      </w:pPr>
    </w:p>
    <w:p w14:paraId="42CC05EF" w14:textId="4767D680" w:rsidR="000530DB" w:rsidRPr="006809E3" w:rsidRDefault="000F5814" w:rsidP="000F5814">
      <w:pPr>
        <w:autoSpaceDE/>
        <w:autoSpaceDN/>
        <w:ind w:left="2160" w:hanging="2160"/>
        <w:rPr>
          <w:rFonts w:ascii="Times New Roman" w:eastAsia="Arial" w:hAnsi="Times New Roman"/>
          <w:b/>
          <w:bCs/>
          <w:spacing w:val="-3"/>
          <w:sz w:val="24"/>
          <w:szCs w:val="24"/>
        </w:rPr>
      </w:pPr>
      <w:r w:rsidRPr="006809E3">
        <w:rPr>
          <w:rFonts w:ascii="Times New Roman" w:eastAsia="Arial" w:hAnsi="Times New Roman"/>
          <w:spacing w:val="-3"/>
          <w:sz w:val="24"/>
          <w:szCs w:val="24"/>
        </w:rPr>
        <w:t>09/01/21-08/31/26</w:t>
      </w:r>
      <w:r w:rsidRPr="006809E3">
        <w:rPr>
          <w:rFonts w:ascii="Times New Roman" w:eastAsia="Arial" w:hAnsi="Times New Roman"/>
          <w:spacing w:val="-3"/>
          <w:sz w:val="24"/>
          <w:szCs w:val="24"/>
        </w:rPr>
        <w:tab/>
      </w:r>
      <w:r w:rsidR="000530DB" w:rsidRPr="006809E3">
        <w:rPr>
          <w:rFonts w:ascii="Times New Roman" w:eastAsia="Arial" w:hAnsi="Times New Roman"/>
          <w:b/>
          <w:bCs/>
          <w:spacing w:val="-3"/>
          <w:sz w:val="24"/>
          <w:szCs w:val="24"/>
        </w:rPr>
        <w:t>Preterm Birth and Child Long-term Cardiometabolic Risk: Integrate Proteomics with Birth Cohort</w:t>
      </w:r>
    </w:p>
    <w:p w14:paraId="759CCA28" w14:textId="1D430100" w:rsidR="000F5814" w:rsidRPr="006809E3" w:rsidRDefault="000F5814" w:rsidP="000F5814">
      <w:pPr>
        <w:autoSpaceDE/>
        <w:autoSpaceDN/>
        <w:ind w:left="2160" w:hanging="2160"/>
        <w:rPr>
          <w:rFonts w:ascii="Times New Roman" w:eastAsia="Arial" w:hAnsi="Times New Roman"/>
          <w:bCs/>
          <w:spacing w:val="-3"/>
          <w:sz w:val="24"/>
          <w:szCs w:val="24"/>
        </w:rPr>
      </w:pPr>
      <w:r w:rsidRPr="006809E3">
        <w:rPr>
          <w:rFonts w:ascii="Times New Roman" w:eastAsia="Arial" w:hAnsi="Times New Roman"/>
          <w:b/>
          <w:bCs/>
          <w:spacing w:val="-3"/>
          <w:sz w:val="24"/>
          <w:szCs w:val="24"/>
        </w:rPr>
        <w:tab/>
      </w:r>
      <w:r w:rsidRPr="006809E3">
        <w:rPr>
          <w:rFonts w:ascii="Times New Roman" w:eastAsia="Arial" w:hAnsi="Times New Roman"/>
          <w:bCs/>
          <w:spacing w:val="-3"/>
          <w:sz w:val="24"/>
          <w:szCs w:val="24"/>
        </w:rPr>
        <w:t>NIH Pending (Hu, F)</w:t>
      </w:r>
    </w:p>
    <w:p w14:paraId="4D4EF438" w14:textId="250380FE" w:rsidR="000F5814" w:rsidRPr="006809E3" w:rsidRDefault="000F5814" w:rsidP="000F5814">
      <w:pPr>
        <w:autoSpaceDE/>
        <w:autoSpaceDN/>
        <w:ind w:left="1440" w:firstLine="720"/>
        <w:rPr>
          <w:rFonts w:ascii="Times New Roman" w:eastAsia="Arial" w:hAnsi="Times New Roman"/>
          <w:spacing w:val="-3"/>
          <w:sz w:val="24"/>
          <w:szCs w:val="24"/>
        </w:rPr>
      </w:pPr>
      <w:r w:rsidRPr="006809E3">
        <w:rPr>
          <w:rFonts w:ascii="Times New Roman" w:eastAsia="Arial" w:hAnsi="Times New Roman"/>
          <w:spacing w:val="-3"/>
          <w:sz w:val="24"/>
          <w:szCs w:val="24"/>
        </w:rPr>
        <w:t>Total Direct Cost:</w:t>
      </w:r>
      <w:r w:rsidR="006035C1" w:rsidRPr="006809E3">
        <w:rPr>
          <w:rFonts w:ascii="Times New Roman" w:eastAsia="Arial" w:hAnsi="Times New Roman"/>
          <w:spacing w:val="-3"/>
          <w:sz w:val="24"/>
          <w:szCs w:val="24"/>
        </w:rPr>
        <w:t xml:space="preserve"> $509,058</w:t>
      </w:r>
    </w:p>
    <w:p w14:paraId="44D98DE6" w14:textId="77777777" w:rsidR="006035C1" w:rsidRPr="006809E3" w:rsidRDefault="006035C1" w:rsidP="000F5814">
      <w:pPr>
        <w:autoSpaceDE/>
        <w:autoSpaceDN/>
        <w:ind w:left="2160"/>
        <w:rPr>
          <w:rFonts w:ascii="Times New Roman" w:eastAsia="Arial" w:hAnsi="Times New Roman"/>
          <w:spacing w:val="-3"/>
          <w:sz w:val="24"/>
          <w:szCs w:val="24"/>
        </w:rPr>
      </w:pPr>
      <w:r w:rsidRPr="006809E3">
        <w:rPr>
          <w:rFonts w:ascii="Times New Roman" w:eastAsia="Arial" w:hAnsi="Times New Roman"/>
          <w:spacing w:val="-3"/>
          <w:sz w:val="24"/>
          <w:szCs w:val="24"/>
        </w:rPr>
        <w:t xml:space="preserve">Role: Co-Investigator </w:t>
      </w:r>
    </w:p>
    <w:p w14:paraId="280C8B8D" w14:textId="6CAA01EA" w:rsidR="000530DB" w:rsidRPr="006809E3" w:rsidRDefault="000530DB" w:rsidP="000F5814">
      <w:pPr>
        <w:autoSpaceDE/>
        <w:autoSpaceDN/>
        <w:ind w:left="2160"/>
        <w:rPr>
          <w:rFonts w:ascii="Times New Roman" w:eastAsia="Arial" w:hAnsi="Times New Roman"/>
          <w:spacing w:val="-3"/>
          <w:sz w:val="24"/>
          <w:szCs w:val="24"/>
        </w:rPr>
      </w:pPr>
      <w:r w:rsidRPr="006809E3">
        <w:rPr>
          <w:rFonts w:ascii="Times New Roman" w:eastAsia="Arial" w:hAnsi="Times New Roman"/>
          <w:spacing w:val="-3"/>
          <w:sz w:val="24"/>
          <w:szCs w:val="24"/>
        </w:rPr>
        <w:t>This subcontract is intended to provide support for the investigators to provide input in all stages of the project including study design, data analysis and interpretation and manuscript and report preparation. The team will also direct and conduct statistical analyses related to proteomics data.</w:t>
      </w:r>
    </w:p>
    <w:p w14:paraId="7F58E0E7" w14:textId="2A3AAD63" w:rsidR="000530DB" w:rsidRPr="006809E3" w:rsidRDefault="000530DB" w:rsidP="000F5814">
      <w:pPr>
        <w:autoSpaceDE/>
        <w:autoSpaceDN/>
        <w:ind w:left="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           </w:t>
      </w:r>
      <w:r w:rsidRPr="006809E3">
        <w:rPr>
          <w:rFonts w:ascii="Times New Roman" w:eastAsia="Arial" w:hAnsi="Times New Roman"/>
          <w:spacing w:val="-3"/>
          <w:sz w:val="24"/>
          <w:szCs w:val="24"/>
        </w:rPr>
        <w:tab/>
        <w:t xml:space="preserve">             </w:t>
      </w:r>
      <w:r w:rsidRPr="006809E3">
        <w:rPr>
          <w:rFonts w:ascii="Times New Roman" w:eastAsia="Arial" w:hAnsi="Times New Roman"/>
          <w:spacing w:val="-3"/>
          <w:sz w:val="24"/>
          <w:szCs w:val="24"/>
        </w:rPr>
        <w:tab/>
      </w:r>
    </w:p>
    <w:p w14:paraId="0FB904B8" w14:textId="6F6123BE" w:rsidR="000530DB" w:rsidRPr="006809E3" w:rsidRDefault="000F5814" w:rsidP="000530DB">
      <w:pPr>
        <w:autoSpaceDE/>
        <w:autoSpaceDN/>
        <w:rPr>
          <w:rFonts w:ascii="Times New Roman" w:eastAsia="Arial" w:hAnsi="Times New Roman"/>
          <w:b/>
          <w:bCs/>
          <w:spacing w:val="-3"/>
          <w:sz w:val="24"/>
          <w:szCs w:val="24"/>
        </w:rPr>
      </w:pPr>
      <w:r w:rsidRPr="006809E3">
        <w:rPr>
          <w:rFonts w:ascii="Times New Roman" w:eastAsia="Arial" w:hAnsi="Times New Roman"/>
          <w:spacing w:val="-3"/>
          <w:sz w:val="24"/>
          <w:szCs w:val="24"/>
        </w:rPr>
        <w:t>09/01/21-08/31/26</w:t>
      </w:r>
      <w:r w:rsidRPr="006809E3">
        <w:rPr>
          <w:rFonts w:ascii="Times New Roman" w:eastAsia="Arial" w:hAnsi="Times New Roman"/>
          <w:spacing w:val="-3"/>
          <w:sz w:val="24"/>
          <w:szCs w:val="24"/>
        </w:rPr>
        <w:tab/>
      </w:r>
      <w:r w:rsidR="000530DB" w:rsidRPr="006809E3">
        <w:rPr>
          <w:rFonts w:ascii="Times New Roman" w:eastAsia="Arial" w:hAnsi="Times New Roman"/>
          <w:b/>
          <w:bCs/>
          <w:spacing w:val="-3"/>
          <w:sz w:val="24"/>
          <w:szCs w:val="24"/>
        </w:rPr>
        <w:t xml:space="preserve">Mediterranean diet, Metabolites, and </w:t>
      </w:r>
      <w:proofErr w:type="gramStart"/>
      <w:r w:rsidR="00B33709" w:rsidRPr="006809E3">
        <w:rPr>
          <w:rFonts w:ascii="Times New Roman" w:eastAsia="Arial" w:hAnsi="Times New Roman"/>
          <w:b/>
          <w:bCs/>
          <w:spacing w:val="-3"/>
          <w:sz w:val="24"/>
          <w:szCs w:val="24"/>
        </w:rPr>
        <w:t>C</w:t>
      </w:r>
      <w:r w:rsidR="000530DB" w:rsidRPr="006809E3">
        <w:rPr>
          <w:rFonts w:ascii="Times New Roman" w:eastAsia="Arial" w:hAnsi="Times New Roman"/>
          <w:b/>
          <w:bCs/>
          <w:spacing w:val="-3"/>
          <w:sz w:val="24"/>
          <w:szCs w:val="24"/>
        </w:rPr>
        <w:t>ardiovascular Disease</w:t>
      </w:r>
      <w:proofErr w:type="gramEnd"/>
    </w:p>
    <w:p w14:paraId="7CA530D2" w14:textId="5E3BD4AC" w:rsidR="000F5814" w:rsidRPr="006809E3" w:rsidRDefault="000F5814" w:rsidP="000530DB">
      <w:pPr>
        <w:autoSpaceDE/>
        <w:autoSpaceDN/>
        <w:rPr>
          <w:rFonts w:ascii="Times New Roman" w:eastAsia="Arial" w:hAnsi="Times New Roman"/>
          <w:spacing w:val="-3"/>
          <w:sz w:val="24"/>
          <w:szCs w:val="24"/>
        </w:rPr>
      </w:pPr>
      <w:r w:rsidRPr="006809E3">
        <w:rPr>
          <w:rFonts w:ascii="Times New Roman" w:eastAsia="Arial" w:hAnsi="Times New Roman"/>
          <w:b/>
          <w:bCs/>
          <w:spacing w:val="-3"/>
          <w:sz w:val="24"/>
          <w:szCs w:val="24"/>
        </w:rPr>
        <w:tab/>
      </w:r>
      <w:r w:rsidRPr="006809E3">
        <w:rPr>
          <w:rFonts w:ascii="Times New Roman" w:eastAsia="Arial" w:hAnsi="Times New Roman"/>
          <w:b/>
          <w:bCs/>
          <w:spacing w:val="-3"/>
          <w:sz w:val="24"/>
          <w:szCs w:val="24"/>
        </w:rPr>
        <w:tab/>
      </w:r>
      <w:r w:rsidRPr="006809E3">
        <w:rPr>
          <w:rFonts w:ascii="Times New Roman" w:eastAsia="Arial" w:hAnsi="Times New Roman"/>
          <w:b/>
          <w:bCs/>
          <w:spacing w:val="-3"/>
          <w:sz w:val="24"/>
          <w:szCs w:val="24"/>
        </w:rPr>
        <w:tab/>
      </w:r>
      <w:r w:rsidRPr="006809E3">
        <w:rPr>
          <w:rFonts w:ascii="Times New Roman" w:eastAsia="Arial" w:hAnsi="Times New Roman"/>
          <w:spacing w:val="-3"/>
          <w:sz w:val="24"/>
          <w:szCs w:val="24"/>
        </w:rPr>
        <w:t>NIH/</w:t>
      </w:r>
      <w:proofErr w:type="gramStart"/>
      <w:r w:rsidRPr="006809E3">
        <w:rPr>
          <w:rFonts w:ascii="Times New Roman" w:eastAsia="Arial" w:hAnsi="Times New Roman"/>
          <w:spacing w:val="-3"/>
          <w:sz w:val="24"/>
          <w:szCs w:val="24"/>
        </w:rPr>
        <w:t>NHLBI  Pending</w:t>
      </w:r>
      <w:proofErr w:type="gramEnd"/>
      <w:r w:rsidRPr="006809E3">
        <w:rPr>
          <w:rFonts w:ascii="Times New Roman" w:eastAsia="Arial" w:hAnsi="Times New Roman"/>
          <w:spacing w:val="-3"/>
          <w:sz w:val="24"/>
          <w:szCs w:val="24"/>
        </w:rPr>
        <w:t xml:space="preserve"> (Hu, F)</w:t>
      </w:r>
    </w:p>
    <w:p w14:paraId="385AA12D" w14:textId="325EE5BD" w:rsidR="000F5814" w:rsidRPr="006809E3" w:rsidRDefault="000F5814" w:rsidP="000530DB">
      <w:pPr>
        <w:autoSpaceDE/>
        <w:autoSpaceDN/>
        <w:rPr>
          <w:rFonts w:ascii="Times New Roman" w:eastAsia="Arial" w:hAnsi="Times New Roman"/>
          <w:spacing w:val="-3"/>
          <w:sz w:val="24"/>
          <w:szCs w:val="24"/>
        </w:rPr>
      </w:pPr>
      <w:r w:rsidRPr="006809E3">
        <w:rPr>
          <w:rFonts w:ascii="Times New Roman" w:eastAsia="Arial" w:hAnsi="Times New Roman"/>
          <w:spacing w:val="-3"/>
          <w:sz w:val="24"/>
          <w:szCs w:val="24"/>
        </w:rPr>
        <w:tab/>
      </w:r>
      <w:r w:rsidRPr="006809E3">
        <w:rPr>
          <w:rFonts w:ascii="Times New Roman" w:eastAsia="Arial" w:hAnsi="Times New Roman"/>
          <w:spacing w:val="-3"/>
          <w:sz w:val="24"/>
          <w:szCs w:val="24"/>
        </w:rPr>
        <w:tab/>
      </w:r>
      <w:r w:rsidRPr="006809E3">
        <w:rPr>
          <w:rFonts w:ascii="Times New Roman" w:eastAsia="Arial" w:hAnsi="Times New Roman"/>
          <w:spacing w:val="-3"/>
          <w:sz w:val="24"/>
          <w:szCs w:val="24"/>
        </w:rPr>
        <w:tab/>
        <w:t>Total Direct Cost:</w:t>
      </w:r>
      <w:r w:rsidR="006035C1" w:rsidRPr="006809E3">
        <w:rPr>
          <w:rFonts w:ascii="Times New Roman" w:eastAsia="Arial" w:hAnsi="Times New Roman"/>
          <w:spacing w:val="-3"/>
          <w:sz w:val="24"/>
          <w:szCs w:val="24"/>
        </w:rPr>
        <w:t xml:space="preserve"> $490,992</w:t>
      </w:r>
    </w:p>
    <w:p w14:paraId="4386E845" w14:textId="77777777" w:rsidR="006035C1" w:rsidRPr="006809E3" w:rsidRDefault="006035C1" w:rsidP="000F5814">
      <w:pPr>
        <w:autoSpaceDE/>
        <w:autoSpaceDN/>
        <w:ind w:left="2160"/>
        <w:rPr>
          <w:rFonts w:ascii="Times New Roman" w:eastAsia="Arial" w:hAnsi="Times New Roman"/>
          <w:spacing w:val="-3"/>
          <w:sz w:val="24"/>
          <w:szCs w:val="24"/>
        </w:rPr>
      </w:pPr>
      <w:r w:rsidRPr="006809E3">
        <w:rPr>
          <w:rFonts w:ascii="Times New Roman" w:eastAsia="Arial" w:hAnsi="Times New Roman"/>
          <w:spacing w:val="-3"/>
          <w:sz w:val="24"/>
          <w:szCs w:val="24"/>
        </w:rPr>
        <w:t>Role: Co-Investigator</w:t>
      </w:r>
    </w:p>
    <w:p w14:paraId="164CBD4B" w14:textId="51DDC2CC" w:rsidR="00403D10" w:rsidRPr="006809E3" w:rsidRDefault="000530DB" w:rsidP="000F5814">
      <w:pPr>
        <w:autoSpaceDE/>
        <w:autoSpaceDN/>
        <w:ind w:left="2160"/>
        <w:rPr>
          <w:rFonts w:ascii="Times New Roman" w:eastAsia="Arial" w:hAnsi="Times New Roman"/>
          <w:sz w:val="24"/>
          <w:szCs w:val="24"/>
        </w:rPr>
      </w:pPr>
      <w:r w:rsidRPr="006809E3">
        <w:rPr>
          <w:rFonts w:ascii="Times New Roman" w:eastAsia="Arial" w:hAnsi="Times New Roman"/>
          <w:spacing w:val="-3"/>
          <w:sz w:val="24"/>
          <w:szCs w:val="24"/>
        </w:rPr>
        <w:t xml:space="preserve">To goal of this study is to examine the effects of the PREDIMED dietary interventions on CVD risk and metabolic syndrome -a signature of CVD risk- and to determine if an improvement in the metabolic profile resulting from the dietary intervention mediates the benefits of the Mediterranean diet on CVD risk. </w:t>
      </w:r>
    </w:p>
    <w:p w14:paraId="545804A2" w14:textId="77777777" w:rsidR="000530DB" w:rsidRPr="006809E3" w:rsidRDefault="000530DB" w:rsidP="000530DB">
      <w:pPr>
        <w:overflowPunct/>
        <w:autoSpaceDE/>
        <w:autoSpaceDN/>
        <w:adjustRightInd/>
        <w:rPr>
          <w:rFonts w:ascii="Times New Roman" w:eastAsia="SimSun" w:hAnsi="Times New Roman"/>
          <w:b/>
          <w:sz w:val="24"/>
          <w:szCs w:val="24"/>
          <w:u w:val="single"/>
        </w:rPr>
      </w:pPr>
    </w:p>
    <w:p w14:paraId="1906A557" w14:textId="021A4D40" w:rsidR="00403D10" w:rsidRPr="006809E3" w:rsidRDefault="00403D10" w:rsidP="000530DB">
      <w:pPr>
        <w:overflowPunct/>
        <w:autoSpaceDE/>
        <w:autoSpaceDN/>
        <w:adjustRightInd/>
        <w:rPr>
          <w:rFonts w:ascii="Times New Roman" w:eastAsia="SimSun" w:hAnsi="Times New Roman"/>
          <w:b/>
          <w:sz w:val="24"/>
          <w:szCs w:val="24"/>
          <w:u w:val="single"/>
        </w:rPr>
      </w:pPr>
      <w:r w:rsidRPr="006809E3">
        <w:rPr>
          <w:rFonts w:ascii="Times New Roman" w:eastAsia="SimSun" w:hAnsi="Times New Roman"/>
          <w:b/>
          <w:sz w:val="24"/>
          <w:szCs w:val="24"/>
          <w:u w:val="single"/>
        </w:rPr>
        <w:t>COMPLETED</w:t>
      </w:r>
      <w:r w:rsidR="00506D1C" w:rsidRPr="006809E3">
        <w:rPr>
          <w:rFonts w:ascii="Times New Roman" w:eastAsia="SimSun" w:hAnsi="Times New Roman"/>
          <w:b/>
          <w:sz w:val="24"/>
          <w:szCs w:val="24"/>
          <w:u w:val="single"/>
        </w:rPr>
        <w:t xml:space="preserve"> (NIH format)</w:t>
      </w:r>
      <w:r w:rsidRPr="006809E3">
        <w:rPr>
          <w:rFonts w:ascii="Times New Roman" w:eastAsia="SimSun" w:hAnsi="Times New Roman"/>
          <w:b/>
          <w:sz w:val="24"/>
          <w:szCs w:val="24"/>
          <w:u w:val="single"/>
        </w:rPr>
        <w:t>:</w:t>
      </w:r>
    </w:p>
    <w:p w14:paraId="2F01ABD6" w14:textId="77777777" w:rsidR="00403D10" w:rsidRPr="006809E3" w:rsidRDefault="00403D10" w:rsidP="00403D10">
      <w:pPr>
        <w:overflowPunct/>
        <w:autoSpaceDE/>
        <w:autoSpaceDN/>
        <w:adjustRightInd/>
        <w:rPr>
          <w:rFonts w:ascii="Times New Roman" w:eastAsia="SimSun" w:hAnsi="Times New Roman"/>
          <w:b/>
          <w:sz w:val="24"/>
          <w:szCs w:val="24"/>
          <w:u w:val="single"/>
        </w:rPr>
      </w:pPr>
    </w:p>
    <w:p w14:paraId="19C34E88" w14:textId="2B10396D" w:rsidR="00083B51" w:rsidRPr="006809E3" w:rsidRDefault="00083B51" w:rsidP="00083B51">
      <w:pPr>
        <w:rPr>
          <w:rFonts w:ascii="Times New Roman" w:hAnsi="Times New Roman"/>
          <w:sz w:val="24"/>
          <w:szCs w:val="24"/>
        </w:rPr>
      </w:pPr>
      <w:r w:rsidRPr="006809E3">
        <w:rPr>
          <w:rFonts w:ascii="Times New Roman" w:eastAsia="Arial" w:hAnsi="Times New Roman"/>
          <w:spacing w:val="-3"/>
          <w:sz w:val="24"/>
          <w:szCs w:val="24"/>
        </w:rPr>
        <w:t>09/30/10-09/29/13</w:t>
      </w:r>
      <w:r w:rsidRPr="006809E3">
        <w:rPr>
          <w:rFonts w:ascii="Times New Roman" w:eastAsia="Arial" w:hAnsi="Times New Roman"/>
          <w:spacing w:val="-3"/>
          <w:sz w:val="24"/>
          <w:szCs w:val="24"/>
        </w:rPr>
        <w:tab/>
      </w:r>
      <w:r w:rsidRPr="006809E3">
        <w:rPr>
          <w:rFonts w:ascii="Times New Roman" w:hAnsi="Times New Roman"/>
          <w:b/>
          <w:sz w:val="24"/>
          <w:szCs w:val="24"/>
        </w:rPr>
        <w:t>Using GWAS Data for Enhanced Mendelian Randomization Studies</w:t>
      </w:r>
    </w:p>
    <w:p w14:paraId="74A865B6" w14:textId="20DF3EC4" w:rsidR="00083B51" w:rsidRPr="006809E3" w:rsidRDefault="00083B51" w:rsidP="00083B51">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445D8E" w:rsidRPr="006809E3">
        <w:rPr>
          <w:rFonts w:ascii="Times New Roman" w:hAnsi="Times New Roman"/>
          <w:bCs/>
          <w:sz w:val="24"/>
          <w:szCs w:val="24"/>
        </w:rPr>
        <w:t>NIH/</w:t>
      </w:r>
      <w:proofErr w:type="gramStart"/>
      <w:r w:rsidR="00445D8E" w:rsidRPr="006809E3">
        <w:rPr>
          <w:rFonts w:ascii="Times New Roman" w:hAnsi="Times New Roman"/>
          <w:bCs/>
          <w:sz w:val="24"/>
          <w:szCs w:val="24"/>
        </w:rPr>
        <w:t xml:space="preserve">NIMH  </w:t>
      </w:r>
      <w:r w:rsidRPr="006809E3">
        <w:rPr>
          <w:rFonts w:ascii="Times New Roman" w:hAnsi="Times New Roman"/>
          <w:bCs/>
          <w:sz w:val="24"/>
          <w:szCs w:val="24"/>
        </w:rPr>
        <w:t>RC</w:t>
      </w:r>
      <w:proofErr w:type="gramEnd"/>
      <w:r w:rsidRPr="006809E3">
        <w:rPr>
          <w:rFonts w:ascii="Times New Roman" w:hAnsi="Times New Roman"/>
          <w:bCs/>
          <w:sz w:val="24"/>
          <w:szCs w:val="24"/>
        </w:rPr>
        <w:t>4 MH092707 (Kubzansky)</w:t>
      </w:r>
    </w:p>
    <w:p w14:paraId="7B52DAB2" w14:textId="1A14BE78" w:rsidR="00083B51" w:rsidRPr="006809E3" w:rsidRDefault="00083B51" w:rsidP="00083B51">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54DB" w:rsidRPr="006809E3">
        <w:rPr>
          <w:rFonts w:ascii="Times New Roman" w:eastAsia="Arial" w:hAnsi="Times New Roman"/>
          <w:spacing w:val="-3"/>
          <w:sz w:val="24"/>
          <w:szCs w:val="24"/>
        </w:rPr>
        <w:t>$305,804</w:t>
      </w:r>
    </w:p>
    <w:p w14:paraId="349CC7F0" w14:textId="77777777" w:rsidR="00083B51" w:rsidRPr="006809E3" w:rsidRDefault="00083B51" w:rsidP="00083B51">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7DAF23F7" w14:textId="072DF6B3" w:rsidR="00083B51" w:rsidRPr="006809E3" w:rsidRDefault="00083B51" w:rsidP="00083B51">
      <w:pPr>
        <w:autoSpaceDE/>
        <w:autoSpaceDN/>
        <w:ind w:left="2160"/>
        <w:rPr>
          <w:rFonts w:ascii="Times New Roman" w:eastAsia="Arial" w:hAnsi="Times New Roman"/>
          <w:spacing w:val="-3"/>
          <w:sz w:val="24"/>
          <w:szCs w:val="24"/>
        </w:rPr>
      </w:pPr>
      <w:r w:rsidRPr="006809E3">
        <w:rPr>
          <w:rFonts w:ascii="Times New Roman" w:eastAsia="Arial" w:hAnsi="Times New Roman"/>
          <w:sz w:val="24"/>
          <w:szCs w:val="24"/>
        </w:rPr>
        <w:t>This proposal addresses the difficulty of using observational data to drawing causal inferences on treatment effects. We propose capitalizing on the GWAS data to allow four important innovations in MR studies.</w:t>
      </w:r>
      <w:r w:rsidRPr="006809E3">
        <w:rPr>
          <w:rFonts w:ascii="Times New Roman" w:eastAsia="Arial" w:hAnsi="Times New Roman"/>
          <w:spacing w:val="-3"/>
          <w:sz w:val="24"/>
          <w:szCs w:val="24"/>
        </w:rPr>
        <w:t xml:space="preserve"> </w:t>
      </w:r>
    </w:p>
    <w:p w14:paraId="016391C9" w14:textId="095DF01F" w:rsidR="00083B51" w:rsidRPr="006809E3" w:rsidRDefault="00083B51" w:rsidP="00FE1508">
      <w:pPr>
        <w:rPr>
          <w:rFonts w:ascii="Times New Roman" w:hAnsi="Times New Roman"/>
          <w:bCs/>
          <w:color w:val="FF0000"/>
          <w:sz w:val="24"/>
          <w:szCs w:val="24"/>
        </w:rPr>
      </w:pPr>
    </w:p>
    <w:p w14:paraId="30FE845B" w14:textId="77777777" w:rsidR="00083B51" w:rsidRPr="006809E3" w:rsidRDefault="00083B51" w:rsidP="00083B51">
      <w:pPr>
        <w:rPr>
          <w:rFonts w:ascii="Times New Roman" w:hAnsi="Times New Roman"/>
          <w:sz w:val="24"/>
          <w:szCs w:val="24"/>
        </w:rPr>
      </w:pPr>
      <w:r w:rsidRPr="006809E3">
        <w:rPr>
          <w:rFonts w:ascii="Times New Roman" w:hAnsi="Times New Roman"/>
          <w:sz w:val="24"/>
          <w:szCs w:val="24"/>
          <w:lang w:val="pt-BR"/>
        </w:rPr>
        <w:t>09/01/08-05/31/13</w:t>
      </w:r>
      <w:r w:rsidRPr="006809E3">
        <w:rPr>
          <w:rFonts w:ascii="Times New Roman" w:eastAsia="Arial" w:hAnsi="Times New Roman"/>
          <w:spacing w:val="-3"/>
          <w:sz w:val="24"/>
          <w:szCs w:val="24"/>
        </w:rPr>
        <w:tab/>
      </w:r>
      <w:r w:rsidRPr="006809E3">
        <w:rPr>
          <w:rFonts w:ascii="Times New Roman" w:hAnsi="Times New Roman"/>
          <w:b/>
          <w:sz w:val="24"/>
          <w:szCs w:val="24"/>
        </w:rPr>
        <w:t>Genetics of Coronary Disease in Type 2 Diabetes</w:t>
      </w:r>
    </w:p>
    <w:p w14:paraId="254F9DA2" w14:textId="554D19D9" w:rsidR="00083B51" w:rsidRPr="006809E3" w:rsidRDefault="00083B51" w:rsidP="00083B51">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5F5A35" w:rsidRPr="006809E3">
        <w:rPr>
          <w:rFonts w:ascii="Times New Roman" w:hAnsi="Times New Roman"/>
          <w:bCs/>
          <w:sz w:val="24"/>
          <w:szCs w:val="24"/>
          <w:lang w:val="pt-BR"/>
        </w:rPr>
        <w:t xml:space="preserve">NIH/NHLBI  </w:t>
      </w:r>
      <w:r w:rsidRPr="006809E3">
        <w:rPr>
          <w:rFonts w:ascii="Times New Roman" w:hAnsi="Times New Roman"/>
          <w:bCs/>
          <w:sz w:val="24"/>
          <w:szCs w:val="24"/>
          <w:lang w:val="pt-BR"/>
        </w:rPr>
        <w:t>R01 HL073168 (Doria)</w:t>
      </w:r>
    </w:p>
    <w:p w14:paraId="7A5F11EF" w14:textId="5D7DCE2A" w:rsidR="00083B51" w:rsidRPr="006809E3" w:rsidRDefault="00083B51" w:rsidP="00083B51">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54DB" w:rsidRPr="006809E3">
        <w:rPr>
          <w:rFonts w:ascii="Times New Roman" w:eastAsia="Arial" w:hAnsi="Times New Roman"/>
          <w:spacing w:val="-3"/>
          <w:sz w:val="24"/>
          <w:szCs w:val="24"/>
        </w:rPr>
        <w:t>$73,575</w:t>
      </w:r>
    </w:p>
    <w:p w14:paraId="2C4005F8" w14:textId="77777777" w:rsidR="00083B51" w:rsidRPr="006809E3" w:rsidRDefault="00083B51" w:rsidP="00083B51">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73D1867D" w14:textId="7B6665F5" w:rsidR="00083B51" w:rsidRPr="006809E3" w:rsidRDefault="00083B51" w:rsidP="00083B51">
      <w:pPr>
        <w:autoSpaceDE/>
        <w:autoSpaceDN/>
        <w:ind w:left="2160"/>
        <w:rPr>
          <w:rFonts w:ascii="Times New Roman" w:hAnsi="Times New Roman"/>
          <w:bCs/>
          <w:sz w:val="24"/>
          <w:szCs w:val="24"/>
        </w:rPr>
      </w:pPr>
      <w:r w:rsidRPr="006809E3">
        <w:rPr>
          <w:rFonts w:ascii="Times New Roman" w:eastAsia="Arial" w:hAnsi="Times New Roman"/>
          <w:sz w:val="24"/>
          <w:szCs w:val="24"/>
        </w:rPr>
        <w:t xml:space="preserve">The major goals of this project are to confirm the results of the 300k DNA-pooling screen by analyzing individual DNA samples in an expanded set of 850 early-onset T2D cases and 850 non-diabetic controls. </w:t>
      </w:r>
    </w:p>
    <w:p w14:paraId="1B8A2E88" w14:textId="77777777" w:rsidR="00083B51" w:rsidRPr="006809E3" w:rsidRDefault="00083B51" w:rsidP="00FE1508">
      <w:pPr>
        <w:rPr>
          <w:rFonts w:ascii="Times New Roman" w:hAnsi="Times New Roman"/>
          <w:bCs/>
          <w:color w:val="FF0000"/>
          <w:sz w:val="24"/>
          <w:szCs w:val="24"/>
        </w:rPr>
      </w:pPr>
    </w:p>
    <w:p w14:paraId="2CF99C78" w14:textId="77777777" w:rsidR="00083B51" w:rsidRPr="006809E3" w:rsidRDefault="00083B51" w:rsidP="00083B51">
      <w:pPr>
        <w:pStyle w:val="Default"/>
        <w:rPr>
          <w:b/>
          <w:color w:val="auto"/>
        </w:rPr>
      </w:pPr>
      <w:r w:rsidRPr="006809E3">
        <w:rPr>
          <w:color w:val="auto"/>
        </w:rPr>
        <w:t>09/15/14-7/31/17</w:t>
      </w:r>
      <w:r w:rsidRPr="006809E3">
        <w:rPr>
          <w:rFonts w:eastAsia="Arial"/>
          <w:b/>
          <w:color w:val="auto"/>
          <w:spacing w:val="-3"/>
        </w:rPr>
        <w:tab/>
      </w:r>
      <w:r w:rsidRPr="006809E3">
        <w:rPr>
          <w:b/>
          <w:color w:val="auto"/>
        </w:rPr>
        <w:t xml:space="preserve">Weight-Loss Diet Intervention on Cardiometabolic Factors of Gut Microbiota </w:t>
      </w:r>
    </w:p>
    <w:p w14:paraId="73B5ED58" w14:textId="0C21919A" w:rsidR="00083B51" w:rsidRPr="006809E3" w:rsidRDefault="00083B51" w:rsidP="00083B51">
      <w:pPr>
        <w:autoSpaceDE/>
        <w:autoSpaceDN/>
        <w:ind w:left="2160" w:hanging="2160"/>
        <w:rPr>
          <w:rFonts w:ascii="Times New Roman" w:eastAsia="Arial" w:hAnsi="Times New Roman"/>
          <w:spacing w:val="-3"/>
          <w:sz w:val="24"/>
          <w:szCs w:val="24"/>
        </w:rPr>
      </w:pPr>
      <w:r w:rsidRPr="006809E3">
        <w:rPr>
          <w:rFonts w:ascii="Times New Roman" w:eastAsia="Arial" w:hAnsi="Times New Roman"/>
          <w:b/>
          <w:bCs/>
          <w:spacing w:val="-3"/>
          <w:sz w:val="24"/>
          <w:szCs w:val="24"/>
        </w:rPr>
        <w:tab/>
      </w:r>
      <w:proofErr w:type="gramStart"/>
      <w:r w:rsidR="005F5A35" w:rsidRPr="006809E3">
        <w:rPr>
          <w:rFonts w:ascii="Times New Roman" w:eastAsia="Arial" w:hAnsi="Times New Roman"/>
          <w:bCs/>
          <w:spacing w:val="-3"/>
          <w:sz w:val="24"/>
          <w:szCs w:val="24"/>
        </w:rPr>
        <w:t xml:space="preserve">NIH  </w:t>
      </w:r>
      <w:r w:rsidRPr="006809E3">
        <w:rPr>
          <w:rFonts w:ascii="Times New Roman" w:hAnsi="Times New Roman"/>
          <w:sz w:val="24"/>
          <w:szCs w:val="24"/>
        </w:rPr>
        <w:t>R</w:t>
      </w:r>
      <w:proofErr w:type="gramEnd"/>
      <w:r w:rsidRPr="006809E3">
        <w:rPr>
          <w:rFonts w:ascii="Times New Roman" w:hAnsi="Times New Roman"/>
          <w:sz w:val="24"/>
          <w:szCs w:val="24"/>
        </w:rPr>
        <w:t>01 DK100383 (Qi)</w:t>
      </w:r>
    </w:p>
    <w:p w14:paraId="255F3132" w14:textId="6CAC02D7" w:rsidR="00083B51" w:rsidRPr="006809E3" w:rsidRDefault="00083B51" w:rsidP="00083B51">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A8641C" w:rsidRPr="006809E3">
        <w:rPr>
          <w:rFonts w:ascii="Times New Roman" w:eastAsia="Arial" w:hAnsi="Times New Roman"/>
          <w:spacing w:val="-3"/>
          <w:sz w:val="24"/>
          <w:szCs w:val="24"/>
        </w:rPr>
        <w:t>$310,132</w:t>
      </w:r>
    </w:p>
    <w:p w14:paraId="4FEF181D" w14:textId="77777777" w:rsidR="00083B51" w:rsidRPr="006809E3" w:rsidRDefault="00083B51" w:rsidP="00083B51">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227CFF48" w14:textId="472FF220" w:rsidR="00083B51" w:rsidRPr="006809E3" w:rsidRDefault="005C2FCC" w:rsidP="00083B51">
      <w:pPr>
        <w:autoSpaceDE/>
        <w:autoSpaceDN/>
        <w:ind w:left="2160"/>
        <w:rPr>
          <w:rFonts w:ascii="Times New Roman" w:hAnsi="Times New Roman"/>
          <w:bCs/>
          <w:sz w:val="24"/>
          <w:szCs w:val="24"/>
        </w:rPr>
      </w:pPr>
      <w:r w:rsidRPr="006809E3">
        <w:rPr>
          <w:rFonts w:ascii="Times New Roman" w:hAnsi="Times New Roman"/>
          <w:sz w:val="24"/>
          <w:szCs w:val="24"/>
        </w:rPr>
        <w:t xml:space="preserve">The study integrates the newly-developed, targeted metabolomic methods and global gene expression profiling to comprehensively evaluate the effects of weight-loss diets varying in macronutrient compositions on the long-term changes in serum levels of the novel cardiometabolic factors related to gut microbiota metabolism; and to investigate the mechanisms at molecular and gene expression levels.  </w:t>
      </w:r>
    </w:p>
    <w:p w14:paraId="305A3277" w14:textId="77777777" w:rsidR="00083B51" w:rsidRPr="006809E3" w:rsidRDefault="00083B51" w:rsidP="00083B51">
      <w:pPr>
        <w:rPr>
          <w:rFonts w:ascii="Times New Roman" w:hAnsi="Times New Roman"/>
          <w:bCs/>
          <w:color w:val="FF0000"/>
          <w:sz w:val="24"/>
          <w:szCs w:val="24"/>
        </w:rPr>
      </w:pPr>
    </w:p>
    <w:p w14:paraId="76CB180D" w14:textId="043F738F" w:rsidR="005C2FCC" w:rsidRPr="006809E3" w:rsidRDefault="005C2FCC" w:rsidP="005C2FCC">
      <w:pPr>
        <w:spacing w:line="252" w:lineRule="exact"/>
        <w:jc w:val="both"/>
        <w:rPr>
          <w:rFonts w:ascii="Times New Roman" w:eastAsia="Arial" w:hAnsi="Times New Roman"/>
          <w:sz w:val="24"/>
          <w:szCs w:val="24"/>
        </w:rPr>
      </w:pPr>
      <w:r w:rsidRPr="006809E3">
        <w:rPr>
          <w:rFonts w:ascii="Times New Roman" w:eastAsia="Arial" w:hAnsi="Times New Roman"/>
          <w:sz w:val="24"/>
          <w:szCs w:val="24"/>
        </w:rPr>
        <w:t>0</w:t>
      </w:r>
      <w:r w:rsidRPr="006809E3">
        <w:rPr>
          <w:rFonts w:ascii="Times New Roman" w:eastAsia="Arial" w:hAnsi="Times New Roman"/>
          <w:spacing w:val="-3"/>
          <w:sz w:val="24"/>
          <w:szCs w:val="24"/>
        </w:rPr>
        <w:t>4</w:t>
      </w:r>
      <w:r w:rsidRPr="006809E3">
        <w:rPr>
          <w:rFonts w:ascii="Times New Roman" w:eastAsia="Arial" w:hAnsi="Times New Roman"/>
          <w:spacing w:val="1"/>
          <w:sz w:val="24"/>
          <w:szCs w:val="24"/>
        </w:rPr>
        <w:t>/</w:t>
      </w:r>
      <w:r w:rsidRPr="006809E3">
        <w:rPr>
          <w:rFonts w:ascii="Times New Roman" w:eastAsia="Arial" w:hAnsi="Times New Roman"/>
          <w:spacing w:val="-3"/>
          <w:sz w:val="24"/>
          <w:szCs w:val="24"/>
        </w:rPr>
        <w:t>0</w:t>
      </w:r>
      <w:r w:rsidRPr="006809E3">
        <w:rPr>
          <w:rFonts w:ascii="Times New Roman" w:eastAsia="Arial" w:hAnsi="Times New Roman"/>
          <w:sz w:val="24"/>
          <w:szCs w:val="24"/>
        </w:rPr>
        <w:t>1</w:t>
      </w:r>
      <w:r w:rsidRPr="006809E3">
        <w:rPr>
          <w:rFonts w:ascii="Times New Roman" w:eastAsia="Arial" w:hAnsi="Times New Roman"/>
          <w:spacing w:val="1"/>
          <w:sz w:val="24"/>
          <w:szCs w:val="24"/>
        </w:rPr>
        <w:t>/</w:t>
      </w:r>
      <w:r w:rsidRPr="006809E3">
        <w:rPr>
          <w:rFonts w:ascii="Times New Roman" w:eastAsia="Arial" w:hAnsi="Times New Roman"/>
          <w:sz w:val="24"/>
          <w:szCs w:val="24"/>
        </w:rPr>
        <w:t>09-0</w:t>
      </w:r>
      <w:r w:rsidRPr="006809E3">
        <w:rPr>
          <w:rFonts w:ascii="Times New Roman" w:eastAsia="Arial" w:hAnsi="Times New Roman"/>
          <w:spacing w:val="-3"/>
          <w:sz w:val="24"/>
          <w:szCs w:val="24"/>
        </w:rPr>
        <w:t>2</w:t>
      </w:r>
      <w:r w:rsidRPr="006809E3">
        <w:rPr>
          <w:rFonts w:ascii="Times New Roman" w:eastAsia="Arial" w:hAnsi="Times New Roman"/>
          <w:spacing w:val="1"/>
          <w:sz w:val="24"/>
          <w:szCs w:val="24"/>
        </w:rPr>
        <w:t>/</w:t>
      </w:r>
      <w:r w:rsidRPr="006809E3">
        <w:rPr>
          <w:rFonts w:ascii="Times New Roman" w:eastAsia="Arial" w:hAnsi="Times New Roman"/>
          <w:sz w:val="24"/>
          <w:szCs w:val="24"/>
        </w:rPr>
        <w:t>28</w:t>
      </w:r>
      <w:r w:rsidRPr="006809E3">
        <w:rPr>
          <w:rFonts w:ascii="Times New Roman" w:eastAsia="Arial" w:hAnsi="Times New Roman"/>
          <w:spacing w:val="1"/>
          <w:sz w:val="24"/>
          <w:szCs w:val="24"/>
        </w:rPr>
        <w:t>/</w:t>
      </w:r>
      <w:r w:rsidRPr="006809E3">
        <w:rPr>
          <w:rFonts w:ascii="Times New Roman" w:eastAsia="Arial" w:hAnsi="Times New Roman"/>
          <w:sz w:val="24"/>
          <w:szCs w:val="24"/>
        </w:rPr>
        <w:t>15</w:t>
      </w:r>
      <w:r w:rsidRPr="006809E3">
        <w:rPr>
          <w:rFonts w:ascii="Times New Roman" w:eastAsia="Arial" w:hAnsi="Times New Roman"/>
          <w:spacing w:val="-3"/>
          <w:sz w:val="24"/>
          <w:szCs w:val="24"/>
        </w:rPr>
        <w:tab/>
      </w:r>
      <w:r w:rsidRPr="006809E3">
        <w:rPr>
          <w:rFonts w:ascii="Times New Roman" w:eastAsia="Arial" w:hAnsi="Times New Roman"/>
          <w:b/>
          <w:bCs/>
          <w:spacing w:val="1"/>
          <w:sz w:val="24"/>
          <w:szCs w:val="24"/>
        </w:rPr>
        <w:t>G</w:t>
      </w:r>
      <w:r w:rsidRPr="006809E3">
        <w:rPr>
          <w:rFonts w:ascii="Times New Roman" w:eastAsia="Arial" w:hAnsi="Times New Roman"/>
          <w:b/>
          <w:bCs/>
          <w:sz w:val="24"/>
          <w:szCs w:val="24"/>
        </w:rPr>
        <w:t>ene</w:t>
      </w:r>
      <w:r w:rsidRPr="006809E3">
        <w:rPr>
          <w:rFonts w:ascii="Times New Roman" w:eastAsia="Arial" w:hAnsi="Times New Roman"/>
          <w:b/>
          <w:bCs/>
          <w:spacing w:val="-2"/>
          <w:sz w:val="24"/>
          <w:szCs w:val="24"/>
        </w:rPr>
        <w:t>t</w:t>
      </w:r>
      <w:r w:rsidRPr="006809E3">
        <w:rPr>
          <w:rFonts w:ascii="Times New Roman" w:eastAsia="Arial" w:hAnsi="Times New Roman"/>
          <w:b/>
          <w:bCs/>
          <w:spacing w:val="1"/>
          <w:sz w:val="24"/>
          <w:szCs w:val="24"/>
        </w:rPr>
        <w:t>i</w:t>
      </w:r>
      <w:r w:rsidRPr="006809E3">
        <w:rPr>
          <w:rFonts w:ascii="Times New Roman" w:eastAsia="Arial" w:hAnsi="Times New Roman"/>
          <w:b/>
          <w:bCs/>
          <w:sz w:val="24"/>
          <w:szCs w:val="24"/>
        </w:rPr>
        <w:t>c</w:t>
      </w:r>
      <w:r w:rsidRPr="006809E3">
        <w:rPr>
          <w:rFonts w:ascii="Times New Roman" w:eastAsia="Arial" w:hAnsi="Times New Roman"/>
          <w:b/>
          <w:bCs/>
          <w:spacing w:val="-2"/>
          <w:sz w:val="24"/>
          <w:szCs w:val="24"/>
        </w:rPr>
        <w:t xml:space="preserve"> </w:t>
      </w:r>
      <w:r w:rsidRPr="006809E3">
        <w:rPr>
          <w:rFonts w:ascii="Times New Roman" w:eastAsia="Arial" w:hAnsi="Times New Roman"/>
          <w:b/>
          <w:bCs/>
          <w:spacing w:val="1"/>
          <w:sz w:val="24"/>
          <w:szCs w:val="24"/>
        </w:rPr>
        <w:t>M</w:t>
      </w:r>
      <w:r w:rsidRPr="006809E3">
        <w:rPr>
          <w:rFonts w:ascii="Times New Roman" w:eastAsia="Arial" w:hAnsi="Times New Roman"/>
          <w:b/>
          <w:bCs/>
          <w:sz w:val="24"/>
          <w:szCs w:val="24"/>
        </w:rPr>
        <w:t>a</w:t>
      </w:r>
      <w:r w:rsidRPr="006809E3">
        <w:rPr>
          <w:rFonts w:ascii="Times New Roman" w:eastAsia="Arial" w:hAnsi="Times New Roman"/>
          <w:b/>
          <w:bCs/>
          <w:spacing w:val="1"/>
          <w:sz w:val="24"/>
          <w:szCs w:val="24"/>
        </w:rPr>
        <w:t>r</w:t>
      </w:r>
      <w:r w:rsidRPr="006809E3">
        <w:rPr>
          <w:rFonts w:ascii="Times New Roman" w:eastAsia="Arial" w:hAnsi="Times New Roman"/>
          <w:b/>
          <w:bCs/>
          <w:sz w:val="24"/>
          <w:szCs w:val="24"/>
        </w:rPr>
        <w:t>k</w:t>
      </w:r>
      <w:r w:rsidRPr="006809E3">
        <w:rPr>
          <w:rFonts w:ascii="Times New Roman" w:eastAsia="Arial" w:hAnsi="Times New Roman"/>
          <w:b/>
          <w:bCs/>
          <w:spacing w:val="-3"/>
          <w:sz w:val="24"/>
          <w:szCs w:val="24"/>
        </w:rPr>
        <w:t>e</w:t>
      </w:r>
      <w:r w:rsidRPr="006809E3">
        <w:rPr>
          <w:rFonts w:ascii="Times New Roman" w:eastAsia="Arial" w:hAnsi="Times New Roman"/>
          <w:b/>
          <w:bCs/>
          <w:spacing w:val="1"/>
          <w:sz w:val="24"/>
          <w:szCs w:val="24"/>
        </w:rPr>
        <w:t>r</w:t>
      </w:r>
      <w:r w:rsidRPr="006809E3">
        <w:rPr>
          <w:rFonts w:ascii="Times New Roman" w:eastAsia="Arial" w:hAnsi="Times New Roman"/>
          <w:b/>
          <w:bCs/>
          <w:sz w:val="24"/>
          <w:szCs w:val="24"/>
        </w:rPr>
        <w:t>s</w:t>
      </w:r>
      <w:r w:rsidRPr="006809E3">
        <w:rPr>
          <w:rFonts w:ascii="Times New Roman" w:eastAsia="Arial" w:hAnsi="Times New Roman"/>
          <w:b/>
          <w:bCs/>
          <w:spacing w:val="1"/>
          <w:sz w:val="24"/>
          <w:szCs w:val="24"/>
        </w:rPr>
        <w:t xml:space="preserve"> </w:t>
      </w:r>
      <w:r w:rsidRPr="006809E3">
        <w:rPr>
          <w:rFonts w:ascii="Times New Roman" w:eastAsia="Arial" w:hAnsi="Times New Roman"/>
          <w:b/>
          <w:bCs/>
          <w:spacing w:val="-3"/>
          <w:sz w:val="24"/>
          <w:szCs w:val="24"/>
        </w:rPr>
        <w:t>o</w:t>
      </w:r>
      <w:r w:rsidRPr="006809E3">
        <w:rPr>
          <w:rFonts w:ascii="Times New Roman" w:eastAsia="Arial" w:hAnsi="Times New Roman"/>
          <w:b/>
          <w:bCs/>
          <w:sz w:val="24"/>
          <w:szCs w:val="24"/>
        </w:rPr>
        <w:t>f</w:t>
      </w:r>
      <w:r w:rsidRPr="006809E3">
        <w:rPr>
          <w:rFonts w:ascii="Times New Roman" w:eastAsia="Arial" w:hAnsi="Times New Roman"/>
          <w:b/>
          <w:bCs/>
          <w:spacing w:val="2"/>
          <w:sz w:val="24"/>
          <w:szCs w:val="24"/>
        </w:rPr>
        <w:t xml:space="preserve"> </w:t>
      </w:r>
      <w:r w:rsidRPr="006809E3">
        <w:rPr>
          <w:rFonts w:ascii="Times New Roman" w:eastAsia="Arial" w:hAnsi="Times New Roman"/>
          <w:b/>
          <w:bCs/>
          <w:spacing w:val="-1"/>
          <w:sz w:val="24"/>
          <w:szCs w:val="24"/>
        </w:rPr>
        <w:t>C</w:t>
      </w:r>
      <w:r w:rsidRPr="006809E3">
        <w:rPr>
          <w:rFonts w:ascii="Times New Roman" w:eastAsia="Arial" w:hAnsi="Times New Roman"/>
          <w:b/>
          <w:bCs/>
          <w:spacing w:val="-3"/>
          <w:sz w:val="24"/>
          <w:szCs w:val="24"/>
        </w:rPr>
        <w:t>H</w:t>
      </w:r>
      <w:r w:rsidRPr="006809E3">
        <w:rPr>
          <w:rFonts w:ascii="Times New Roman" w:eastAsia="Arial" w:hAnsi="Times New Roman"/>
          <w:b/>
          <w:bCs/>
          <w:sz w:val="24"/>
          <w:szCs w:val="24"/>
        </w:rPr>
        <w:t xml:space="preserve">D </w:t>
      </w:r>
      <w:r w:rsidRPr="006809E3">
        <w:rPr>
          <w:rFonts w:ascii="Times New Roman" w:eastAsia="Arial" w:hAnsi="Times New Roman"/>
          <w:b/>
          <w:bCs/>
          <w:spacing w:val="1"/>
          <w:sz w:val="24"/>
          <w:szCs w:val="24"/>
        </w:rPr>
        <w:t>i</w:t>
      </w:r>
      <w:r w:rsidRPr="006809E3">
        <w:rPr>
          <w:rFonts w:ascii="Times New Roman" w:eastAsia="Arial" w:hAnsi="Times New Roman"/>
          <w:b/>
          <w:bCs/>
          <w:sz w:val="24"/>
          <w:szCs w:val="24"/>
        </w:rPr>
        <w:t>n</w:t>
      </w:r>
      <w:r w:rsidRPr="006809E3">
        <w:rPr>
          <w:rFonts w:ascii="Times New Roman" w:eastAsia="Arial" w:hAnsi="Times New Roman"/>
          <w:b/>
          <w:bCs/>
          <w:spacing w:val="1"/>
          <w:sz w:val="24"/>
          <w:szCs w:val="24"/>
        </w:rPr>
        <w:t xml:space="preserve"> </w:t>
      </w:r>
      <w:r w:rsidRPr="006809E3">
        <w:rPr>
          <w:rFonts w:ascii="Times New Roman" w:eastAsia="Arial" w:hAnsi="Times New Roman"/>
          <w:b/>
          <w:bCs/>
          <w:sz w:val="24"/>
          <w:szCs w:val="24"/>
        </w:rPr>
        <w:t>T</w:t>
      </w:r>
      <w:r w:rsidRPr="006809E3">
        <w:rPr>
          <w:rFonts w:ascii="Times New Roman" w:eastAsia="Arial" w:hAnsi="Times New Roman"/>
          <w:b/>
          <w:bCs/>
          <w:spacing w:val="-5"/>
          <w:sz w:val="24"/>
          <w:szCs w:val="24"/>
        </w:rPr>
        <w:t>y</w:t>
      </w:r>
      <w:r w:rsidRPr="006809E3">
        <w:rPr>
          <w:rFonts w:ascii="Times New Roman" w:eastAsia="Arial" w:hAnsi="Times New Roman"/>
          <w:b/>
          <w:bCs/>
          <w:sz w:val="24"/>
          <w:szCs w:val="24"/>
        </w:rPr>
        <w:t>pe</w:t>
      </w:r>
      <w:r w:rsidRPr="006809E3">
        <w:rPr>
          <w:rFonts w:ascii="Times New Roman" w:eastAsia="Arial" w:hAnsi="Times New Roman"/>
          <w:b/>
          <w:bCs/>
          <w:spacing w:val="1"/>
          <w:sz w:val="24"/>
          <w:szCs w:val="24"/>
        </w:rPr>
        <w:t xml:space="preserve"> </w:t>
      </w:r>
      <w:r w:rsidRPr="006809E3">
        <w:rPr>
          <w:rFonts w:ascii="Times New Roman" w:eastAsia="Arial" w:hAnsi="Times New Roman"/>
          <w:b/>
          <w:bCs/>
          <w:sz w:val="24"/>
          <w:szCs w:val="24"/>
        </w:rPr>
        <w:t>2</w:t>
      </w:r>
      <w:r w:rsidRPr="006809E3">
        <w:rPr>
          <w:rFonts w:ascii="Times New Roman" w:eastAsia="Arial" w:hAnsi="Times New Roman"/>
          <w:b/>
          <w:bCs/>
          <w:spacing w:val="1"/>
          <w:sz w:val="24"/>
          <w:szCs w:val="24"/>
        </w:rPr>
        <w:t xml:space="preserve"> </w:t>
      </w:r>
      <w:r w:rsidRPr="006809E3">
        <w:rPr>
          <w:rFonts w:ascii="Times New Roman" w:eastAsia="Arial" w:hAnsi="Times New Roman"/>
          <w:b/>
          <w:bCs/>
          <w:spacing w:val="-1"/>
          <w:sz w:val="24"/>
          <w:szCs w:val="24"/>
        </w:rPr>
        <w:t>D</w:t>
      </w:r>
      <w:r w:rsidRPr="006809E3">
        <w:rPr>
          <w:rFonts w:ascii="Times New Roman" w:eastAsia="Arial" w:hAnsi="Times New Roman"/>
          <w:b/>
          <w:bCs/>
          <w:spacing w:val="1"/>
          <w:sz w:val="24"/>
          <w:szCs w:val="24"/>
        </w:rPr>
        <w:t>i</w:t>
      </w:r>
      <w:r w:rsidRPr="006809E3">
        <w:rPr>
          <w:rFonts w:ascii="Times New Roman" w:eastAsia="Arial" w:hAnsi="Times New Roman"/>
          <w:b/>
          <w:bCs/>
          <w:sz w:val="24"/>
          <w:szCs w:val="24"/>
        </w:rPr>
        <w:t>abe</w:t>
      </w:r>
      <w:r w:rsidRPr="006809E3">
        <w:rPr>
          <w:rFonts w:ascii="Times New Roman" w:eastAsia="Arial" w:hAnsi="Times New Roman"/>
          <w:b/>
          <w:bCs/>
          <w:spacing w:val="1"/>
          <w:sz w:val="24"/>
          <w:szCs w:val="24"/>
        </w:rPr>
        <w:t>t</w:t>
      </w:r>
      <w:r w:rsidRPr="006809E3">
        <w:rPr>
          <w:rFonts w:ascii="Times New Roman" w:eastAsia="Arial" w:hAnsi="Times New Roman"/>
          <w:b/>
          <w:bCs/>
          <w:sz w:val="24"/>
          <w:szCs w:val="24"/>
        </w:rPr>
        <w:t>es</w:t>
      </w:r>
    </w:p>
    <w:p w14:paraId="2D7898B5" w14:textId="4323A414" w:rsidR="005C2FCC" w:rsidRPr="006809E3" w:rsidRDefault="005C2FCC" w:rsidP="005C2FCC">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5F5A35" w:rsidRPr="006809E3">
        <w:rPr>
          <w:rFonts w:ascii="Times New Roman" w:eastAsia="Arial" w:hAnsi="Times New Roman"/>
          <w:bCs/>
          <w:spacing w:val="-3"/>
          <w:sz w:val="24"/>
          <w:szCs w:val="24"/>
        </w:rPr>
        <w:t>NIH/</w:t>
      </w:r>
      <w:proofErr w:type="gramStart"/>
      <w:r w:rsidR="005F5A35" w:rsidRPr="006809E3">
        <w:rPr>
          <w:rFonts w:ascii="Times New Roman" w:eastAsia="Arial" w:hAnsi="Times New Roman"/>
          <w:bCs/>
          <w:spacing w:val="-3"/>
          <w:sz w:val="24"/>
          <w:szCs w:val="24"/>
        </w:rPr>
        <w:t xml:space="preserve">NHLBI </w:t>
      </w:r>
      <w:r w:rsidR="005F5A35" w:rsidRPr="006809E3">
        <w:rPr>
          <w:rFonts w:ascii="Times New Roman" w:eastAsia="Arial" w:hAnsi="Times New Roman"/>
          <w:b/>
          <w:spacing w:val="-3"/>
          <w:sz w:val="24"/>
          <w:szCs w:val="24"/>
        </w:rPr>
        <w:t xml:space="preserve"> </w:t>
      </w:r>
      <w:r w:rsidRPr="006809E3">
        <w:rPr>
          <w:rFonts w:ascii="Times New Roman" w:eastAsia="Arial" w:hAnsi="Times New Roman"/>
          <w:spacing w:val="-1"/>
          <w:sz w:val="24"/>
          <w:szCs w:val="24"/>
        </w:rPr>
        <w:t>R</w:t>
      </w:r>
      <w:proofErr w:type="gramEnd"/>
      <w:r w:rsidRPr="006809E3">
        <w:rPr>
          <w:rFonts w:ascii="Times New Roman" w:eastAsia="Arial" w:hAnsi="Times New Roman"/>
          <w:sz w:val="24"/>
          <w:szCs w:val="24"/>
        </w:rPr>
        <w:t>01</w:t>
      </w:r>
      <w:r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H</w:t>
      </w:r>
      <w:r w:rsidRPr="006809E3">
        <w:rPr>
          <w:rFonts w:ascii="Times New Roman" w:eastAsia="Arial" w:hAnsi="Times New Roman"/>
          <w:sz w:val="24"/>
          <w:szCs w:val="24"/>
        </w:rPr>
        <w:t>L071981</w:t>
      </w:r>
      <w:r w:rsidRPr="006809E3">
        <w:rPr>
          <w:rFonts w:ascii="Times New Roman" w:eastAsia="Arial" w:hAnsi="Times New Roman"/>
          <w:spacing w:val="1"/>
          <w:sz w:val="24"/>
          <w:szCs w:val="24"/>
        </w:rPr>
        <w:t xml:space="preserve"> (Q</w:t>
      </w:r>
      <w:r w:rsidRPr="006809E3">
        <w:rPr>
          <w:rFonts w:ascii="Times New Roman" w:eastAsia="Arial" w:hAnsi="Times New Roman"/>
          <w:spacing w:val="-1"/>
          <w:sz w:val="24"/>
          <w:szCs w:val="24"/>
        </w:rPr>
        <w:t>i)</w:t>
      </w:r>
      <w:r w:rsidRPr="006809E3">
        <w:rPr>
          <w:rFonts w:ascii="Times New Roman" w:eastAsia="Arial" w:hAnsi="Times New Roman"/>
          <w:sz w:val="24"/>
          <w:szCs w:val="24"/>
        </w:rPr>
        <w:t xml:space="preserve"> </w:t>
      </w:r>
    </w:p>
    <w:p w14:paraId="06871BB8" w14:textId="3EA41C89" w:rsidR="005C2FCC" w:rsidRPr="006809E3" w:rsidRDefault="005C2FCC" w:rsidP="005C2FC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54DB" w:rsidRPr="006809E3">
        <w:rPr>
          <w:rFonts w:ascii="Times New Roman" w:eastAsia="Arial" w:hAnsi="Times New Roman"/>
          <w:spacing w:val="-3"/>
          <w:sz w:val="24"/>
          <w:szCs w:val="24"/>
        </w:rPr>
        <w:t>$304,865</w:t>
      </w:r>
    </w:p>
    <w:p w14:paraId="083F0BA8" w14:textId="77777777" w:rsidR="005C2FCC" w:rsidRPr="006809E3" w:rsidRDefault="005C2FCC" w:rsidP="005C2FC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75AEED24" w14:textId="7E3B02DF" w:rsidR="005C2FCC" w:rsidRPr="006809E3" w:rsidRDefault="005C2FCC" w:rsidP="005C2FCC">
      <w:pPr>
        <w:autoSpaceDE/>
        <w:autoSpaceDN/>
        <w:ind w:left="2160"/>
        <w:rPr>
          <w:rFonts w:ascii="Times New Roman" w:hAnsi="Times New Roman"/>
          <w:bCs/>
          <w:sz w:val="24"/>
          <w:szCs w:val="24"/>
        </w:rPr>
      </w:pPr>
      <w:r w:rsidRPr="006809E3">
        <w:rPr>
          <w:rFonts w:ascii="Times New Roman" w:eastAsia="Arial" w:hAnsi="Times New Roman"/>
          <w:spacing w:val="2"/>
          <w:sz w:val="24"/>
          <w:szCs w:val="24"/>
        </w:rPr>
        <w:t>T</w:t>
      </w:r>
      <w:r w:rsidRPr="006809E3">
        <w:rPr>
          <w:rFonts w:ascii="Times New Roman" w:eastAsia="Arial" w:hAnsi="Times New Roman"/>
          <w:sz w:val="24"/>
          <w:szCs w:val="24"/>
        </w:rPr>
        <w:t>he</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p</w:t>
      </w:r>
      <w:r w:rsidRPr="006809E3">
        <w:rPr>
          <w:rFonts w:ascii="Times New Roman" w:eastAsia="Arial" w:hAnsi="Times New Roman"/>
          <w:spacing w:val="1"/>
          <w:sz w:val="24"/>
          <w:szCs w:val="24"/>
        </w:rPr>
        <w:t>r</w:t>
      </w:r>
      <w:r w:rsidRPr="006809E3">
        <w:rPr>
          <w:rFonts w:ascii="Times New Roman" w:eastAsia="Arial" w:hAnsi="Times New Roman"/>
          <w:spacing w:val="-1"/>
          <w:sz w:val="24"/>
          <w:szCs w:val="24"/>
        </w:rPr>
        <w:t>i</w:t>
      </w:r>
      <w:r w:rsidRPr="006809E3">
        <w:rPr>
          <w:rFonts w:ascii="Times New Roman" w:eastAsia="Arial" w:hAnsi="Times New Roman"/>
          <w:spacing w:val="1"/>
          <w:sz w:val="24"/>
          <w:szCs w:val="24"/>
        </w:rPr>
        <w:t>m</w:t>
      </w:r>
      <w:r w:rsidRPr="006809E3">
        <w:rPr>
          <w:rFonts w:ascii="Times New Roman" w:eastAsia="Arial" w:hAnsi="Times New Roman"/>
          <w:spacing w:val="-3"/>
          <w:sz w:val="24"/>
          <w:szCs w:val="24"/>
        </w:rPr>
        <w:t>a</w:t>
      </w:r>
      <w:r w:rsidRPr="006809E3">
        <w:rPr>
          <w:rFonts w:ascii="Times New Roman" w:eastAsia="Arial" w:hAnsi="Times New Roman"/>
          <w:spacing w:val="1"/>
          <w:sz w:val="24"/>
          <w:szCs w:val="24"/>
        </w:rPr>
        <w:t>r</w:t>
      </w:r>
      <w:r w:rsidRPr="006809E3">
        <w:rPr>
          <w:rFonts w:ascii="Times New Roman" w:eastAsia="Arial" w:hAnsi="Times New Roman"/>
          <w:sz w:val="24"/>
          <w:szCs w:val="24"/>
        </w:rPr>
        <w:t>y</w:t>
      </w:r>
      <w:r w:rsidRPr="006809E3">
        <w:rPr>
          <w:rFonts w:ascii="Times New Roman" w:eastAsia="Arial" w:hAnsi="Times New Roman"/>
          <w:spacing w:val="-4"/>
          <w:sz w:val="24"/>
          <w:szCs w:val="24"/>
        </w:rPr>
        <w:t xml:space="preserve"> </w:t>
      </w:r>
      <w:r w:rsidRPr="006809E3">
        <w:rPr>
          <w:rFonts w:ascii="Times New Roman" w:eastAsia="Arial" w:hAnsi="Times New Roman"/>
          <w:spacing w:val="2"/>
          <w:sz w:val="24"/>
          <w:szCs w:val="24"/>
        </w:rPr>
        <w:t>g</w:t>
      </w:r>
      <w:r w:rsidRPr="006809E3">
        <w:rPr>
          <w:rFonts w:ascii="Times New Roman" w:eastAsia="Arial" w:hAnsi="Times New Roman"/>
          <w:sz w:val="24"/>
          <w:szCs w:val="24"/>
        </w:rPr>
        <w:t xml:space="preserve">oal </w:t>
      </w:r>
      <w:r w:rsidRPr="006809E3">
        <w:rPr>
          <w:rFonts w:ascii="Times New Roman" w:eastAsia="Arial" w:hAnsi="Times New Roman"/>
          <w:spacing w:val="-3"/>
          <w:sz w:val="24"/>
          <w:szCs w:val="24"/>
        </w:rPr>
        <w:t>o</w:t>
      </w:r>
      <w:r w:rsidRPr="006809E3">
        <w:rPr>
          <w:rFonts w:ascii="Times New Roman" w:eastAsia="Arial" w:hAnsi="Times New Roman"/>
          <w:sz w:val="24"/>
          <w:szCs w:val="24"/>
        </w:rPr>
        <w:t>f</w:t>
      </w:r>
      <w:r w:rsidRPr="006809E3">
        <w:rPr>
          <w:rFonts w:ascii="Times New Roman" w:eastAsia="Arial" w:hAnsi="Times New Roman"/>
          <w:spacing w:val="2"/>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h</w:t>
      </w:r>
      <w:r w:rsidRPr="006809E3">
        <w:rPr>
          <w:rFonts w:ascii="Times New Roman" w:eastAsia="Arial" w:hAnsi="Times New Roman"/>
          <w:spacing w:val="-1"/>
          <w:sz w:val="24"/>
          <w:szCs w:val="24"/>
        </w:rPr>
        <w:t>i</w:t>
      </w:r>
      <w:r w:rsidRPr="006809E3">
        <w:rPr>
          <w:rFonts w:ascii="Times New Roman" w:eastAsia="Arial" w:hAnsi="Times New Roman"/>
          <w:sz w:val="24"/>
          <w:szCs w:val="24"/>
        </w:rPr>
        <w:t>s</w:t>
      </w:r>
      <w:r w:rsidRPr="006809E3">
        <w:rPr>
          <w:rFonts w:ascii="Times New Roman" w:eastAsia="Arial" w:hAnsi="Times New Roman"/>
          <w:spacing w:val="-4"/>
          <w:sz w:val="24"/>
          <w:szCs w:val="24"/>
        </w:rPr>
        <w:t xml:space="preserve"> </w:t>
      </w:r>
      <w:r w:rsidRPr="006809E3">
        <w:rPr>
          <w:rFonts w:ascii="Times New Roman" w:eastAsia="Arial" w:hAnsi="Times New Roman"/>
          <w:sz w:val="24"/>
          <w:szCs w:val="24"/>
        </w:rPr>
        <w:t>app</w:t>
      </w:r>
      <w:r w:rsidRPr="006809E3">
        <w:rPr>
          <w:rFonts w:ascii="Times New Roman" w:eastAsia="Arial" w:hAnsi="Times New Roman"/>
          <w:spacing w:val="-1"/>
          <w:sz w:val="24"/>
          <w:szCs w:val="24"/>
        </w:rPr>
        <w:t>li</w:t>
      </w:r>
      <w:r w:rsidRPr="006809E3">
        <w:rPr>
          <w:rFonts w:ascii="Times New Roman" w:eastAsia="Arial" w:hAnsi="Times New Roman"/>
          <w:sz w:val="24"/>
          <w:szCs w:val="24"/>
        </w:rPr>
        <w:t>ca</w:t>
      </w:r>
      <w:r w:rsidRPr="006809E3">
        <w:rPr>
          <w:rFonts w:ascii="Times New Roman" w:eastAsia="Arial" w:hAnsi="Times New Roman"/>
          <w:spacing w:val="1"/>
          <w:sz w:val="24"/>
          <w:szCs w:val="24"/>
        </w:rPr>
        <w:t>t</w:t>
      </w:r>
      <w:r w:rsidRPr="006809E3">
        <w:rPr>
          <w:rFonts w:ascii="Times New Roman" w:eastAsia="Arial" w:hAnsi="Times New Roman"/>
          <w:spacing w:val="-1"/>
          <w:sz w:val="24"/>
          <w:szCs w:val="24"/>
        </w:rPr>
        <w:t>i</w:t>
      </w:r>
      <w:r w:rsidRPr="006809E3">
        <w:rPr>
          <w:rFonts w:ascii="Times New Roman" w:eastAsia="Arial" w:hAnsi="Times New Roman"/>
          <w:sz w:val="24"/>
          <w:szCs w:val="24"/>
        </w:rPr>
        <w:t>on</w:t>
      </w:r>
      <w:r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i</w:t>
      </w:r>
      <w:r w:rsidRPr="006809E3">
        <w:rPr>
          <w:rFonts w:ascii="Times New Roman" w:eastAsia="Arial" w:hAnsi="Times New Roman"/>
          <w:sz w:val="24"/>
          <w:szCs w:val="24"/>
        </w:rPr>
        <w:t>s</w:t>
      </w:r>
      <w:r w:rsidRPr="006809E3">
        <w:rPr>
          <w:rFonts w:ascii="Times New Roman" w:eastAsia="Arial" w:hAnsi="Times New Roman"/>
          <w:spacing w:val="1"/>
          <w:sz w:val="24"/>
          <w:szCs w:val="24"/>
        </w:rPr>
        <w:t xml:space="preserve"> t</w:t>
      </w:r>
      <w:r w:rsidRPr="006809E3">
        <w:rPr>
          <w:rFonts w:ascii="Times New Roman" w:eastAsia="Arial" w:hAnsi="Times New Roman"/>
          <w:sz w:val="24"/>
          <w:szCs w:val="24"/>
        </w:rPr>
        <w:t>o</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e</w:t>
      </w:r>
      <w:r w:rsidRPr="006809E3">
        <w:rPr>
          <w:rFonts w:ascii="Times New Roman" w:eastAsia="Arial" w:hAnsi="Times New Roman"/>
          <w:spacing w:val="-2"/>
          <w:sz w:val="24"/>
          <w:szCs w:val="24"/>
        </w:rPr>
        <w:t>x</w:t>
      </w:r>
      <w:r w:rsidRPr="006809E3">
        <w:rPr>
          <w:rFonts w:ascii="Times New Roman" w:eastAsia="Arial" w:hAnsi="Times New Roman"/>
          <w:sz w:val="24"/>
          <w:szCs w:val="24"/>
        </w:rPr>
        <w:t>a</w:t>
      </w:r>
      <w:r w:rsidRPr="006809E3">
        <w:rPr>
          <w:rFonts w:ascii="Times New Roman" w:eastAsia="Arial" w:hAnsi="Times New Roman"/>
          <w:spacing w:val="1"/>
          <w:sz w:val="24"/>
          <w:szCs w:val="24"/>
        </w:rPr>
        <w:t>m</w:t>
      </w:r>
      <w:r w:rsidRPr="006809E3">
        <w:rPr>
          <w:rFonts w:ascii="Times New Roman" w:eastAsia="Arial" w:hAnsi="Times New Roman"/>
          <w:spacing w:val="-1"/>
          <w:sz w:val="24"/>
          <w:szCs w:val="24"/>
        </w:rPr>
        <w:t>i</w:t>
      </w:r>
      <w:r w:rsidRPr="006809E3">
        <w:rPr>
          <w:rFonts w:ascii="Times New Roman" w:eastAsia="Arial" w:hAnsi="Times New Roman"/>
          <w:sz w:val="24"/>
          <w:szCs w:val="24"/>
        </w:rPr>
        <w:t>ne</w:t>
      </w:r>
      <w:r w:rsidRPr="006809E3">
        <w:rPr>
          <w:rFonts w:ascii="Times New Roman" w:eastAsia="Arial" w:hAnsi="Times New Roman"/>
          <w:spacing w:val="-2"/>
          <w:sz w:val="24"/>
          <w:szCs w:val="24"/>
        </w:rPr>
        <w:t xml:space="preserve"> </w:t>
      </w:r>
      <w:r w:rsidRPr="006809E3">
        <w:rPr>
          <w:rFonts w:ascii="Times New Roman" w:eastAsia="Arial" w:hAnsi="Times New Roman"/>
          <w:spacing w:val="2"/>
          <w:sz w:val="24"/>
          <w:szCs w:val="24"/>
        </w:rPr>
        <w:t>g</w:t>
      </w:r>
      <w:r w:rsidRPr="006809E3">
        <w:rPr>
          <w:rFonts w:ascii="Times New Roman" w:eastAsia="Arial" w:hAnsi="Times New Roman"/>
          <w:sz w:val="24"/>
          <w:szCs w:val="24"/>
        </w:rPr>
        <w:t>ene</w:t>
      </w:r>
      <w:r w:rsidRPr="006809E3">
        <w:rPr>
          <w:rFonts w:ascii="Times New Roman" w:eastAsia="Arial" w:hAnsi="Times New Roman"/>
          <w:spacing w:val="1"/>
          <w:sz w:val="24"/>
          <w:szCs w:val="24"/>
        </w:rPr>
        <w:t>t</w:t>
      </w:r>
      <w:r w:rsidRPr="006809E3">
        <w:rPr>
          <w:rFonts w:ascii="Times New Roman" w:eastAsia="Arial" w:hAnsi="Times New Roman"/>
          <w:spacing w:val="-1"/>
          <w:sz w:val="24"/>
          <w:szCs w:val="24"/>
        </w:rPr>
        <w:t>i</w:t>
      </w:r>
      <w:r w:rsidRPr="006809E3">
        <w:rPr>
          <w:rFonts w:ascii="Times New Roman" w:eastAsia="Arial" w:hAnsi="Times New Roman"/>
          <w:sz w:val="24"/>
          <w:szCs w:val="24"/>
        </w:rPr>
        <w:t>c</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d</w:t>
      </w:r>
      <w:r w:rsidRPr="006809E3">
        <w:rPr>
          <w:rFonts w:ascii="Times New Roman" w:eastAsia="Arial" w:hAnsi="Times New Roman"/>
          <w:spacing w:val="-3"/>
          <w:sz w:val="24"/>
          <w:szCs w:val="24"/>
        </w:rPr>
        <w:t>e</w:t>
      </w:r>
      <w:r w:rsidRPr="006809E3">
        <w:rPr>
          <w:rFonts w:ascii="Times New Roman" w:eastAsia="Arial" w:hAnsi="Times New Roman"/>
          <w:spacing w:val="1"/>
          <w:sz w:val="24"/>
          <w:szCs w:val="24"/>
        </w:rPr>
        <w:t>t</w:t>
      </w:r>
      <w:r w:rsidRPr="006809E3">
        <w:rPr>
          <w:rFonts w:ascii="Times New Roman" w:eastAsia="Arial" w:hAnsi="Times New Roman"/>
          <w:sz w:val="24"/>
          <w:szCs w:val="24"/>
        </w:rPr>
        <w:t>e</w:t>
      </w:r>
      <w:r w:rsidRPr="006809E3">
        <w:rPr>
          <w:rFonts w:ascii="Times New Roman" w:eastAsia="Arial" w:hAnsi="Times New Roman"/>
          <w:spacing w:val="-2"/>
          <w:sz w:val="24"/>
          <w:szCs w:val="24"/>
        </w:rPr>
        <w:t>r</w:t>
      </w:r>
      <w:r w:rsidRPr="006809E3">
        <w:rPr>
          <w:rFonts w:ascii="Times New Roman" w:eastAsia="Arial" w:hAnsi="Times New Roman"/>
          <w:spacing w:val="1"/>
          <w:sz w:val="24"/>
          <w:szCs w:val="24"/>
        </w:rPr>
        <w:t>m</w:t>
      </w:r>
      <w:r w:rsidRPr="006809E3">
        <w:rPr>
          <w:rFonts w:ascii="Times New Roman" w:eastAsia="Arial" w:hAnsi="Times New Roman"/>
          <w:spacing w:val="-1"/>
          <w:sz w:val="24"/>
          <w:szCs w:val="24"/>
        </w:rPr>
        <w:t>i</w:t>
      </w:r>
      <w:r w:rsidRPr="006809E3">
        <w:rPr>
          <w:rFonts w:ascii="Times New Roman" w:eastAsia="Arial" w:hAnsi="Times New Roman"/>
          <w:sz w:val="24"/>
          <w:szCs w:val="24"/>
        </w:rPr>
        <w:t>nan</w:t>
      </w:r>
      <w:r w:rsidRPr="006809E3">
        <w:rPr>
          <w:rFonts w:ascii="Times New Roman" w:eastAsia="Arial" w:hAnsi="Times New Roman"/>
          <w:spacing w:val="-1"/>
          <w:sz w:val="24"/>
          <w:szCs w:val="24"/>
        </w:rPr>
        <w:t>t</w:t>
      </w:r>
      <w:r w:rsidRPr="006809E3">
        <w:rPr>
          <w:rFonts w:ascii="Times New Roman" w:eastAsia="Arial" w:hAnsi="Times New Roman"/>
          <w:sz w:val="24"/>
          <w:szCs w:val="24"/>
        </w:rPr>
        <w:t>s</w:t>
      </w:r>
      <w:r w:rsidRPr="006809E3">
        <w:rPr>
          <w:rFonts w:ascii="Times New Roman" w:eastAsia="Arial" w:hAnsi="Times New Roman"/>
          <w:spacing w:val="1"/>
          <w:sz w:val="24"/>
          <w:szCs w:val="24"/>
        </w:rPr>
        <w:t xml:space="preserve"> </w:t>
      </w:r>
      <w:r w:rsidRPr="006809E3">
        <w:rPr>
          <w:rFonts w:ascii="Times New Roman" w:eastAsia="Arial" w:hAnsi="Times New Roman"/>
          <w:spacing w:val="-3"/>
          <w:sz w:val="24"/>
          <w:szCs w:val="24"/>
        </w:rPr>
        <w:t>o</w:t>
      </w:r>
      <w:r w:rsidRPr="006809E3">
        <w:rPr>
          <w:rFonts w:ascii="Times New Roman" w:eastAsia="Arial" w:hAnsi="Times New Roman"/>
          <w:sz w:val="24"/>
          <w:szCs w:val="24"/>
        </w:rPr>
        <w:t>f a</w:t>
      </w:r>
      <w:r w:rsidRPr="006809E3">
        <w:rPr>
          <w:rFonts w:ascii="Times New Roman" w:eastAsia="Arial" w:hAnsi="Times New Roman"/>
          <w:spacing w:val="1"/>
          <w:sz w:val="24"/>
          <w:szCs w:val="24"/>
        </w:rPr>
        <w:t>t</w:t>
      </w:r>
      <w:r w:rsidRPr="006809E3">
        <w:rPr>
          <w:rFonts w:ascii="Times New Roman" w:eastAsia="Arial" w:hAnsi="Times New Roman"/>
          <w:sz w:val="24"/>
          <w:szCs w:val="24"/>
        </w:rPr>
        <w:t>he</w:t>
      </w:r>
      <w:r w:rsidRPr="006809E3">
        <w:rPr>
          <w:rFonts w:ascii="Times New Roman" w:eastAsia="Arial" w:hAnsi="Times New Roman"/>
          <w:spacing w:val="1"/>
          <w:sz w:val="24"/>
          <w:szCs w:val="24"/>
        </w:rPr>
        <w:t>r</w:t>
      </w:r>
      <w:r w:rsidRPr="006809E3">
        <w:rPr>
          <w:rFonts w:ascii="Times New Roman" w:eastAsia="Arial" w:hAnsi="Times New Roman"/>
          <w:sz w:val="24"/>
          <w:szCs w:val="24"/>
        </w:rPr>
        <w:t>osc</w:t>
      </w:r>
      <w:r w:rsidRPr="006809E3">
        <w:rPr>
          <w:rFonts w:ascii="Times New Roman" w:eastAsia="Arial" w:hAnsi="Times New Roman"/>
          <w:spacing w:val="-1"/>
          <w:sz w:val="24"/>
          <w:szCs w:val="24"/>
        </w:rPr>
        <w:t>l</w:t>
      </w:r>
      <w:r w:rsidRPr="006809E3">
        <w:rPr>
          <w:rFonts w:ascii="Times New Roman" w:eastAsia="Arial" w:hAnsi="Times New Roman"/>
          <w:spacing w:val="-3"/>
          <w:sz w:val="24"/>
          <w:szCs w:val="24"/>
        </w:rPr>
        <w:t>e</w:t>
      </w:r>
      <w:r w:rsidRPr="006809E3">
        <w:rPr>
          <w:rFonts w:ascii="Times New Roman" w:eastAsia="Arial" w:hAnsi="Times New Roman"/>
          <w:spacing w:val="1"/>
          <w:sz w:val="24"/>
          <w:szCs w:val="24"/>
        </w:rPr>
        <w:t>r</w:t>
      </w:r>
      <w:r w:rsidRPr="006809E3">
        <w:rPr>
          <w:rFonts w:ascii="Times New Roman" w:eastAsia="Arial" w:hAnsi="Times New Roman"/>
          <w:sz w:val="24"/>
          <w:szCs w:val="24"/>
        </w:rPr>
        <w:t>os</w:t>
      </w:r>
      <w:r w:rsidRPr="006809E3">
        <w:rPr>
          <w:rFonts w:ascii="Times New Roman" w:eastAsia="Arial" w:hAnsi="Times New Roman"/>
          <w:spacing w:val="-1"/>
          <w:sz w:val="24"/>
          <w:szCs w:val="24"/>
        </w:rPr>
        <w:t>i</w:t>
      </w:r>
      <w:r w:rsidRPr="006809E3">
        <w:rPr>
          <w:rFonts w:ascii="Times New Roman" w:eastAsia="Arial" w:hAnsi="Times New Roman"/>
          <w:sz w:val="24"/>
          <w:szCs w:val="24"/>
        </w:rPr>
        <w:t>s</w:t>
      </w:r>
      <w:r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i</w:t>
      </w:r>
      <w:r w:rsidRPr="006809E3">
        <w:rPr>
          <w:rFonts w:ascii="Times New Roman" w:eastAsia="Arial" w:hAnsi="Times New Roman"/>
          <w:sz w:val="24"/>
          <w:szCs w:val="24"/>
        </w:rPr>
        <w:t>n</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d</w:t>
      </w:r>
      <w:r w:rsidRPr="006809E3">
        <w:rPr>
          <w:rFonts w:ascii="Times New Roman" w:eastAsia="Arial" w:hAnsi="Times New Roman"/>
          <w:spacing w:val="-1"/>
          <w:sz w:val="24"/>
          <w:szCs w:val="24"/>
        </w:rPr>
        <w:t>i</w:t>
      </w:r>
      <w:r w:rsidRPr="006809E3">
        <w:rPr>
          <w:rFonts w:ascii="Times New Roman" w:eastAsia="Arial" w:hAnsi="Times New Roman"/>
          <w:sz w:val="24"/>
          <w:szCs w:val="24"/>
        </w:rPr>
        <w:t>abe</w:t>
      </w:r>
      <w:r w:rsidRPr="006809E3">
        <w:rPr>
          <w:rFonts w:ascii="Times New Roman" w:eastAsia="Arial" w:hAnsi="Times New Roman"/>
          <w:spacing w:val="-1"/>
          <w:sz w:val="24"/>
          <w:szCs w:val="24"/>
        </w:rPr>
        <w:t>t</w:t>
      </w:r>
      <w:r w:rsidRPr="006809E3">
        <w:rPr>
          <w:rFonts w:ascii="Times New Roman" w:eastAsia="Arial" w:hAnsi="Times New Roman"/>
          <w:sz w:val="24"/>
          <w:szCs w:val="24"/>
        </w:rPr>
        <w:t>es</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on</w:t>
      </w:r>
      <w:r w:rsidRPr="006809E3">
        <w:rPr>
          <w:rFonts w:ascii="Times New Roman" w:eastAsia="Arial" w:hAnsi="Times New Roman"/>
          <w:spacing w:val="-2"/>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 xml:space="preserve">he </w:t>
      </w:r>
      <w:r w:rsidRPr="006809E3">
        <w:rPr>
          <w:rFonts w:ascii="Times New Roman" w:eastAsia="Arial" w:hAnsi="Times New Roman"/>
          <w:spacing w:val="-1"/>
          <w:sz w:val="24"/>
          <w:szCs w:val="24"/>
        </w:rPr>
        <w:t>i</w:t>
      </w:r>
      <w:r w:rsidRPr="006809E3">
        <w:rPr>
          <w:rFonts w:ascii="Times New Roman" w:eastAsia="Arial" w:hAnsi="Times New Roman"/>
          <w:sz w:val="24"/>
          <w:szCs w:val="24"/>
        </w:rPr>
        <w:t>n</w:t>
      </w:r>
      <w:r w:rsidRPr="006809E3">
        <w:rPr>
          <w:rFonts w:ascii="Times New Roman" w:eastAsia="Arial" w:hAnsi="Times New Roman"/>
          <w:spacing w:val="3"/>
          <w:sz w:val="24"/>
          <w:szCs w:val="24"/>
        </w:rPr>
        <w:t>f</w:t>
      </w:r>
      <w:r w:rsidRPr="006809E3">
        <w:rPr>
          <w:rFonts w:ascii="Times New Roman" w:eastAsia="Arial" w:hAnsi="Times New Roman"/>
          <w:spacing w:val="-1"/>
          <w:sz w:val="24"/>
          <w:szCs w:val="24"/>
        </w:rPr>
        <w:t>l</w:t>
      </w:r>
      <w:r w:rsidRPr="006809E3">
        <w:rPr>
          <w:rFonts w:ascii="Times New Roman" w:eastAsia="Arial" w:hAnsi="Times New Roman"/>
          <w:sz w:val="24"/>
          <w:szCs w:val="24"/>
        </w:rPr>
        <w:t>a</w:t>
      </w:r>
      <w:r w:rsidRPr="006809E3">
        <w:rPr>
          <w:rFonts w:ascii="Times New Roman" w:eastAsia="Arial" w:hAnsi="Times New Roman"/>
          <w:spacing w:val="-2"/>
          <w:sz w:val="24"/>
          <w:szCs w:val="24"/>
        </w:rPr>
        <w:t>m</w:t>
      </w:r>
      <w:r w:rsidRPr="006809E3">
        <w:rPr>
          <w:rFonts w:ascii="Times New Roman" w:eastAsia="Arial" w:hAnsi="Times New Roman"/>
          <w:spacing w:val="1"/>
          <w:sz w:val="24"/>
          <w:szCs w:val="24"/>
        </w:rPr>
        <w:t>m</w:t>
      </w:r>
      <w:r w:rsidRPr="006809E3">
        <w:rPr>
          <w:rFonts w:ascii="Times New Roman" w:eastAsia="Arial" w:hAnsi="Times New Roman"/>
          <w:spacing w:val="-3"/>
          <w:sz w:val="24"/>
          <w:szCs w:val="24"/>
        </w:rPr>
        <w:t>a</w:t>
      </w:r>
      <w:r w:rsidRPr="006809E3">
        <w:rPr>
          <w:rFonts w:ascii="Times New Roman" w:eastAsia="Arial" w:hAnsi="Times New Roman"/>
          <w:spacing w:val="1"/>
          <w:sz w:val="24"/>
          <w:szCs w:val="24"/>
        </w:rPr>
        <w:t>t</w:t>
      </w:r>
      <w:r w:rsidRPr="006809E3">
        <w:rPr>
          <w:rFonts w:ascii="Times New Roman" w:eastAsia="Arial" w:hAnsi="Times New Roman"/>
          <w:sz w:val="24"/>
          <w:szCs w:val="24"/>
        </w:rPr>
        <w:t>o</w:t>
      </w:r>
      <w:r w:rsidRPr="006809E3">
        <w:rPr>
          <w:rFonts w:ascii="Times New Roman" w:eastAsia="Arial" w:hAnsi="Times New Roman"/>
          <w:spacing w:val="1"/>
          <w:sz w:val="24"/>
          <w:szCs w:val="24"/>
        </w:rPr>
        <w:t>r</w:t>
      </w:r>
      <w:r w:rsidRPr="006809E3">
        <w:rPr>
          <w:rFonts w:ascii="Times New Roman" w:eastAsia="Arial" w:hAnsi="Times New Roman"/>
          <w:sz w:val="24"/>
          <w:szCs w:val="24"/>
        </w:rPr>
        <w:t>y</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and</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end</w:t>
      </w:r>
      <w:r w:rsidRPr="006809E3">
        <w:rPr>
          <w:rFonts w:ascii="Times New Roman" w:eastAsia="Arial" w:hAnsi="Times New Roman"/>
          <w:spacing w:val="-3"/>
          <w:sz w:val="24"/>
          <w:szCs w:val="24"/>
        </w:rPr>
        <w:t>o</w:t>
      </w:r>
      <w:r w:rsidRPr="006809E3">
        <w:rPr>
          <w:rFonts w:ascii="Times New Roman" w:eastAsia="Arial" w:hAnsi="Times New Roman"/>
          <w:spacing w:val="1"/>
          <w:sz w:val="24"/>
          <w:szCs w:val="24"/>
        </w:rPr>
        <w:t>t</w:t>
      </w:r>
      <w:r w:rsidRPr="006809E3">
        <w:rPr>
          <w:rFonts w:ascii="Times New Roman" w:eastAsia="Arial" w:hAnsi="Times New Roman"/>
          <w:spacing w:val="-3"/>
          <w:sz w:val="24"/>
          <w:szCs w:val="24"/>
        </w:rPr>
        <w:t>h</w:t>
      </w:r>
      <w:r w:rsidRPr="006809E3">
        <w:rPr>
          <w:rFonts w:ascii="Times New Roman" w:eastAsia="Arial" w:hAnsi="Times New Roman"/>
          <w:sz w:val="24"/>
          <w:szCs w:val="24"/>
        </w:rPr>
        <w:t>e</w:t>
      </w:r>
      <w:r w:rsidRPr="006809E3">
        <w:rPr>
          <w:rFonts w:ascii="Times New Roman" w:eastAsia="Arial" w:hAnsi="Times New Roman"/>
          <w:spacing w:val="-1"/>
          <w:sz w:val="24"/>
          <w:szCs w:val="24"/>
        </w:rPr>
        <w:t>li</w:t>
      </w:r>
      <w:r w:rsidRPr="006809E3">
        <w:rPr>
          <w:rFonts w:ascii="Times New Roman" w:eastAsia="Arial" w:hAnsi="Times New Roman"/>
          <w:sz w:val="24"/>
          <w:szCs w:val="24"/>
        </w:rPr>
        <w:t>al d</w:t>
      </w:r>
      <w:r w:rsidRPr="006809E3">
        <w:rPr>
          <w:rFonts w:ascii="Times New Roman" w:eastAsia="Arial" w:hAnsi="Times New Roman"/>
          <w:spacing w:val="-2"/>
          <w:sz w:val="24"/>
          <w:szCs w:val="24"/>
        </w:rPr>
        <w:t>y</w:t>
      </w:r>
      <w:r w:rsidRPr="006809E3">
        <w:rPr>
          <w:rFonts w:ascii="Times New Roman" w:eastAsia="Arial" w:hAnsi="Times New Roman"/>
          <w:sz w:val="24"/>
          <w:szCs w:val="24"/>
        </w:rPr>
        <w:t>s</w:t>
      </w:r>
      <w:r w:rsidRPr="006809E3">
        <w:rPr>
          <w:rFonts w:ascii="Times New Roman" w:eastAsia="Arial" w:hAnsi="Times New Roman"/>
          <w:spacing w:val="3"/>
          <w:sz w:val="24"/>
          <w:szCs w:val="24"/>
        </w:rPr>
        <w:t>f</w:t>
      </w:r>
      <w:r w:rsidRPr="006809E3">
        <w:rPr>
          <w:rFonts w:ascii="Times New Roman" w:eastAsia="Arial" w:hAnsi="Times New Roman"/>
          <w:sz w:val="24"/>
          <w:szCs w:val="24"/>
        </w:rPr>
        <w:t>unc</w:t>
      </w:r>
      <w:r w:rsidRPr="006809E3">
        <w:rPr>
          <w:rFonts w:ascii="Times New Roman" w:eastAsia="Arial" w:hAnsi="Times New Roman"/>
          <w:spacing w:val="1"/>
          <w:sz w:val="24"/>
          <w:szCs w:val="24"/>
        </w:rPr>
        <w:t>t</w:t>
      </w:r>
      <w:r w:rsidRPr="006809E3">
        <w:rPr>
          <w:rFonts w:ascii="Times New Roman" w:eastAsia="Arial" w:hAnsi="Times New Roman"/>
          <w:spacing w:val="-1"/>
          <w:sz w:val="24"/>
          <w:szCs w:val="24"/>
        </w:rPr>
        <w:t>i</w:t>
      </w:r>
      <w:r w:rsidRPr="006809E3">
        <w:rPr>
          <w:rFonts w:ascii="Times New Roman" w:eastAsia="Arial" w:hAnsi="Times New Roman"/>
          <w:sz w:val="24"/>
          <w:szCs w:val="24"/>
        </w:rPr>
        <w:t>on</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p</w:t>
      </w:r>
      <w:r w:rsidRPr="006809E3">
        <w:rPr>
          <w:rFonts w:ascii="Times New Roman" w:eastAsia="Arial" w:hAnsi="Times New Roman"/>
          <w:spacing w:val="-3"/>
          <w:sz w:val="24"/>
          <w:szCs w:val="24"/>
        </w:rPr>
        <w:t>a</w:t>
      </w:r>
      <w:r w:rsidRPr="006809E3">
        <w:rPr>
          <w:rFonts w:ascii="Times New Roman" w:eastAsia="Arial" w:hAnsi="Times New Roman"/>
          <w:spacing w:val="1"/>
          <w:sz w:val="24"/>
          <w:szCs w:val="24"/>
        </w:rPr>
        <w:t>t</w:t>
      </w:r>
      <w:r w:rsidRPr="006809E3">
        <w:rPr>
          <w:rFonts w:ascii="Times New Roman" w:eastAsia="Arial" w:hAnsi="Times New Roman"/>
          <w:sz w:val="24"/>
          <w:szCs w:val="24"/>
        </w:rPr>
        <w:t>h</w:t>
      </w:r>
      <w:r w:rsidRPr="006809E3">
        <w:rPr>
          <w:rFonts w:ascii="Times New Roman" w:eastAsia="Arial" w:hAnsi="Times New Roman"/>
          <w:spacing w:val="-3"/>
          <w:sz w:val="24"/>
          <w:szCs w:val="24"/>
        </w:rPr>
        <w:t>w</w:t>
      </w:r>
      <w:r w:rsidRPr="006809E3">
        <w:rPr>
          <w:rFonts w:ascii="Times New Roman" w:eastAsia="Arial" w:hAnsi="Times New Roman"/>
          <w:sz w:val="24"/>
          <w:szCs w:val="24"/>
        </w:rPr>
        <w:t>ays</w:t>
      </w:r>
      <w:r w:rsidRPr="006809E3">
        <w:rPr>
          <w:rFonts w:ascii="Times New Roman" w:eastAsia="Arial" w:hAnsi="Times New Roman"/>
          <w:spacing w:val="1"/>
          <w:sz w:val="24"/>
          <w:szCs w:val="24"/>
        </w:rPr>
        <w:t xml:space="preserve"> t</w:t>
      </w:r>
      <w:r w:rsidRPr="006809E3">
        <w:rPr>
          <w:rFonts w:ascii="Times New Roman" w:eastAsia="Arial" w:hAnsi="Times New Roman"/>
          <w:sz w:val="24"/>
          <w:szCs w:val="24"/>
        </w:rPr>
        <w:t>h</w:t>
      </w:r>
      <w:r w:rsidRPr="006809E3">
        <w:rPr>
          <w:rFonts w:ascii="Times New Roman" w:eastAsia="Arial" w:hAnsi="Times New Roman"/>
          <w:spacing w:val="-3"/>
          <w:sz w:val="24"/>
          <w:szCs w:val="24"/>
        </w:rPr>
        <w:t>a</w:t>
      </w:r>
      <w:r w:rsidRPr="006809E3">
        <w:rPr>
          <w:rFonts w:ascii="Times New Roman" w:eastAsia="Arial" w:hAnsi="Times New Roman"/>
          <w:sz w:val="24"/>
          <w:szCs w:val="24"/>
        </w:rPr>
        <w:t xml:space="preserve">t </w:t>
      </w:r>
      <w:r w:rsidRPr="006809E3">
        <w:rPr>
          <w:rFonts w:ascii="Times New Roman" w:eastAsia="Arial" w:hAnsi="Times New Roman"/>
          <w:spacing w:val="1"/>
          <w:sz w:val="24"/>
          <w:szCs w:val="24"/>
        </w:rPr>
        <w:t>m</w:t>
      </w:r>
      <w:r w:rsidRPr="006809E3">
        <w:rPr>
          <w:rFonts w:ascii="Times New Roman" w:eastAsia="Arial" w:hAnsi="Times New Roman"/>
          <w:sz w:val="24"/>
          <w:szCs w:val="24"/>
        </w:rPr>
        <w:t>ed</w:t>
      </w:r>
      <w:r w:rsidRPr="006809E3">
        <w:rPr>
          <w:rFonts w:ascii="Times New Roman" w:eastAsia="Arial" w:hAnsi="Times New Roman"/>
          <w:spacing w:val="-1"/>
          <w:sz w:val="24"/>
          <w:szCs w:val="24"/>
        </w:rPr>
        <w:t>i</w:t>
      </w:r>
      <w:r w:rsidRPr="006809E3">
        <w:rPr>
          <w:rFonts w:ascii="Times New Roman" w:eastAsia="Arial" w:hAnsi="Times New Roman"/>
          <w:sz w:val="24"/>
          <w:szCs w:val="24"/>
        </w:rPr>
        <w:t>a</w:t>
      </w:r>
      <w:r w:rsidRPr="006809E3">
        <w:rPr>
          <w:rFonts w:ascii="Times New Roman" w:eastAsia="Arial" w:hAnsi="Times New Roman"/>
          <w:spacing w:val="1"/>
          <w:sz w:val="24"/>
          <w:szCs w:val="24"/>
        </w:rPr>
        <w:t>t</w:t>
      </w:r>
      <w:r w:rsidRPr="006809E3">
        <w:rPr>
          <w:rFonts w:ascii="Times New Roman" w:eastAsia="Arial" w:hAnsi="Times New Roman"/>
          <w:sz w:val="24"/>
          <w:szCs w:val="24"/>
        </w:rPr>
        <w:t>e</w:t>
      </w:r>
      <w:r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he</w:t>
      </w:r>
      <w:r w:rsidRPr="006809E3">
        <w:rPr>
          <w:rFonts w:ascii="Times New Roman" w:eastAsia="Arial" w:hAnsi="Times New Roman"/>
          <w:spacing w:val="-1"/>
          <w:sz w:val="24"/>
          <w:szCs w:val="24"/>
        </w:rPr>
        <w:t xml:space="preserve"> </w:t>
      </w:r>
      <w:r w:rsidRPr="006809E3">
        <w:rPr>
          <w:rFonts w:ascii="Times New Roman" w:eastAsia="Arial" w:hAnsi="Times New Roman"/>
          <w:spacing w:val="-2"/>
          <w:sz w:val="24"/>
          <w:szCs w:val="24"/>
        </w:rPr>
        <w:t>v</w:t>
      </w:r>
      <w:r w:rsidRPr="006809E3">
        <w:rPr>
          <w:rFonts w:ascii="Times New Roman" w:eastAsia="Arial" w:hAnsi="Times New Roman"/>
          <w:sz w:val="24"/>
          <w:szCs w:val="24"/>
        </w:rPr>
        <w:t>esse</w:t>
      </w:r>
      <w:r w:rsidRPr="006809E3">
        <w:rPr>
          <w:rFonts w:ascii="Times New Roman" w:eastAsia="Arial" w:hAnsi="Times New Roman"/>
          <w:spacing w:val="-1"/>
          <w:sz w:val="24"/>
          <w:szCs w:val="24"/>
        </w:rPr>
        <w:t>l</w:t>
      </w:r>
      <w:r w:rsidRPr="006809E3">
        <w:rPr>
          <w:rFonts w:ascii="Times New Roman" w:eastAsia="Arial" w:hAnsi="Times New Roman"/>
          <w:sz w:val="24"/>
          <w:szCs w:val="24"/>
        </w:rPr>
        <w:t xml:space="preserve">s’ </w:t>
      </w:r>
      <w:r w:rsidRPr="006809E3">
        <w:rPr>
          <w:rFonts w:ascii="Times New Roman" w:eastAsia="Arial" w:hAnsi="Times New Roman"/>
          <w:spacing w:val="1"/>
          <w:sz w:val="24"/>
          <w:szCs w:val="24"/>
        </w:rPr>
        <w:t>r</w:t>
      </w:r>
      <w:r w:rsidRPr="006809E3">
        <w:rPr>
          <w:rFonts w:ascii="Times New Roman" w:eastAsia="Arial" w:hAnsi="Times New Roman"/>
          <w:sz w:val="24"/>
          <w:szCs w:val="24"/>
        </w:rPr>
        <w:t>esponse</w:t>
      </w:r>
      <w:r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o</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a</w:t>
      </w:r>
      <w:r w:rsidRPr="006809E3">
        <w:rPr>
          <w:rFonts w:ascii="Times New Roman" w:eastAsia="Arial" w:hAnsi="Times New Roman"/>
          <w:spacing w:val="1"/>
          <w:sz w:val="24"/>
          <w:szCs w:val="24"/>
        </w:rPr>
        <w:t>t</w:t>
      </w:r>
      <w:r w:rsidRPr="006809E3">
        <w:rPr>
          <w:rFonts w:ascii="Times New Roman" w:eastAsia="Arial" w:hAnsi="Times New Roman"/>
          <w:sz w:val="24"/>
          <w:szCs w:val="24"/>
        </w:rPr>
        <w:t>h</w:t>
      </w:r>
      <w:r w:rsidRPr="006809E3">
        <w:rPr>
          <w:rFonts w:ascii="Times New Roman" w:eastAsia="Arial" w:hAnsi="Times New Roman"/>
          <w:spacing w:val="-3"/>
          <w:sz w:val="24"/>
          <w:szCs w:val="24"/>
        </w:rPr>
        <w:t>e</w:t>
      </w:r>
      <w:r w:rsidRPr="006809E3">
        <w:rPr>
          <w:rFonts w:ascii="Times New Roman" w:eastAsia="Arial" w:hAnsi="Times New Roman"/>
          <w:spacing w:val="1"/>
          <w:sz w:val="24"/>
          <w:szCs w:val="24"/>
        </w:rPr>
        <w:t>r</w:t>
      </w:r>
      <w:r w:rsidRPr="006809E3">
        <w:rPr>
          <w:rFonts w:ascii="Times New Roman" w:eastAsia="Arial" w:hAnsi="Times New Roman"/>
          <w:spacing w:val="-3"/>
          <w:sz w:val="24"/>
          <w:szCs w:val="24"/>
        </w:rPr>
        <w:t>o</w:t>
      </w:r>
      <w:r w:rsidRPr="006809E3">
        <w:rPr>
          <w:rFonts w:ascii="Times New Roman" w:eastAsia="Arial" w:hAnsi="Times New Roman"/>
          <w:spacing w:val="2"/>
          <w:sz w:val="24"/>
          <w:szCs w:val="24"/>
        </w:rPr>
        <w:t>g</w:t>
      </w:r>
      <w:r w:rsidRPr="006809E3">
        <w:rPr>
          <w:rFonts w:ascii="Times New Roman" w:eastAsia="Arial" w:hAnsi="Times New Roman"/>
          <w:sz w:val="24"/>
          <w:szCs w:val="24"/>
        </w:rPr>
        <w:t>e</w:t>
      </w:r>
      <w:r w:rsidRPr="006809E3">
        <w:rPr>
          <w:rFonts w:ascii="Times New Roman" w:eastAsia="Arial" w:hAnsi="Times New Roman"/>
          <w:spacing w:val="-1"/>
          <w:sz w:val="24"/>
          <w:szCs w:val="24"/>
        </w:rPr>
        <w:t>ni</w:t>
      </w:r>
      <w:r w:rsidRPr="006809E3">
        <w:rPr>
          <w:rFonts w:ascii="Times New Roman" w:eastAsia="Arial" w:hAnsi="Times New Roman"/>
          <w:sz w:val="24"/>
          <w:szCs w:val="24"/>
        </w:rPr>
        <w:t>c</w:t>
      </w:r>
      <w:r w:rsidRPr="006809E3">
        <w:rPr>
          <w:rFonts w:ascii="Times New Roman" w:eastAsia="Arial" w:hAnsi="Times New Roman"/>
          <w:spacing w:val="-1"/>
          <w:sz w:val="24"/>
          <w:szCs w:val="24"/>
        </w:rPr>
        <w:t xml:space="preserve"> </w:t>
      </w:r>
      <w:r w:rsidRPr="006809E3">
        <w:rPr>
          <w:rFonts w:ascii="Times New Roman" w:eastAsia="Arial" w:hAnsi="Times New Roman"/>
          <w:spacing w:val="3"/>
          <w:sz w:val="24"/>
          <w:szCs w:val="24"/>
        </w:rPr>
        <w:t>f</w:t>
      </w:r>
      <w:r w:rsidRPr="006809E3">
        <w:rPr>
          <w:rFonts w:ascii="Times New Roman" w:eastAsia="Arial" w:hAnsi="Times New Roman"/>
          <w:sz w:val="24"/>
          <w:szCs w:val="24"/>
        </w:rPr>
        <w:t>a</w:t>
      </w:r>
      <w:r w:rsidRPr="006809E3">
        <w:rPr>
          <w:rFonts w:ascii="Times New Roman" w:eastAsia="Arial" w:hAnsi="Times New Roman"/>
          <w:spacing w:val="-2"/>
          <w:sz w:val="24"/>
          <w:szCs w:val="24"/>
        </w:rPr>
        <w:t>c</w:t>
      </w:r>
      <w:r w:rsidRPr="006809E3">
        <w:rPr>
          <w:rFonts w:ascii="Times New Roman" w:eastAsia="Arial" w:hAnsi="Times New Roman"/>
          <w:spacing w:val="1"/>
          <w:sz w:val="24"/>
          <w:szCs w:val="24"/>
        </w:rPr>
        <w:t>t</w:t>
      </w:r>
      <w:r w:rsidRPr="006809E3">
        <w:rPr>
          <w:rFonts w:ascii="Times New Roman" w:eastAsia="Arial" w:hAnsi="Times New Roman"/>
          <w:sz w:val="24"/>
          <w:szCs w:val="24"/>
        </w:rPr>
        <w:t>o</w:t>
      </w:r>
      <w:r w:rsidRPr="006809E3">
        <w:rPr>
          <w:rFonts w:ascii="Times New Roman" w:eastAsia="Arial" w:hAnsi="Times New Roman"/>
          <w:spacing w:val="1"/>
          <w:sz w:val="24"/>
          <w:szCs w:val="24"/>
        </w:rPr>
        <w:t>r</w:t>
      </w:r>
      <w:r w:rsidRPr="006809E3">
        <w:rPr>
          <w:rFonts w:ascii="Times New Roman" w:eastAsia="Arial" w:hAnsi="Times New Roman"/>
          <w:spacing w:val="-2"/>
          <w:sz w:val="24"/>
          <w:szCs w:val="24"/>
        </w:rPr>
        <w:t xml:space="preserve">s. </w:t>
      </w:r>
      <w:r w:rsidRPr="006809E3">
        <w:rPr>
          <w:rFonts w:ascii="Times New Roman" w:eastAsia="Arial" w:hAnsi="Times New Roman"/>
          <w:spacing w:val="5"/>
          <w:sz w:val="24"/>
          <w:szCs w:val="24"/>
        </w:rPr>
        <w:t>W</w:t>
      </w:r>
      <w:r w:rsidRPr="006809E3">
        <w:rPr>
          <w:rFonts w:ascii="Times New Roman" w:eastAsia="Arial" w:hAnsi="Times New Roman"/>
          <w:sz w:val="24"/>
          <w:szCs w:val="24"/>
        </w:rPr>
        <w:t>e</w:t>
      </w:r>
      <w:r w:rsidRPr="006809E3">
        <w:rPr>
          <w:rFonts w:ascii="Times New Roman" w:eastAsia="Arial" w:hAnsi="Times New Roman"/>
          <w:spacing w:val="-6"/>
          <w:sz w:val="24"/>
          <w:szCs w:val="24"/>
        </w:rPr>
        <w:t xml:space="preserve"> </w:t>
      </w:r>
      <w:r w:rsidRPr="006809E3">
        <w:rPr>
          <w:rFonts w:ascii="Times New Roman" w:eastAsia="Arial" w:hAnsi="Times New Roman"/>
          <w:spacing w:val="-3"/>
          <w:sz w:val="24"/>
          <w:szCs w:val="24"/>
        </w:rPr>
        <w:t>p</w:t>
      </w:r>
      <w:r w:rsidRPr="006809E3">
        <w:rPr>
          <w:rFonts w:ascii="Times New Roman" w:eastAsia="Arial" w:hAnsi="Times New Roman"/>
          <w:spacing w:val="1"/>
          <w:sz w:val="24"/>
          <w:szCs w:val="24"/>
        </w:rPr>
        <w:t>r</w:t>
      </w:r>
      <w:r w:rsidRPr="006809E3">
        <w:rPr>
          <w:rFonts w:ascii="Times New Roman" w:eastAsia="Arial" w:hAnsi="Times New Roman"/>
          <w:sz w:val="24"/>
          <w:szCs w:val="24"/>
        </w:rPr>
        <w:t>opose</w:t>
      </w:r>
      <w:r w:rsidRPr="006809E3">
        <w:rPr>
          <w:rFonts w:ascii="Times New Roman" w:eastAsia="Arial" w:hAnsi="Times New Roman"/>
          <w:spacing w:val="-6"/>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o</w:t>
      </w:r>
      <w:r w:rsidRPr="006809E3">
        <w:rPr>
          <w:rFonts w:ascii="Times New Roman" w:eastAsia="Arial" w:hAnsi="Times New Roman"/>
          <w:spacing w:val="-4"/>
          <w:sz w:val="24"/>
          <w:szCs w:val="24"/>
        </w:rPr>
        <w:t xml:space="preserve"> </w:t>
      </w:r>
      <w:r w:rsidRPr="006809E3">
        <w:rPr>
          <w:rFonts w:ascii="Times New Roman" w:eastAsia="Arial" w:hAnsi="Times New Roman"/>
          <w:spacing w:val="-1"/>
          <w:sz w:val="24"/>
          <w:szCs w:val="24"/>
        </w:rPr>
        <w:t>i</w:t>
      </w:r>
      <w:r w:rsidRPr="006809E3">
        <w:rPr>
          <w:rFonts w:ascii="Times New Roman" w:eastAsia="Arial" w:hAnsi="Times New Roman"/>
          <w:sz w:val="24"/>
          <w:szCs w:val="24"/>
        </w:rPr>
        <w:t>n</w:t>
      </w:r>
      <w:r w:rsidRPr="006809E3">
        <w:rPr>
          <w:rFonts w:ascii="Times New Roman" w:eastAsia="Arial" w:hAnsi="Times New Roman"/>
          <w:spacing w:val="-2"/>
          <w:sz w:val="24"/>
          <w:szCs w:val="24"/>
        </w:rPr>
        <w:t>v</w:t>
      </w:r>
      <w:r w:rsidRPr="006809E3">
        <w:rPr>
          <w:rFonts w:ascii="Times New Roman" w:eastAsia="Arial" w:hAnsi="Times New Roman"/>
          <w:sz w:val="24"/>
          <w:szCs w:val="24"/>
        </w:rPr>
        <w:t>es</w:t>
      </w:r>
      <w:r w:rsidRPr="006809E3">
        <w:rPr>
          <w:rFonts w:ascii="Times New Roman" w:eastAsia="Arial" w:hAnsi="Times New Roman"/>
          <w:spacing w:val="1"/>
          <w:sz w:val="24"/>
          <w:szCs w:val="24"/>
        </w:rPr>
        <w:t>t</w:t>
      </w:r>
      <w:r w:rsidRPr="006809E3">
        <w:rPr>
          <w:rFonts w:ascii="Times New Roman" w:eastAsia="Arial" w:hAnsi="Times New Roman"/>
          <w:spacing w:val="-1"/>
          <w:sz w:val="24"/>
          <w:szCs w:val="24"/>
        </w:rPr>
        <w:t>i</w:t>
      </w:r>
      <w:r w:rsidRPr="006809E3">
        <w:rPr>
          <w:rFonts w:ascii="Times New Roman" w:eastAsia="Arial" w:hAnsi="Times New Roman"/>
          <w:spacing w:val="2"/>
          <w:sz w:val="24"/>
          <w:szCs w:val="24"/>
        </w:rPr>
        <w:t>g</w:t>
      </w:r>
      <w:r w:rsidRPr="006809E3">
        <w:rPr>
          <w:rFonts w:ascii="Times New Roman" w:eastAsia="Arial" w:hAnsi="Times New Roman"/>
          <w:sz w:val="24"/>
          <w:szCs w:val="24"/>
        </w:rPr>
        <w:t>a</w:t>
      </w:r>
      <w:r w:rsidRPr="006809E3">
        <w:rPr>
          <w:rFonts w:ascii="Times New Roman" w:eastAsia="Arial" w:hAnsi="Times New Roman"/>
          <w:spacing w:val="-1"/>
          <w:sz w:val="24"/>
          <w:szCs w:val="24"/>
        </w:rPr>
        <w:t>t</w:t>
      </w:r>
      <w:r w:rsidRPr="006809E3">
        <w:rPr>
          <w:rFonts w:ascii="Times New Roman" w:eastAsia="Arial" w:hAnsi="Times New Roman"/>
          <w:sz w:val="24"/>
          <w:szCs w:val="24"/>
        </w:rPr>
        <w:t>e</w:t>
      </w:r>
      <w:r w:rsidRPr="006809E3">
        <w:rPr>
          <w:rFonts w:ascii="Times New Roman" w:eastAsia="Arial" w:hAnsi="Times New Roman"/>
          <w:spacing w:val="-2"/>
          <w:sz w:val="24"/>
          <w:szCs w:val="24"/>
        </w:rPr>
        <w:t xml:space="preserve"> v</w:t>
      </w:r>
      <w:r w:rsidRPr="006809E3">
        <w:rPr>
          <w:rFonts w:ascii="Times New Roman" w:eastAsia="Arial" w:hAnsi="Times New Roman"/>
          <w:sz w:val="24"/>
          <w:szCs w:val="24"/>
        </w:rPr>
        <w:t>a</w:t>
      </w:r>
      <w:r w:rsidRPr="006809E3">
        <w:rPr>
          <w:rFonts w:ascii="Times New Roman" w:eastAsia="Arial" w:hAnsi="Times New Roman"/>
          <w:spacing w:val="1"/>
          <w:sz w:val="24"/>
          <w:szCs w:val="24"/>
        </w:rPr>
        <w:t>r</w:t>
      </w:r>
      <w:r w:rsidRPr="006809E3">
        <w:rPr>
          <w:rFonts w:ascii="Times New Roman" w:eastAsia="Arial" w:hAnsi="Times New Roman"/>
          <w:spacing w:val="-1"/>
          <w:sz w:val="24"/>
          <w:szCs w:val="24"/>
        </w:rPr>
        <w:t>i</w:t>
      </w:r>
      <w:r w:rsidRPr="006809E3">
        <w:rPr>
          <w:rFonts w:ascii="Times New Roman" w:eastAsia="Arial" w:hAnsi="Times New Roman"/>
          <w:sz w:val="24"/>
          <w:szCs w:val="24"/>
        </w:rPr>
        <w:t>ab</w:t>
      </w:r>
      <w:r w:rsidRPr="006809E3">
        <w:rPr>
          <w:rFonts w:ascii="Times New Roman" w:eastAsia="Arial" w:hAnsi="Times New Roman"/>
          <w:spacing w:val="-1"/>
          <w:sz w:val="24"/>
          <w:szCs w:val="24"/>
        </w:rPr>
        <w:t>ili</w:t>
      </w:r>
      <w:r w:rsidRPr="006809E3">
        <w:rPr>
          <w:rFonts w:ascii="Times New Roman" w:eastAsia="Arial" w:hAnsi="Times New Roman"/>
          <w:spacing w:val="1"/>
          <w:sz w:val="24"/>
          <w:szCs w:val="24"/>
        </w:rPr>
        <w:t>t</w:t>
      </w:r>
      <w:r w:rsidRPr="006809E3">
        <w:rPr>
          <w:rFonts w:ascii="Times New Roman" w:eastAsia="Arial" w:hAnsi="Times New Roman"/>
          <w:sz w:val="24"/>
          <w:szCs w:val="24"/>
        </w:rPr>
        <w:t>y</w:t>
      </w:r>
      <w:r w:rsidRPr="006809E3">
        <w:rPr>
          <w:rFonts w:ascii="Times New Roman" w:eastAsia="Arial" w:hAnsi="Times New Roman"/>
          <w:spacing w:val="-4"/>
          <w:sz w:val="24"/>
          <w:szCs w:val="24"/>
        </w:rPr>
        <w:t xml:space="preserve"> </w:t>
      </w:r>
      <w:r w:rsidRPr="006809E3">
        <w:rPr>
          <w:rFonts w:ascii="Times New Roman" w:eastAsia="Arial" w:hAnsi="Times New Roman"/>
          <w:spacing w:val="-1"/>
          <w:sz w:val="24"/>
          <w:szCs w:val="24"/>
        </w:rPr>
        <w:t>i</w:t>
      </w:r>
      <w:r w:rsidRPr="006809E3">
        <w:rPr>
          <w:rFonts w:ascii="Times New Roman" w:eastAsia="Arial" w:hAnsi="Times New Roman"/>
          <w:sz w:val="24"/>
          <w:szCs w:val="24"/>
        </w:rPr>
        <w:t>n</w:t>
      </w:r>
      <w:r w:rsidRPr="006809E3">
        <w:rPr>
          <w:rFonts w:ascii="Times New Roman" w:eastAsia="Arial" w:hAnsi="Times New Roman"/>
          <w:spacing w:val="-2"/>
          <w:sz w:val="24"/>
          <w:szCs w:val="24"/>
        </w:rPr>
        <w:t xml:space="preserve"> </w:t>
      </w:r>
      <w:r w:rsidRPr="006809E3">
        <w:rPr>
          <w:rFonts w:ascii="Times New Roman" w:eastAsia="Arial" w:hAnsi="Times New Roman"/>
          <w:sz w:val="24"/>
          <w:szCs w:val="24"/>
        </w:rPr>
        <w:t>20</w:t>
      </w:r>
      <w:r w:rsidRPr="006809E3">
        <w:rPr>
          <w:rFonts w:ascii="Times New Roman" w:eastAsia="Arial" w:hAnsi="Times New Roman"/>
          <w:spacing w:val="-6"/>
          <w:sz w:val="24"/>
          <w:szCs w:val="24"/>
        </w:rPr>
        <w:t xml:space="preserve"> </w:t>
      </w:r>
      <w:r w:rsidRPr="006809E3">
        <w:rPr>
          <w:rFonts w:ascii="Times New Roman" w:eastAsia="Arial" w:hAnsi="Times New Roman"/>
          <w:spacing w:val="2"/>
          <w:sz w:val="24"/>
          <w:szCs w:val="24"/>
        </w:rPr>
        <w:t>g</w:t>
      </w:r>
      <w:r w:rsidRPr="006809E3">
        <w:rPr>
          <w:rFonts w:ascii="Times New Roman" w:eastAsia="Arial" w:hAnsi="Times New Roman"/>
          <w:sz w:val="24"/>
          <w:szCs w:val="24"/>
        </w:rPr>
        <w:t>enes</w:t>
      </w:r>
      <w:r w:rsidRPr="006809E3">
        <w:rPr>
          <w:rFonts w:ascii="Times New Roman" w:eastAsia="Arial" w:hAnsi="Times New Roman"/>
          <w:spacing w:val="-6"/>
          <w:sz w:val="24"/>
          <w:szCs w:val="24"/>
        </w:rPr>
        <w:t xml:space="preserve"> </w:t>
      </w:r>
      <w:r w:rsidRPr="006809E3">
        <w:rPr>
          <w:rFonts w:ascii="Times New Roman" w:eastAsia="Arial" w:hAnsi="Times New Roman"/>
          <w:sz w:val="24"/>
          <w:szCs w:val="24"/>
        </w:rPr>
        <w:t>be</w:t>
      </w:r>
      <w:r w:rsidRPr="006809E3">
        <w:rPr>
          <w:rFonts w:ascii="Times New Roman" w:eastAsia="Arial" w:hAnsi="Times New Roman"/>
          <w:spacing w:val="-1"/>
          <w:sz w:val="24"/>
          <w:szCs w:val="24"/>
        </w:rPr>
        <w:t>l</w:t>
      </w:r>
      <w:r w:rsidRPr="006809E3">
        <w:rPr>
          <w:rFonts w:ascii="Times New Roman" w:eastAsia="Arial" w:hAnsi="Times New Roman"/>
          <w:sz w:val="24"/>
          <w:szCs w:val="24"/>
        </w:rPr>
        <w:t>on</w:t>
      </w:r>
      <w:r w:rsidRPr="006809E3">
        <w:rPr>
          <w:rFonts w:ascii="Times New Roman" w:eastAsia="Arial" w:hAnsi="Times New Roman"/>
          <w:spacing w:val="2"/>
          <w:sz w:val="24"/>
          <w:szCs w:val="24"/>
        </w:rPr>
        <w:t>g</w:t>
      </w:r>
      <w:r w:rsidRPr="006809E3">
        <w:rPr>
          <w:rFonts w:ascii="Times New Roman" w:eastAsia="Arial" w:hAnsi="Times New Roman"/>
          <w:spacing w:val="-1"/>
          <w:sz w:val="24"/>
          <w:szCs w:val="24"/>
        </w:rPr>
        <w:t>i</w:t>
      </w:r>
      <w:r w:rsidRPr="006809E3">
        <w:rPr>
          <w:rFonts w:ascii="Times New Roman" w:eastAsia="Arial" w:hAnsi="Times New Roman"/>
          <w:sz w:val="24"/>
          <w:szCs w:val="24"/>
        </w:rPr>
        <w:t>ng</w:t>
      </w:r>
      <w:r w:rsidRPr="006809E3">
        <w:rPr>
          <w:rFonts w:ascii="Times New Roman" w:eastAsia="Arial" w:hAnsi="Times New Roman"/>
          <w:spacing w:val="-4"/>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o</w:t>
      </w:r>
      <w:r w:rsidRPr="006809E3">
        <w:rPr>
          <w:rFonts w:ascii="Times New Roman" w:eastAsia="Arial" w:hAnsi="Times New Roman"/>
          <w:spacing w:val="-4"/>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h</w:t>
      </w:r>
      <w:r w:rsidRPr="006809E3">
        <w:rPr>
          <w:rFonts w:ascii="Times New Roman" w:eastAsia="Arial" w:hAnsi="Times New Roman"/>
          <w:spacing w:val="-3"/>
          <w:sz w:val="24"/>
          <w:szCs w:val="24"/>
        </w:rPr>
        <w:t>e</w:t>
      </w:r>
      <w:r w:rsidRPr="006809E3">
        <w:rPr>
          <w:rFonts w:ascii="Times New Roman" w:eastAsia="Arial" w:hAnsi="Times New Roman"/>
          <w:sz w:val="24"/>
          <w:szCs w:val="24"/>
        </w:rPr>
        <w:t>se</w:t>
      </w:r>
      <w:r w:rsidRPr="006809E3">
        <w:rPr>
          <w:rFonts w:ascii="Times New Roman" w:eastAsia="Arial" w:hAnsi="Times New Roman"/>
          <w:spacing w:val="-4"/>
          <w:sz w:val="24"/>
          <w:szCs w:val="24"/>
        </w:rPr>
        <w:t xml:space="preserve"> </w:t>
      </w:r>
      <w:r w:rsidRPr="006809E3">
        <w:rPr>
          <w:rFonts w:ascii="Times New Roman" w:eastAsia="Arial" w:hAnsi="Times New Roman"/>
          <w:sz w:val="24"/>
          <w:szCs w:val="24"/>
        </w:rPr>
        <w:t>pa</w:t>
      </w:r>
      <w:r w:rsidRPr="006809E3">
        <w:rPr>
          <w:rFonts w:ascii="Times New Roman" w:eastAsia="Arial" w:hAnsi="Times New Roman"/>
          <w:spacing w:val="1"/>
          <w:sz w:val="24"/>
          <w:szCs w:val="24"/>
        </w:rPr>
        <w:t>t</w:t>
      </w:r>
      <w:r w:rsidRPr="006809E3">
        <w:rPr>
          <w:rFonts w:ascii="Times New Roman" w:eastAsia="Arial" w:hAnsi="Times New Roman"/>
          <w:sz w:val="24"/>
          <w:szCs w:val="24"/>
        </w:rPr>
        <w:t>h</w:t>
      </w:r>
      <w:r w:rsidRPr="006809E3">
        <w:rPr>
          <w:rFonts w:ascii="Times New Roman" w:eastAsia="Arial" w:hAnsi="Times New Roman"/>
          <w:spacing w:val="-3"/>
          <w:sz w:val="24"/>
          <w:szCs w:val="24"/>
        </w:rPr>
        <w:t>w</w:t>
      </w:r>
      <w:r w:rsidRPr="006809E3">
        <w:rPr>
          <w:rFonts w:ascii="Times New Roman" w:eastAsia="Arial" w:hAnsi="Times New Roman"/>
          <w:sz w:val="24"/>
          <w:szCs w:val="24"/>
        </w:rPr>
        <w:t>a</w:t>
      </w:r>
      <w:r w:rsidRPr="006809E3">
        <w:rPr>
          <w:rFonts w:ascii="Times New Roman" w:eastAsia="Arial" w:hAnsi="Times New Roman"/>
          <w:spacing w:val="-2"/>
          <w:sz w:val="24"/>
          <w:szCs w:val="24"/>
        </w:rPr>
        <w:t>y</w:t>
      </w:r>
      <w:r w:rsidRPr="006809E3">
        <w:rPr>
          <w:rFonts w:ascii="Times New Roman" w:eastAsia="Arial" w:hAnsi="Times New Roman"/>
          <w:sz w:val="24"/>
          <w:szCs w:val="24"/>
        </w:rPr>
        <w:t>s</w:t>
      </w:r>
      <w:r w:rsidRPr="006809E3">
        <w:rPr>
          <w:rFonts w:ascii="Times New Roman" w:eastAsia="Arial" w:hAnsi="Times New Roman"/>
          <w:spacing w:val="-1"/>
          <w:sz w:val="24"/>
          <w:szCs w:val="24"/>
        </w:rPr>
        <w:t xml:space="preserve"> i</w:t>
      </w:r>
      <w:r w:rsidRPr="006809E3">
        <w:rPr>
          <w:rFonts w:ascii="Times New Roman" w:eastAsia="Arial" w:hAnsi="Times New Roman"/>
          <w:sz w:val="24"/>
          <w:szCs w:val="24"/>
        </w:rPr>
        <w:t>s</w:t>
      </w:r>
      <w:r w:rsidRPr="006809E3">
        <w:rPr>
          <w:rFonts w:ascii="Times New Roman" w:eastAsia="Arial" w:hAnsi="Times New Roman"/>
          <w:spacing w:val="-4"/>
          <w:sz w:val="24"/>
          <w:szCs w:val="24"/>
        </w:rPr>
        <w:t xml:space="preserve"> </w:t>
      </w:r>
      <w:r w:rsidRPr="006809E3">
        <w:rPr>
          <w:rFonts w:ascii="Times New Roman" w:eastAsia="Arial" w:hAnsi="Times New Roman"/>
          <w:spacing w:val="1"/>
          <w:sz w:val="24"/>
          <w:szCs w:val="24"/>
        </w:rPr>
        <w:t>r</w:t>
      </w:r>
      <w:r w:rsidRPr="006809E3">
        <w:rPr>
          <w:rFonts w:ascii="Times New Roman" w:eastAsia="Arial" w:hAnsi="Times New Roman"/>
          <w:sz w:val="24"/>
          <w:szCs w:val="24"/>
        </w:rPr>
        <w:t>e</w:t>
      </w:r>
      <w:r w:rsidRPr="006809E3">
        <w:rPr>
          <w:rFonts w:ascii="Times New Roman" w:eastAsia="Arial" w:hAnsi="Times New Roman"/>
          <w:spacing w:val="-1"/>
          <w:sz w:val="24"/>
          <w:szCs w:val="24"/>
        </w:rPr>
        <w:t>l</w:t>
      </w:r>
      <w:r w:rsidRPr="006809E3">
        <w:rPr>
          <w:rFonts w:ascii="Times New Roman" w:eastAsia="Arial" w:hAnsi="Times New Roman"/>
          <w:sz w:val="24"/>
          <w:szCs w:val="24"/>
        </w:rPr>
        <w:t>a</w:t>
      </w:r>
      <w:r w:rsidRPr="006809E3">
        <w:rPr>
          <w:rFonts w:ascii="Times New Roman" w:eastAsia="Arial" w:hAnsi="Times New Roman"/>
          <w:spacing w:val="1"/>
          <w:sz w:val="24"/>
          <w:szCs w:val="24"/>
        </w:rPr>
        <w:t>t</w:t>
      </w:r>
      <w:r w:rsidRPr="006809E3">
        <w:rPr>
          <w:rFonts w:ascii="Times New Roman" w:eastAsia="Arial" w:hAnsi="Times New Roman"/>
          <w:sz w:val="24"/>
          <w:szCs w:val="24"/>
        </w:rPr>
        <w:t>ed</w:t>
      </w:r>
      <w:r w:rsidRPr="006809E3">
        <w:rPr>
          <w:rFonts w:ascii="Times New Roman" w:eastAsia="Arial" w:hAnsi="Times New Roman"/>
          <w:spacing w:val="-4"/>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o</w:t>
      </w:r>
      <w:r w:rsidRPr="006809E3">
        <w:rPr>
          <w:rFonts w:ascii="Times New Roman" w:eastAsia="Arial" w:hAnsi="Times New Roman"/>
          <w:spacing w:val="-4"/>
          <w:sz w:val="24"/>
          <w:szCs w:val="24"/>
        </w:rPr>
        <w:t xml:space="preserve"> </w:t>
      </w:r>
      <w:r w:rsidRPr="006809E3">
        <w:rPr>
          <w:rFonts w:ascii="Times New Roman" w:eastAsia="Arial" w:hAnsi="Times New Roman"/>
          <w:spacing w:val="-1"/>
          <w:sz w:val="24"/>
          <w:szCs w:val="24"/>
        </w:rPr>
        <w:t>CH</w:t>
      </w:r>
      <w:r w:rsidRPr="006809E3">
        <w:rPr>
          <w:rFonts w:ascii="Times New Roman" w:eastAsia="Arial" w:hAnsi="Times New Roman"/>
          <w:sz w:val="24"/>
          <w:szCs w:val="24"/>
        </w:rPr>
        <w:t>D</w:t>
      </w:r>
      <w:r w:rsidRPr="006809E3">
        <w:rPr>
          <w:rFonts w:ascii="Times New Roman" w:eastAsia="Arial" w:hAnsi="Times New Roman"/>
          <w:spacing w:val="-5"/>
          <w:sz w:val="24"/>
          <w:szCs w:val="24"/>
        </w:rPr>
        <w:t xml:space="preserve"> </w:t>
      </w:r>
      <w:r w:rsidRPr="006809E3">
        <w:rPr>
          <w:rFonts w:ascii="Times New Roman" w:eastAsia="Arial" w:hAnsi="Times New Roman"/>
          <w:sz w:val="24"/>
          <w:szCs w:val="24"/>
        </w:rPr>
        <w:t>a</w:t>
      </w:r>
      <w:r w:rsidRPr="006809E3">
        <w:rPr>
          <w:rFonts w:ascii="Times New Roman" w:eastAsia="Arial" w:hAnsi="Times New Roman"/>
          <w:spacing w:val="-2"/>
          <w:sz w:val="24"/>
          <w:szCs w:val="24"/>
        </w:rPr>
        <w:t>m</w:t>
      </w:r>
      <w:r w:rsidRPr="006809E3">
        <w:rPr>
          <w:rFonts w:ascii="Times New Roman" w:eastAsia="Arial" w:hAnsi="Times New Roman"/>
          <w:sz w:val="24"/>
          <w:szCs w:val="24"/>
        </w:rPr>
        <w:t>ong</w:t>
      </w:r>
      <w:r w:rsidRPr="006809E3">
        <w:rPr>
          <w:rFonts w:ascii="Times New Roman" w:eastAsia="Arial" w:hAnsi="Times New Roman"/>
          <w:spacing w:val="-2"/>
          <w:sz w:val="24"/>
          <w:szCs w:val="24"/>
        </w:rPr>
        <w:t xml:space="preserve"> </w:t>
      </w:r>
      <w:r w:rsidRPr="006809E3">
        <w:rPr>
          <w:rFonts w:ascii="Times New Roman" w:eastAsia="Arial" w:hAnsi="Times New Roman"/>
          <w:sz w:val="24"/>
          <w:szCs w:val="24"/>
        </w:rPr>
        <w:t>d</w:t>
      </w:r>
      <w:r w:rsidRPr="006809E3">
        <w:rPr>
          <w:rFonts w:ascii="Times New Roman" w:eastAsia="Arial" w:hAnsi="Times New Roman"/>
          <w:spacing w:val="-1"/>
          <w:sz w:val="24"/>
          <w:szCs w:val="24"/>
        </w:rPr>
        <w:t>i</w:t>
      </w:r>
      <w:r w:rsidRPr="006809E3">
        <w:rPr>
          <w:rFonts w:ascii="Times New Roman" w:eastAsia="Arial" w:hAnsi="Times New Roman"/>
          <w:sz w:val="24"/>
          <w:szCs w:val="24"/>
        </w:rPr>
        <w:t>abe</w:t>
      </w:r>
      <w:r w:rsidRPr="006809E3">
        <w:rPr>
          <w:rFonts w:ascii="Times New Roman" w:eastAsia="Arial" w:hAnsi="Times New Roman"/>
          <w:spacing w:val="1"/>
          <w:sz w:val="24"/>
          <w:szCs w:val="24"/>
        </w:rPr>
        <w:t>t</w:t>
      </w:r>
      <w:r w:rsidRPr="006809E3">
        <w:rPr>
          <w:rFonts w:ascii="Times New Roman" w:eastAsia="Arial" w:hAnsi="Times New Roman"/>
          <w:spacing w:val="-3"/>
          <w:sz w:val="24"/>
          <w:szCs w:val="24"/>
        </w:rPr>
        <w:t>i</w:t>
      </w:r>
      <w:r w:rsidRPr="006809E3">
        <w:rPr>
          <w:rFonts w:ascii="Times New Roman" w:eastAsia="Arial" w:hAnsi="Times New Roman"/>
          <w:sz w:val="24"/>
          <w:szCs w:val="24"/>
        </w:rPr>
        <w:t xml:space="preserve">c </w:t>
      </w:r>
      <w:r w:rsidRPr="006809E3">
        <w:rPr>
          <w:rFonts w:ascii="Times New Roman" w:eastAsia="Arial" w:hAnsi="Times New Roman"/>
          <w:spacing w:val="1"/>
          <w:sz w:val="24"/>
          <w:szCs w:val="24"/>
        </w:rPr>
        <w:t>m</w:t>
      </w:r>
      <w:r w:rsidRPr="006809E3">
        <w:rPr>
          <w:rFonts w:ascii="Times New Roman" w:eastAsia="Arial" w:hAnsi="Times New Roman"/>
          <w:sz w:val="24"/>
          <w:szCs w:val="24"/>
        </w:rPr>
        <w:t>en</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and</w:t>
      </w:r>
      <w:r w:rsidRPr="006809E3">
        <w:rPr>
          <w:rFonts w:ascii="Times New Roman" w:eastAsia="Arial" w:hAnsi="Times New Roman"/>
          <w:spacing w:val="-1"/>
          <w:sz w:val="24"/>
          <w:szCs w:val="24"/>
        </w:rPr>
        <w:t xml:space="preserve"> </w:t>
      </w:r>
      <w:r w:rsidRPr="006809E3">
        <w:rPr>
          <w:rFonts w:ascii="Times New Roman" w:eastAsia="Arial" w:hAnsi="Times New Roman"/>
          <w:spacing w:val="-3"/>
          <w:sz w:val="24"/>
          <w:szCs w:val="24"/>
        </w:rPr>
        <w:t>w</w:t>
      </w:r>
      <w:r w:rsidRPr="006809E3">
        <w:rPr>
          <w:rFonts w:ascii="Times New Roman" w:eastAsia="Arial" w:hAnsi="Times New Roman"/>
          <w:sz w:val="24"/>
          <w:szCs w:val="24"/>
        </w:rPr>
        <w:t>o</w:t>
      </w:r>
      <w:r w:rsidRPr="006809E3">
        <w:rPr>
          <w:rFonts w:ascii="Times New Roman" w:eastAsia="Arial" w:hAnsi="Times New Roman"/>
          <w:spacing w:val="1"/>
          <w:sz w:val="24"/>
          <w:szCs w:val="24"/>
        </w:rPr>
        <w:t>m</w:t>
      </w:r>
      <w:r w:rsidRPr="006809E3">
        <w:rPr>
          <w:rFonts w:ascii="Times New Roman" w:eastAsia="Arial" w:hAnsi="Times New Roman"/>
          <w:sz w:val="24"/>
          <w:szCs w:val="24"/>
        </w:rPr>
        <w:t>en</w:t>
      </w:r>
      <w:r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i</w:t>
      </w:r>
      <w:r w:rsidRPr="006809E3">
        <w:rPr>
          <w:rFonts w:ascii="Times New Roman" w:eastAsia="Arial" w:hAnsi="Times New Roman"/>
          <w:sz w:val="24"/>
          <w:szCs w:val="24"/>
        </w:rPr>
        <w:t>n</w:t>
      </w:r>
      <w:r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he</w:t>
      </w:r>
      <w:r w:rsidRPr="006809E3">
        <w:rPr>
          <w:rFonts w:ascii="Times New Roman" w:eastAsia="Arial" w:hAnsi="Times New Roman"/>
          <w:spacing w:val="1"/>
          <w:sz w:val="24"/>
          <w:szCs w:val="24"/>
        </w:rPr>
        <w:t xml:space="preserve"> </w:t>
      </w:r>
      <w:r w:rsidRPr="006809E3">
        <w:rPr>
          <w:rFonts w:ascii="Times New Roman" w:eastAsia="Arial" w:hAnsi="Times New Roman"/>
          <w:spacing w:val="-3"/>
          <w:sz w:val="24"/>
          <w:szCs w:val="24"/>
        </w:rPr>
        <w:t>N</w:t>
      </w:r>
      <w:r w:rsidRPr="006809E3">
        <w:rPr>
          <w:rFonts w:ascii="Times New Roman" w:eastAsia="Arial" w:hAnsi="Times New Roman"/>
          <w:sz w:val="24"/>
          <w:szCs w:val="24"/>
        </w:rPr>
        <w:t>u</w:t>
      </w:r>
      <w:r w:rsidRPr="006809E3">
        <w:rPr>
          <w:rFonts w:ascii="Times New Roman" w:eastAsia="Arial" w:hAnsi="Times New Roman"/>
          <w:spacing w:val="1"/>
          <w:sz w:val="24"/>
          <w:szCs w:val="24"/>
        </w:rPr>
        <w:t>r</w:t>
      </w:r>
      <w:r w:rsidRPr="006809E3">
        <w:rPr>
          <w:rFonts w:ascii="Times New Roman" w:eastAsia="Arial" w:hAnsi="Times New Roman"/>
          <w:sz w:val="24"/>
          <w:szCs w:val="24"/>
        </w:rPr>
        <w:t xml:space="preserve">ses’ </w:t>
      </w:r>
      <w:r w:rsidRPr="006809E3">
        <w:rPr>
          <w:rFonts w:ascii="Times New Roman" w:eastAsia="Arial" w:hAnsi="Times New Roman"/>
          <w:spacing w:val="-1"/>
          <w:sz w:val="24"/>
          <w:szCs w:val="24"/>
        </w:rPr>
        <w:t>H</w:t>
      </w:r>
      <w:r w:rsidRPr="006809E3">
        <w:rPr>
          <w:rFonts w:ascii="Times New Roman" w:eastAsia="Arial" w:hAnsi="Times New Roman"/>
          <w:sz w:val="24"/>
          <w:szCs w:val="24"/>
        </w:rPr>
        <w:t>ea</w:t>
      </w:r>
      <w:r w:rsidRPr="006809E3">
        <w:rPr>
          <w:rFonts w:ascii="Times New Roman" w:eastAsia="Arial" w:hAnsi="Times New Roman"/>
          <w:spacing w:val="-1"/>
          <w:sz w:val="24"/>
          <w:szCs w:val="24"/>
        </w:rPr>
        <w:t>l</w:t>
      </w:r>
      <w:r w:rsidRPr="006809E3">
        <w:rPr>
          <w:rFonts w:ascii="Times New Roman" w:eastAsia="Arial" w:hAnsi="Times New Roman"/>
          <w:spacing w:val="1"/>
          <w:sz w:val="24"/>
          <w:szCs w:val="24"/>
        </w:rPr>
        <w:t>t</w:t>
      </w:r>
      <w:r w:rsidRPr="006809E3">
        <w:rPr>
          <w:rFonts w:ascii="Times New Roman" w:eastAsia="Arial" w:hAnsi="Times New Roman"/>
          <w:sz w:val="24"/>
          <w:szCs w:val="24"/>
        </w:rPr>
        <w:t>h</w:t>
      </w:r>
      <w:r w:rsidRPr="006809E3">
        <w:rPr>
          <w:rFonts w:ascii="Times New Roman" w:eastAsia="Arial" w:hAnsi="Times New Roman"/>
          <w:spacing w:val="-2"/>
          <w:sz w:val="24"/>
          <w:szCs w:val="24"/>
        </w:rPr>
        <w:t xml:space="preserve"> </w:t>
      </w:r>
      <w:r w:rsidRPr="006809E3">
        <w:rPr>
          <w:rFonts w:ascii="Times New Roman" w:eastAsia="Arial" w:hAnsi="Times New Roman"/>
          <w:spacing w:val="-1"/>
          <w:sz w:val="24"/>
          <w:szCs w:val="24"/>
        </w:rPr>
        <w:t>S</w:t>
      </w:r>
      <w:r w:rsidRPr="006809E3">
        <w:rPr>
          <w:rFonts w:ascii="Times New Roman" w:eastAsia="Arial" w:hAnsi="Times New Roman"/>
          <w:spacing w:val="1"/>
          <w:sz w:val="24"/>
          <w:szCs w:val="24"/>
        </w:rPr>
        <w:t>t</w:t>
      </w:r>
      <w:r w:rsidRPr="006809E3">
        <w:rPr>
          <w:rFonts w:ascii="Times New Roman" w:eastAsia="Arial" w:hAnsi="Times New Roman"/>
          <w:sz w:val="24"/>
          <w:szCs w:val="24"/>
        </w:rPr>
        <w:t>udy</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and</w:t>
      </w:r>
      <w:r w:rsidRPr="006809E3">
        <w:rPr>
          <w:rFonts w:ascii="Times New Roman" w:eastAsia="Arial" w:hAnsi="Times New Roman"/>
          <w:spacing w:val="-2"/>
          <w:sz w:val="24"/>
          <w:szCs w:val="24"/>
        </w:rPr>
        <w:t xml:space="preserve"> </w:t>
      </w:r>
      <w:r w:rsidRPr="006809E3">
        <w:rPr>
          <w:rFonts w:ascii="Times New Roman" w:eastAsia="Arial" w:hAnsi="Times New Roman"/>
          <w:spacing w:val="-1"/>
          <w:sz w:val="24"/>
          <w:szCs w:val="24"/>
        </w:rPr>
        <w:t>H</w:t>
      </w:r>
      <w:r w:rsidRPr="006809E3">
        <w:rPr>
          <w:rFonts w:ascii="Times New Roman" w:eastAsia="Arial" w:hAnsi="Times New Roman"/>
          <w:sz w:val="24"/>
          <w:szCs w:val="24"/>
        </w:rPr>
        <w:t>ea</w:t>
      </w:r>
      <w:r w:rsidRPr="006809E3">
        <w:rPr>
          <w:rFonts w:ascii="Times New Roman" w:eastAsia="Arial" w:hAnsi="Times New Roman"/>
          <w:spacing w:val="-1"/>
          <w:sz w:val="24"/>
          <w:szCs w:val="24"/>
        </w:rPr>
        <w:t>l</w:t>
      </w:r>
      <w:r w:rsidRPr="006809E3">
        <w:rPr>
          <w:rFonts w:ascii="Times New Roman" w:eastAsia="Arial" w:hAnsi="Times New Roman"/>
          <w:spacing w:val="1"/>
          <w:sz w:val="24"/>
          <w:szCs w:val="24"/>
        </w:rPr>
        <w:t>t</w:t>
      </w:r>
      <w:r w:rsidRPr="006809E3">
        <w:rPr>
          <w:rFonts w:ascii="Times New Roman" w:eastAsia="Arial" w:hAnsi="Times New Roman"/>
          <w:sz w:val="24"/>
          <w:szCs w:val="24"/>
        </w:rPr>
        <w:t>h</w:t>
      </w:r>
      <w:r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P</w:t>
      </w:r>
      <w:r w:rsidRPr="006809E3">
        <w:rPr>
          <w:rFonts w:ascii="Times New Roman" w:eastAsia="Arial" w:hAnsi="Times New Roman"/>
          <w:spacing w:val="1"/>
          <w:sz w:val="24"/>
          <w:szCs w:val="24"/>
        </w:rPr>
        <w:t>r</w:t>
      </w:r>
      <w:r w:rsidRPr="006809E3">
        <w:rPr>
          <w:rFonts w:ascii="Times New Roman" w:eastAsia="Arial" w:hAnsi="Times New Roman"/>
          <w:spacing w:val="-3"/>
          <w:sz w:val="24"/>
          <w:szCs w:val="24"/>
        </w:rPr>
        <w:t>o</w:t>
      </w:r>
      <w:r w:rsidRPr="006809E3">
        <w:rPr>
          <w:rFonts w:ascii="Times New Roman" w:eastAsia="Arial" w:hAnsi="Times New Roman"/>
          <w:spacing w:val="3"/>
          <w:sz w:val="24"/>
          <w:szCs w:val="24"/>
        </w:rPr>
        <w:t>f</w:t>
      </w:r>
      <w:r w:rsidRPr="006809E3">
        <w:rPr>
          <w:rFonts w:ascii="Times New Roman" w:eastAsia="Arial" w:hAnsi="Times New Roman"/>
          <w:spacing w:val="-3"/>
          <w:sz w:val="24"/>
          <w:szCs w:val="24"/>
        </w:rPr>
        <w:t>e</w:t>
      </w:r>
      <w:r w:rsidRPr="006809E3">
        <w:rPr>
          <w:rFonts w:ascii="Times New Roman" w:eastAsia="Arial" w:hAnsi="Times New Roman"/>
          <w:sz w:val="24"/>
          <w:szCs w:val="24"/>
        </w:rPr>
        <w:t>ss</w:t>
      </w:r>
      <w:r w:rsidRPr="006809E3">
        <w:rPr>
          <w:rFonts w:ascii="Times New Roman" w:eastAsia="Arial" w:hAnsi="Times New Roman"/>
          <w:spacing w:val="-1"/>
          <w:sz w:val="24"/>
          <w:szCs w:val="24"/>
        </w:rPr>
        <w:t>i</w:t>
      </w:r>
      <w:r w:rsidRPr="006809E3">
        <w:rPr>
          <w:rFonts w:ascii="Times New Roman" w:eastAsia="Arial" w:hAnsi="Times New Roman"/>
          <w:sz w:val="24"/>
          <w:szCs w:val="24"/>
        </w:rPr>
        <w:t>ona</w:t>
      </w:r>
      <w:r w:rsidRPr="006809E3">
        <w:rPr>
          <w:rFonts w:ascii="Times New Roman" w:eastAsia="Arial" w:hAnsi="Times New Roman"/>
          <w:spacing w:val="-1"/>
          <w:sz w:val="24"/>
          <w:szCs w:val="24"/>
        </w:rPr>
        <w:t>l</w:t>
      </w:r>
      <w:r w:rsidRPr="006809E3">
        <w:rPr>
          <w:rFonts w:ascii="Times New Roman" w:eastAsia="Arial" w:hAnsi="Times New Roman"/>
          <w:sz w:val="24"/>
          <w:szCs w:val="24"/>
        </w:rPr>
        <w:t>s’ Fo</w:t>
      </w:r>
      <w:r w:rsidRPr="006809E3">
        <w:rPr>
          <w:rFonts w:ascii="Times New Roman" w:eastAsia="Arial" w:hAnsi="Times New Roman"/>
          <w:spacing w:val="-1"/>
          <w:sz w:val="24"/>
          <w:szCs w:val="24"/>
        </w:rPr>
        <w:t>ll</w:t>
      </w:r>
      <w:r w:rsidRPr="006809E3">
        <w:rPr>
          <w:rFonts w:ascii="Times New Roman" w:eastAsia="Arial" w:hAnsi="Times New Roman"/>
          <w:spacing w:val="2"/>
          <w:sz w:val="24"/>
          <w:szCs w:val="24"/>
        </w:rPr>
        <w:t>o</w:t>
      </w:r>
      <w:r w:rsidRPr="006809E3">
        <w:rPr>
          <w:rFonts w:ascii="Times New Roman" w:eastAsia="Arial" w:hAnsi="Times New Roman"/>
          <w:spacing w:val="-2"/>
          <w:sz w:val="24"/>
          <w:szCs w:val="24"/>
        </w:rPr>
        <w:t>w</w:t>
      </w:r>
      <w:r w:rsidRPr="006809E3">
        <w:rPr>
          <w:rFonts w:ascii="Times New Roman" w:eastAsia="Arial" w:hAnsi="Times New Roman"/>
          <w:spacing w:val="1"/>
          <w:sz w:val="24"/>
          <w:szCs w:val="24"/>
        </w:rPr>
        <w:t>-</w:t>
      </w:r>
      <w:r w:rsidRPr="006809E3">
        <w:rPr>
          <w:rFonts w:ascii="Times New Roman" w:eastAsia="Arial" w:hAnsi="Times New Roman"/>
          <w:sz w:val="24"/>
          <w:szCs w:val="24"/>
        </w:rPr>
        <w:t>up</w:t>
      </w:r>
      <w:r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S</w:t>
      </w:r>
      <w:r w:rsidRPr="006809E3">
        <w:rPr>
          <w:rFonts w:ascii="Times New Roman" w:eastAsia="Arial" w:hAnsi="Times New Roman"/>
          <w:spacing w:val="1"/>
          <w:sz w:val="24"/>
          <w:szCs w:val="24"/>
        </w:rPr>
        <w:t>t</w:t>
      </w:r>
      <w:r w:rsidRPr="006809E3">
        <w:rPr>
          <w:rFonts w:ascii="Times New Roman" w:eastAsia="Arial" w:hAnsi="Times New Roman"/>
          <w:sz w:val="24"/>
          <w:szCs w:val="24"/>
        </w:rPr>
        <w:t>ud</w:t>
      </w:r>
      <w:r w:rsidRPr="006809E3">
        <w:rPr>
          <w:rFonts w:ascii="Times New Roman" w:eastAsia="Arial" w:hAnsi="Times New Roman"/>
          <w:spacing w:val="-2"/>
          <w:sz w:val="24"/>
          <w:szCs w:val="24"/>
        </w:rPr>
        <w:t>y</w:t>
      </w:r>
      <w:r w:rsidRPr="006809E3">
        <w:rPr>
          <w:rFonts w:ascii="Times New Roman" w:eastAsia="Arial" w:hAnsi="Times New Roman"/>
          <w:sz w:val="24"/>
          <w:szCs w:val="24"/>
        </w:rPr>
        <w:t xml:space="preserve">. </w:t>
      </w:r>
    </w:p>
    <w:p w14:paraId="54A4D184" w14:textId="77777777" w:rsidR="00083B51" w:rsidRPr="006809E3" w:rsidRDefault="00083B51" w:rsidP="00FE1508">
      <w:pPr>
        <w:rPr>
          <w:rFonts w:ascii="Times New Roman" w:hAnsi="Times New Roman"/>
          <w:bCs/>
          <w:color w:val="FF0000"/>
          <w:sz w:val="24"/>
          <w:szCs w:val="24"/>
        </w:rPr>
      </w:pPr>
    </w:p>
    <w:p w14:paraId="1F7520A9" w14:textId="77777777" w:rsidR="005C2FCC" w:rsidRPr="006809E3" w:rsidRDefault="005C2FCC" w:rsidP="005C2FCC">
      <w:pPr>
        <w:spacing w:line="252" w:lineRule="exact"/>
        <w:rPr>
          <w:rFonts w:ascii="Times New Roman" w:eastAsia="Arial" w:hAnsi="Times New Roman"/>
          <w:sz w:val="24"/>
          <w:szCs w:val="24"/>
        </w:rPr>
      </w:pPr>
      <w:r w:rsidRPr="006809E3">
        <w:rPr>
          <w:rFonts w:ascii="Times New Roman" w:eastAsia="Arial" w:hAnsi="Times New Roman"/>
          <w:sz w:val="24"/>
          <w:szCs w:val="24"/>
        </w:rPr>
        <w:t>12</w:t>
      </w:r>
      <w:r w:rsidRPr="006809E3">
        <w:rPr>
          <w:rFonts w:ascii="Times New Roman" w:eastAsia="Arial" w:hAnsi="Times New Roman"/>
          <w:spacing w:val="1"/>
          <w:sz w:val="24"/>
          <w:szCs w:val="24"/>
        </w:rPr>
        <w:t>/0</w:t>
      </w:r>
      <w:r w:rsidRPr="006809E3">
        <w:rPr>
          <w:rFonts w:ascii="Times New Roman" w:eastAsia="Arial" w:hAnsi="Times New Roman"/>
          <w:sz w:val="24"/>
          <w:szCs w:val="24"/>
        </w:rPr>
        <w:t>1</w:t>
      </w:r>
      <w:r w:rsidRPr="006809E3">
        <w:rPr>
          <w:rFonts w:ascii="Times New Roman" w:eastAsia="Arial" w:hAnsi="Times New Roman"/>
          <w:spacing w:val="1"/>
          <w:sz w:val="24"/>
          <w:szCs w:val="24"/>
        </w:rPr>
        <w:t>/</w:t>
      </w:r>
      <w:r w:rsidRPr="006809E3">
        <w:rPr>
          <w:rFonts w:ascii="Times New Roman" w:eastAsia="Arial" w:hAnsi="Times New Roman"/>
          <w:sz w:val="24"/>
          <w:szCs w:val="24"/>
        </w:rPr>
        <w:t>1</w:t>
      </w:r>
      <w:r w:rsidRPr="006809E3">
        <w:rPr>
          <w:rFonts w:ascii="Times New Roman" w:eastAsia="Arial" w:hAnsi="Times New Roman"/>
          <w:spacing w:val="-2"/>
          <w:sz w:val="24"/>
          <w:szCs w:val="24"/>
        </w:rPr>
        <w:t>1</w:t>
      </w:r>
      <w:r w:rsidRPr="006809E3">
        <w:rPr>
          <w:rFonts w:ascii="Times New Roman" w:eastAsia="Arial" w:hAnsi="Times New Roman"/>
          <w:spacing w:val="1"/>
          <w:sz w:val="24"/>
          <w:szCs w:val="24"/>
        </w:rPr>
        <w:t>-</w:t>
      </w:r>
      <w:r w:rsidRPr="006809E3">
        <w:rPr>
          <w:rFonts w:ascii="Times New Roman" w:eastAsia="Arial" w:hAnsi="Times New Roman"/>
          <w:sz w:val="24"/>
          <w:szCs w:val="24"/>
        </w:rPr>
        <w:t>11</w:t>
      </w:r>
      <w:r w:rsidRPr="006809E3">
        <w:rPr>
          <w:rFonts w:ascii="Times New Roman" w:eastAsia="Arial" w:hAnsi="Times New Roman"/>
          <w:spacing w:val="1"/>
          <w:sz w:val="24"/>
          <w:szCs w:val="24"/>
        </w:rPr>
        <w:t>/</w:t>
      </w:r>
      <w:r w:rsidRPr="006809E3">
        <w:rPr>
          <w:rFonts w:ascii="Times New Roman" w:eastAsia="Arial" w:hAnsi="Times New Roman"/>
          <w:sz w:val="24"/>
          <w:szCs w:val="24"/>
        </w:rPr>
        <w:t>3</w:t>
      </w:r>
      <w:r w:rsidRPr="006809E3">
        <w:rPr>
          <w:rFonts w:ascii="Times New Roman" w:eastAsia="Arial" w:hAnsi="Times New Roman"/>
          <w:spacing w:val="-3"/>
          <w:sz w:val="24"/>
          <w:szCs w:val="24"/>
        </w:rPr>
        <w:t>0</w:t>
      </w:r>
      <w:r w:rsidRPr="006809E3">
        <w:rPr>
          <w:rFonts w:ascii="Times New Roman" w:eastAsia="Arial" w:hAnsi="Times New Roman"/>
          <w:spacing w:val="1"/>
          <w:sz w:val="24"/>
          <w:szCs w:val="24"/>
        </w:rPr>
        <w:t>/</w:t>
      </w:r>
      <w:r w:rsidRPr="006809E3">
        <w:rPr>
          <w:rFonts w:ascii="Times New Roman" w:eastAsia="Arial" w:hAnsi="Times New Roman"/>
          <w:sz w:val="24"/>
          <w:szCs w:val="24"/>
        </w:rPr>
        <w:t>16</w:t>
      </w:r>
      <w:r w:rsidRPr="006809E3">
        <w:rPr>
          <w:rFonts w:ascii="Times New Roman" w:eastAsia="Arial" w:hAnsi="Times New Roman"/>
          <w:spacing w:val="-3"/>
          <w:sz w:val="24"/>
          <w:szCs w:val="24"/>
        </w:rPr>
        <w:tab/>
      </w:r>
      <w:r w:rsidRPr="006809E3">
        <w:rPr>
          <w:rFonts w:ascii="Times New Roman" w:eastAsia="Arial" w:hAnsi="Times New Roman"/>
          <w:b/>
          <w:bCs/>
          <w:spacing w:val="1"/>
          <w:sz w:val="24"/>
          <w:szCs w:val="24"/>
        </w:rPr>
        <w:t>G</w:t>
      </w:r>
      <w:r w:rsidRPr="006809E3">
        <w:rPr>
          <w:rFonts w:ascii="Times New Roman" w:eastAsia="Arial" w:hAnsi="Times New Roman"/>
          <w:b/>
          <w:bCs/>
          <w:sz w:val="24"/>
          <w:szCs w:val="24"/>
        </w:rPr>
        <w:t>ene</w:t>
      </w:r>
      <w:r w:rsidRPr="006809E3">
        <w:rPr>
          <w:rFonts w:ascii="Times New Roman" w:eastAsia="Arial" w:hAnsi="Times New Roman"/>
          <w:b/>
          <w:bCs/>
          <w:spacing w:val="-2"/>
          <w:sz w:val="24"/>
          <w:szCs w:val="24"/>
        </w:rPr>
        <w:t>t</w:t>
      </w:r>
      <w:r w:rsidRPr="006809E3">
        <w:rPr>
          <w:rFonts w:ascii="Times New Roman" w:eastAsia="Arial" w:hAnsi="Times New Roman"/>
          <w:b/>
          <w:bCs/>
          <w:spacing w:val="1"/>
          <w:sz w:val="24"/>
          <w:szCs w:val="24"/>
        </w:rPr>
        <w:t>i</w:t>
      </w:r>
      <w:r w:rsidRPr="006809E3">
        <w:rPr>
          <w:rFonts w:ascii="Times New Roman" w:eastAsia="Arial" w:hAnsi="Times New Roman"/>
          <w:b/>
          <w:bCs/>
          <w:sz w:val="24"/>
          <w:szCs w:val="24"/>
        </w:rPr>
        <w:t>cs</w:t>
      </w:r>
      <w:r w:rsidRPr="006809E3">
        <w:rPr>
          <w:rFonts w:ascii="Times New Roman" w:eastAsia="Arial" w:hAnsi="Times New Roman"/>
          <w:b/>
          <w:bCs/>
          <w:spacing w:val="1"/>
          <w:sz w:val="24"/>
          <w:szCs w:val="24"/>
        </w:rPr>
        <w:t xml:space="preserve"> </w:t>
      </w:r>
      <w:r w:rsidRPr="006809E3">
        <w:rPr>
          <w:rFonts w:ascii="Times New Roman" w:eastAsia="Arial" w:hAnsi="Times New Roman"/>
          <w:b/>
          <w:bCs/>
          <w:sz w:val="24"/>
          <w:szCs w:val="24"/>
        </w:rPr>
        <w:t>and</w:t>
      </w:r>
      <w:r w:rsidRPr="006809E3">
        <w:rPr>
          <w:rFonts w:ascii="Times New Roman" w:eastAsia="Arial" w:hAnsi="Times New Roman"/>
          <w:b/>
          <w:bCs/>
          <w:spacing w:val="-4"/>
          <w:sz w:val="24"/>
          <w:szCs w:val="24"/>
        </w:rPr>
        <w:t xml:space="preserve"> </w:t>
      </w:r>
      <w:r w:rsidRPr="006809E3">
        <w:rPr>
          <w:rFonts w:ascii="Times New Roman" w:eastAsia="Arial" w:hAnsi="Times New Roman"/>
          <w:b/>
          <w:bCs/>
          <w:spacing w:val="1"/>
          <w:sz w:val="24"/>
          <w:szCs w:val="24"/>
        </w:rPr>
        <w:t>G</w:t>
      </w:r>
      <w:r w:rsidRPr="006809E3">
        <w:rPr>
          <w:rFonts w:ascii="Times New Roman" w:eastAsia="Arial" w:hAnsi="Times New Roman"/>
          <w:b/>
          <w:bCs/>
          <w:sz w:val="24"/>
          <w:szCs w:val="24"/>
        </w:rPr>
        <w:t>ene</w:t>
      </w:r>
      <w:r w:rsidRPr="006809E3">
        <w:rPr>
          <w:rFonts w:ascii="Times New Roman" w:eastAsia="Arial" w:hAnsi="Times New Roman"/>
          <w:b/>
          <w:bCs/>
          <w:spacing w:val="1"/>
          <w:sz w:val="24"/>
          <w:szCs w:val="24"/>
        </w:rPr>
        <w:t xml:space="preserve"> </w:t>
      </w:r>
      <w:r w:rsidRPr="006809E3">
        <w:rPr>
          <w:rFonts w:ascii="Times New Roman" w:eastAsia="Arial" w:hAnsi="Times New Roman"/>
          <w:b/>
          <w:bCs/>
          <w:spacing w:val="-1"/>
          <w:sz w:val="24"/>
          <w:szCs w:val="24"/>
        </w:rPr>
        <w:t>E</w:t>
      </w:r>
      <w:r w:rsidRPr="006809E3">
        <w:rPr>
          <w:rFonts w:ascii="Times New Roman" w:eastAsia="Arial" w:hAnsi="Times New Roman"/>
          <w:b/>
          <w:bCs/>
          <w:spacing w:val="-3"/>
          <w:sz w:val="24"/>
          <w:szCs w:val="24"/>
        </w:rPr>
        <w:t>x</w:t>
      </w:r>
      <w:r w:rsidRPr="006809E3">
        <w:rPr>
          <w:rFonts w:ascii="Times New Roman" w:eastAsia="Arial" w:hAnsi="Times New Roman"/>
          <w:b/>
          <w:bCs/>
          <w:sz w:val="24"/>
          <w:szCs w:val="24"/>
        </w:rPr>
        <w:t>p</w:t>
      </w:r>
      <w:r w:rsidRPr="006809E3">
        <w:rPr>
          <w:rFonts w:ascii="Times New Roman" w:eastAsia="Arial" w:hAnsi="Times New Roman"/>
          <w:b/>
          <w:bCs/>
          <w:spacing w:val="1"/>
          <w:sz w:val="24"/>
          <w:szCs w:val="24"/>
        </w:rPr>
        <w:t>r</w:t>
      </w:r>
      <w:r w:rsidRPr="006809E3">
        <w:rPr>
          <w:rFonts w:ascii="Times New Roman" w:eastAsia="Arial" w:hAnsi="Times New Roman"/>
          <w:b/>
          <w:bCs/>
          <w:sz w:val="24"/>
          <w:szCs w:val="24"/>
        </w:rPr>
        <w:t>ess</w:t>
      </w:r>
      <w:r w:rsidRPr="006809E3">
        <w:rPr>
          <w:rFonts w:ascii="Times New Roman" w:eastAsia="Arial" w:hAnsi="Times New Roman"/>
          <w:b/>
          <w:bCs/>
          <w:spacing w:val="1"/>
          <w:sz w:val="24"/>
          <w:szCs w:val="24"/>
        </w:rPr>
        <w:t>i</w:t>
      </w:r>
      <w:r w:rsidRPr="006809E3">
        <w:rPr>
          <w:rFonts w:ascii="Times New Roman" w:eastAsia="Arial" w:hAnsi="Times New Roman"/>
          <w:b/>
          <w:bCs/>
          <w:sz w:val="24"/>
          <w:szCs w:val="24"/>
        </w:rPr>
        <w:t>on</w:t>
      </w:r>
      <w:r w:rsidRPr="006809E3">
        <w:rPr>
          <w:rFonts w:ascii="Times New Roman" w:eastAsia="Arial" w:hAnsi="Times New Roman"/>
          <w:b/>
          <w:bCs/>
          <w:spacing w:val="1"/>
          <w:sz w:val="24"/>
          <w:szCs w:val="24"/>
        </w:rPr>
        <w:t xml:space="preserve"> </w:t>
      </w:r>
      <w:r w:rsidRPr="006809E3">
        <w:rPr>
          <w:rFonts w:ascii="Times New Roman" w:eastAsia="Arial" w:hAnsi="Times New Roman"/>
          <w:b/>
          <w:bCs/>
          <w:spacing w:val="-3"/>
          <w:sz w:val="24"/>
          <w:szCs w:val="24"/>
        </w:rPr>
        <w:t>P</w:t>
      </w:r>
      <w:r w:rsidRPr="006809E3">
        <w:rPr>
          <w:rFonts w:ascii="Times New Roman" w:eastAsia="Arial" w:hAnsi="Times New Roman"/>
          <w:b/>
          <w:bCs/>
          <w:spacing w:val="1"/>
          <w:sz w:val="24"/>
          <w:szCs w:val="24"/>
        </w:rPr>
        <w:t>r</w:t>
      </w:r>
      <w:r w:rsidRPr="006809E3">
        <w:rPr>
          <w:rFonts w:ascii="Times New Roman" w:eastAsia="Arial" w:hAnsi="Times New Roman"/>
          <w:b/>
          <w:bCs/>
          <w:sz w:val="24"/>
          <w:szCs w:val="24"/>
        </w:rPr>
        <w:t>o</w:t>
      </w:r>
      <w:r w:rsidRPr="006809E3">
        <w:rPr>
          <w:rFonts w:ascii="Times New Roman" w:eastAsia="Arial" w:hAnsi="Times New Roman"/>
          <w:b/>
          <w:bCs/>
          <w:spacing w:val="-2"/>
          <w:sz w:val="24"/>
          <w:szCs w:val="24"/>
        </w:rPr>
        <w:t>f</w:t>
      </w:r>
      <w:r w:rsidRPr="006809E3">
        <w:rPr>
          <w:rFonts w:ascii="Times New Roman" w:eastAsia="Arial" w:hAnsi="Times New Roman"/>
          <w:b/>
          <w:bCs/>
          <w:spacing w:val="1"/>
          <w:sz w:val="24"/>
          <w:szCs w:val="24"/>
        </w:rPr>
        <w:t>i</w:t>
      </w:r>
      <w:r w:rsidRPr="006809E3">
        <w:rPr>
          <w:rFonts w:ascii="Times New Roman" w:eastAsia="Arial" w:hAnsi="Times New Roman"/>
          <w:b/>
          <w:bCs/>
          <w:spacing w:val="-1"/>
          <w:sz w:val="24"/>
          <w:szCs w:val="24"/>
        </w:rPr>
        <w:t>l</w:t>
      </w:r>
      <w:r w:rsidRPr="006809E3">
        <w:rPr>
          <w:rFonts w:ascii="Times New Roman" w:eastAsia="Arial" w:hAnsi="Times New Roman"/>
          <w:b/>
          <w:bCs/>
          <w:spacing w:val="1"/>
          <w:sz w:val="24"/>
          <w:szCs w:val="24"/>
        </w:rPr>
        <w:t>i</w:t>
      </w:r>
      <w:r w:rsidRPr="006809E3">
        <w:rPr>
          <w:rFonts w:ascii="Times New Roman" w:eastAsia="Arial" w:hAnsi="Times New Roman"/>
          <w:b/>
          <w:bCs/>
          <w:sz w:val="24"/>
          <w:szCs w:val="24"/>
        </w:rPr>
        <w:t>ng</w:t>
      </w:r>
      <w:r w:rsidRPr="006809E3">
        <w:rPr>
          <w:rFonts w:ascii="Times New Roman" w:eastAsia="Arial" w:hAnsi="Times New Roman"/>
          <w:b/>
          <w:bCs/>
          <w:spacing w:val="-2"/>
          <w:sz w:val="24"/>
          <w:szCs w:val="24"/>
        </w:rPr>
        <w:t xml:space="preserve"> </w:t>
      </w:r>
      <w:r w:rsidRPr="006809E3">
        <w:rPr>
          <w:rFonts w:ascii="Times New Roman" w:eastAsia="Arial" w:hAnsi="Times New Roman"/>
          <w:b/>
          <w:bCs/>
          <w:spacing w:val="1"/>
          <w:sz w:val="24"/>
          <w:szCs w:val="24"/>
        </w:rPr>
        <w:t>i</w:t>
      </w:r>
      <w:r w:rsidRPr="006809E3">
        <w:rPr>
          <w:rFonts w:ascii="Times New Roman" w:eastAsia="Arial" w:hAnsi="Times New Roman"/>
          <w:b/>
          <w:bCs/>
          <w:sz w:val="24"/>
          <w:szCs w:val="24"/>
        </w:rPr>
        <w:t>n</w:t>
      </w:r>
      <w:r w:rsidRPr="006809E3">
        <w:rPr>
          <w:rFonts w:ascii="Times New Roman" w:eastAsia="Arial" w:hAnsi="Times New Roman"/>
          <w:b/>
          <w:bCs/>
          <w:spacing w:val="3"/>
          <w:sz w:val="24"/>
          <w:szCs w:val="24"/>
        </w:rPr>
        <w:t xml:space="preserve"> </w:t>
      </w:r>
      <w:r w:rsidRPr="006809E3">
        <w:rPr>
          <w:rFonts w:ascii="Times New Roman" w:eastAsia="Arial" w:hAnsi="Times New Roman"/>
          <w:b/>
          <w:bCs/>
          <w:spacing w:val="-6"/>
          <w:sz w:val="24"/>
          <w:szCs w:val="24"/>
        </w:rPr>
        <w:t>A</w:t>
      </w:r>
      <w:r w:rsidRPr="006809E3">
        <w:rPr>
          <w:rFonts w:ascii="Times New Roman" w:eastAsia="Arial" w:hAnsi="Times New Roman"/>
          <w:b/>
          <w:bCs/>
          <w:sz w:val="24"/>
          <w:szCs w:val="24"/>
        </w:rPr>
        <w:t>s</w:t>
      </w:r>
      <w:r w:rsidRPr="006809E3">
        <w:rPr>
          <w:rFonts w:ascii="Times New Roman" w:eastAsia="Arial" w:hAnsi="Times New Roman"/>
          <w:b/>
          <w:bCs/>
          <w:spacing w:val="1"/>
          <w:sz w:val="24"/>
          <w:szCs w:val="24"/>
        </w:rPr>
        <w:t>t</w:t>
      </w:r>
      <w:r w:rsidRPr="006809E3">
        <w:rPr>
          <w:rFonts w:ascii="Times New Roman" w:eastAsia="Arial" w:hAnsi="Times New Roman"/>
          <w:b/>
          <w:bCs/>
          <w:sz w:val="24"/>
          <w:szCs w:val="24"/>
        </w:rPr>
        <w:t>h</w:t>
      </w:r>
      <w:r w:rsidRPr="006809E3">
        <w:rPr>
          <w:rFonts w:ascii="Times New Roman" w:eastAsia="Arial" w:hAnsi="Times New Roman"/>
          <w:b/>
          <w:bCs/>
          <w:spacing w:val="1"/>
          <w:sz w:val="24"/>
          <w:szCs w:val="24"/>
        </w:rPr>
        <w:t>m</w:t>
      </w:r>
      <w:r w:rsidRPr="006809E3">
        <w:rPr>
          <w:rFonts w:ascii="Times New Roman" w:eastAsia="Arial" w:hAnsi="Times New Roman"/>
          <w:b/>
          <w:bCs/>
          <w:sz w:val="24"/>
          <w:szCs w:val="24"/>
        </w:rPr>
        <w:t>a</w:t>
      </w:r>
    </w:p>
    <w:p w14:paraId="064368F2" w14:textId="2FED9C98" w:rsidR="005C2FCC" w:rsidRPr="006809E3" w:rsidRDefault="005C2FCC" w:rsidP="005C2FCC">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A7054D" w:rsidRPr="006809E3">
        <w:rPr>
          <w:rFonts w:ascii="Times New Roman" w:eastAsia="Arial" w:hAnsi="Times New Roman"/>
          <w:spacing w:val="-1"/>
          <w:sz w:val="24"/>
          <w:szCs w:val="24"/>
        </w:rPr>
        <w:t>N</w:t>
      </w:r>
      <w:r w:rsidR="00A7054D" w:rsidRPr="006809E3">
        <w:rPr>
          <w:rFonts w:ascii="Times New Roman" w:eastAsia="Arial" w:hAnsi="Times New Roman"/>
          <w:spacing w:val="1"/>
          <w:sz w:val="24"/>
          <w:szCs w:val="24"/>
        </w:rPr>
        <w:t>I</w:t>
      </w:r>
      <w:r w:rsidR="00A7054D" w:rsidRPr="006809E3">
        <w:rPr>
          <w:rFonts w:ascii="Times New Roman" w:eastAsia="Arial" w:hAnsi="Times New Roman"/>
          <w:sz w:val="24"/>
          <w:szCs w:val="24"/>
        </w:rPr>
        <w:t>H/</w:t>
      </w:r>
      <w:proofErr w:type="gramStart"/>
      <w:r w:rsidR="00A7054D" w:rsidRPr="006809E3">
        <w:rPr>
          <w:rFonts w:ascii="Times New Roman" w:eastAsia="Arial" w:hAnsi="Times New Roman"/>
          <w:sz w:val="24"/>
          <w:szCs w:val="24"/>
        </w:rPr>
        <w:t>NHLBI</w:t>
      </w:r>
      <w:r w:rsidR="00A7054D"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R</w:t>
      </w:r>
      <w:proofErr w:type="gramEnd"/>
      <w:r w:rsidRPr="006809E3">
        <w:rPr>
          <w:rFonts w:ascii="Times New Roman" w:eastAsia="Arial" w:hAnsi="Times New Roman"/>
          <w:sz w:val="24"/>
          <w:szCs w:val="24"/>
        </w:rPr>
        <w:t>01</w:t>
      </w:r>
      <w:r w:rsidRPr="006809E3">
        <w:rPr>
          <w:rFonts w:ascii="Times New Roman" w:eastAsia="Arial" w:hAnsi="Times New Roman"/>
          <w:spacing w:val="1"/>
          <w:sz w:val="24"/>
          <w:szCs w:val="24"/>
        </w:rPr>
        <w:t xml:space="preserve"> </w:t>
      </w:r>
      <w:r w:rsidRPr="006809E3">
        <w:rPr>
          <w:rFonts w:ascii="Times New Roman" w:eastAsia="Arial" w:hAnsi="Times New Roman"/>
          <w:spacing w:val="-1"/>
          <w:sz w:val="24"/>
          <w:szCs w:val="24"/>
        </w:rPr>
        <w:t>H</w:t>
      </w:r>
      <w:r w:rsidRPr="006809E3">
        <w:rPr>
          <w:rFonts w:ascii="Times New Roman" w:eastAsia="Arial" w:hAnsi="Times New Roman"/>
          <w:sz w:val="24"/>
          <w:szCs w:val="24"/>
        </w:rPr>
        <w:t xml:space="preserve">L086601-04 </w:t>
      </w:r>
      <w:r w:rsidRPr="006809E3">
        <w:rPr>
          <w:rFonts w:ascii="Times New Roman" w:eastAsia="Arial" w:hAnsi="Times New Roman"/>
          <w:spacing w:val="1"/>
          <w:sz w:val="24"/>
          <w:szCs w:val="24"/>
        </w:rPr>
        <w:t>(</w:t>
      </w:r>
      <w:r w:rsidRPr="006809E3">
        <w:rPr>
          <w:rFonts w:ascii="Times New Roman" w:eastAsia="Arial" w:hAnsi="Times New Roman"/>
          <w:spacing w:val="-1"/>
          <w:sz w:val="24"/>
          <w:szCs w:val="24"/>
        </w:rPr>
        <w:t>R</w:t>
      </w:r>
      <w:r w:rsidRPr="006809E3">
        <w:rPr>
          <w:rFonts w:ascii="Times New Roman" w:eastAsia="Arial" w:hAnsi="Times New Roman"/>
          <w:sz w:val="24"/>
          <w:szCs w:val="24"/>
        </w:rPr>
        <w:t>ab</w:t>
      </w:r>
      <w:r w:rsidRPr="006809E3">
        <w:rPr>
          <w:rFonts w:ascii="Times New Roman" w:eastAsia="Arial" w:hAnsi="Times New Roman"/>
          <w:spacing w:val="-2"/>
          <w:sz w:val="24"/>
          <w:szCs w:val="24"/>
        </w:rPr>
        <w:t>y</w:t>
      </w:r>
      <w:r w:rsidRPr="006809E3">
        <w:rPr>
          <w:rFonts w:ascii="Times New Roman" w:eastAsia="Arial" w:hAnsi="Times New Roman"/>
          <w:sz w:val="24"/>
          <w:szCs w:val="24"/>
        </w:rPr>
        <w:t xml:space="preserve">) </w:t>
      </w:r>
    </w:p>
    <w:p w14:paraId="631DC95A" w14:textId="54D6EE0E" w:rsidR="005C2FCC" w:rsidRPr="006809E3" w:rsidRDefault="005C2FCC" w:rsidP="005C2FC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3961C3" w:rsidRPr="006809E3">
        <w:rPr>
          <w:rFonts w:ascii="Times New Roman" w:eastAsia="Arial" w:hAnsi="Times New Roman"/>
          <w:spacing w:val="-3"/>
          <w:sz w:val="24"/>
          <w:szCs w:val="24"/>
        </w:rPr>
        <w:t>$34,423</w:t>
      </w:r>
    </w:p>
    <w:p w14:paraId="08C27FCE" w14:textId="12D4D866" w:rsidR="005C2FCC" w:rsidRPr="006809E3" w:rsidRDefault="005C2FCC" w:rsidP="005C2FC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w:t>
      </w:r>
      <w:r w:rsidRPr="006809E3">
        <w:rPr>
          <w:rFonts w:ascii="Times New Roman" w:eastAsia="Arial" w:hAnsi="Times New Roman"/>
          <w:b/>
          <w:bCs/>
          <w:spacing w:val="-3"/>
          <w:sz w:val="24"/>
          <w:szCs w:val="24"/>
        </w:rPr>
        <w:t>(subaward) P</w:t>
      </w:r>
      <w:r w:rsidR="007F1E39" w:rsidRPr="006809E3">
        <w:rPr>
          <w:rFonts w:ascii="Times New Roman" w:eastAsia="Arial" w:hAnsi="Times New Roman"/>
          <w:b/>
          <w:bCs/>
          <w:spacing w:val="-3"/>
          <w:sz w:val="24"/>
          <w:szCs w:val="24"/>
        </w:rPr>
        <w:t xml:space="preserve">rincipal </w:t>
      </w:r>
      <w:r w:rsidRPr="006809E3">
        <w:rPr>
          <w:rFonts w:ascii="Times New Roman" w:eastAsia="Arial" w:hAnsi="Times New Roman"/>
          <w:b/>
          <w:bCs/>
          <w:spacing w:val="-3"/>
          <w:sz w:val="24"/>
          <w:szCs w:val="24"/>
        </w:rPr>
        <w:t>I</w:t>
      </w:r>
      <w:r w:rsidR="007F1E39" w:rsidRPr="006809E3">
        <w:rPr>
          <w:rFonts w:ascii="Times New Roman" w:eastAsia="Arial" w:hAnsi="Times New Roman"/>
          <w:b/>
          <w:bCs/>
          <w:spacing w:val="-3"/>
          <w:sz w:val="24"/>
          <w:szCs w:val="24"/>
        </w:rPr>
        <w:t>nvestigator</w:t>
      </w:r>
      <w:r w:rsidRPr="006809E3">
        <w:rPr>
          <w:rFonts w:ascii="Times New Roman" w:eastAsia="Arial" w:hAnsi="Times New Roman"/>
          <w:b/>
          <w:bCs/>
          <w:spacing w:val="-3"/>
          <w:sz w:val="24"/>
          <w:szCs w:val="24"/>
        </w:rPr>
        <w:t xml:space="preserve"> </w:t>
      </w:r>
    </w:p>
    <w:p w14:paraId="28ADA9D9" w14:textId="040C9878" w:rsidR="005C2FCC" w:rsidRPr="006809E3" w:rsidRDefault="005C2FCC" w:rsidP="005C2FCC">
      <w:pPr>
        <w:autoSpaceDE/>
        <w:autoSpaceDN/>
        <w:ind w:left="2160"/>
        <w:rPr>
          <w:rFonts w:ascii="Times New Roman" w:hAnsi="Times New Roman"/>
          <w:bCs/>
          <w:sz w:val="24"/>
          <w:szCs w:val="24"/>
        </w:rPr>
      </w:pPr>
      <w:r w:rsidRPr="006809E3">
        <w:rPr>
          <w:rFonts w:ascii="Times New Roman" w:eastAsia="Arial" w:hAnsi="Times New Roman"/>
          <w:spacing w:val="5"/>
          <w:sz w:val="24"/>
          <w:szCs w:val="24"/>
        </w:rPr>
        <w:t>W</w:t>
      </w:r>
      <w:r w:rsidRPr="006809E3">
        <w:rPr>
          <w:rFonts w:ascii="Times New Roman" w:eastAsia="Arial" w:hAnsi="Times New Roman"/>
          <w:sz w:val="24"/>
          <w:szCs w:val="24"/>
        </w:rPr>
        <w:t>e</w:t>
      </w:r>
      <w:r w:rsidRPr="006809E3">
        <w:rPr>
          <w:rFonts w:ascii="Times New Roman" w:eastAsia="Arial" w:hAnsi="Times New Roman"/>
          <w:spacing w:val="-14"/>
          <w:sz w:val="24"/>
          <w:szCs w:val="24"/>
        </w:rPr>
        <w:t xml:space="preserve"> </w:t>
      </w:r>
      <w:r w:rsidRPr="006809E3">
        <w:rPr>
          <w:rFonts w:ascii="Times New Roman" w:eastAsia="Arial" w:hAnsi="Times New Roman"/>
          <w:spacing w:val="-3"/>
          <w:sz w:val="24"/>
          <w:szCs w:val="24"/>
        </w:rPr>
        <w:t>p</w:t>
      </w:r>
      <w:r w:rsidRPr="006809E3">
        <w:rPr>
          <w:rFonts w:ascii="Times New Roman" w:eastAsia="Arial" w:hAnsi="Times New Roman"/>
          <w:spacing w:val="1"/>
          <w:sz w:val="24"/>
          <w:szCs w:val="24"/>
        </w:rPr>
        <w:t>r</w:t>
      </w:r>
      <w:r w:rsidRPr="006809E3">
        <w:rPr>
          <w:rFonts w:ascii="Times New Roman" w:eastAsia="Arial" w:hAnsi="Times New Roman"/>
          <w:sz w:val="24"/>
          <w:szCs w:val="24"/>
        </w:rPr>
        <w:t>opose</w:t>
      </w:r>
      <w:r w:rsidRPr="006809E3">
        <w:rPr>
          <w:rFonts w:ascii="Times New Roman" w:eastAsia="Arial" w:hAnsi="Times New Roman"/>
          <w:spacing w:val="-14"/>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o</w:t>
      </w:r>
      <w:r w:rsidRPr="006809E3">
        <w:rPr>
          <w:rFonts w:ascii="Times New Roman" w:eastAsia="Arial" w:hAnsi="Times New Roman"/>
          <w:spacing w:val="-9"/>
          <w:sz w:val="24"/>
          <w:szCs w:val="24"/>
        </w:rPr>
        <w:t xml:space="preserve"> </w:t>
      </w:r>
      <w:r w:rsidRPr="006809E3">
        <w:rPr>
          <w:rFonts w:ascii="Times New Roman" w:eastAsia="Arial" w:hAnsi="Times New Roman"/>
          <w:sz w:val="24"/>
          <w:szCs w:val="24"/>
        </w:rPr>
        <w:t>de</w:t>
      </w:r>
      <w:r w:rsidRPr="006809E3">
        <w:rPr>
          <w:rFonts w:ascii="Times New Roman" w:eastAsia="Arial" w:hAnsi="Times New Roman"/>
          <w:spacing w:val="-2"/>
          <w:sz w:val="24"/>
          <w:szCs w:val="24"/>
        </w:rPr>
        <w:t>v</w:t>
      </w:r>
      <w:r w:rsidRPr="006809E3">
        <w:rPr>
          <w:rFonts w:ascii="Times New Roman" w:eastAsia="Arial" w:hAnsi="Times New Roman"/>
          <w:sz w:val="24"/>
          <w:szCs w:val="24"/>
        </w:rPr>
        <w:t>e</w:t>
      </w:r>
      <w:r w:rsidRPr="006809E3">
        <w:rPr>
          <w:rFonts w:ascii="Times New Roman" w:eastAsia="Arial" w:hAnsi="Times New Roman"/>
          <w:spacing w:val="-1"/>
          <w:sz w:val="24"/>
          <w:szCs w:val="24"/>
        </w:rPr>
        <w:t>l</w:t>
      </w:r>
      <w:r w:rsidRPr="006809E3">
        <w:rPr>
          <w:rFonts w:ascii="Times New Roman" w:eastAsia="Arial" w:hAnsi="Times New Roman"/>
          <w:sz w:val="24"/>
          <w:szCs w:val="24"/>
        </w:rPr>
        <w:t>op</w:t>
      </w:r>
      <w:r w:rsidRPr="006809E3">
        <w:rPr>
          <w:rFonts w:ascii="Times New Roman" w:eastAsia="Arial" w:hAnsi="Times New Roman"/>
          <w:spacing w:val="-9"/>
          <w:sz w:val="24"/>
          <w:szCs w:val="24"/>
        </w:rPr>
        <w:t xml:space="preserve"> </w:t>
      </w:r>
      <w:r w:rsidRPr="006809E3">
        <w:rPr>
          <w:rFonts w:ascii="Times New Roman" w:eastAsia="Arial" w:hAnsi="Times New Roman"/>
          <w:spacing w:val="-3"/>
          <w:sz w:val="24"/>
          <w:szCs w:val="24"/>
        </w:rPr>
        <w:t>a</w:t>
      </w:r>
      <w:r w:rsidRPr="006809E3">
        <w:rPr>
          <w:rFonts w:ascii="Times New Roman" w:eastAsia="Arial" w:hAnsi="Times New Roman"/>
          <w:sz w:val="24"/>
          <w:szCs w:val="24"/>
        </w:rPr>
        <w:t>nd</w:t>
      </w:r>
      <w:r w:rsidRPr="006809E3">
        <w:rPr>
          <w:rFonts w:ascii="Times New Roman" w:eastAsia="Arial" w:hAnsi="Times New Roman"/>
          <w:spacing w:val="-9"/>
          <w:sz w:val="24"/>
          <w:szCs w:val="24"/>
        </w:rPr>
        <w:t xml:space="preserve"> </w:t>
      </w:r>
      <w:r w:rsidRPr="006809E3">
        <w:rPr>
          <w:rFonts w:ascii="Times New Roman" w:eastAsia="Arial" w:hAnsi="Times New Roman"/>
          <w:sz w:val="24"/>
          <w:szCs w:val="24"/>
        </w:rPr>
        <w:t>app</w:t>
      </w:r>
      <w:r w:rsidRPr="006809E3">
        <w:rPr>
          <w:rFonts w:ascii="Times New Roman" w:eastAsia="Arial" w:hAnsi="Times New Roman"/>
          <w:spacing w:val="-1"/>
          <w:sz w:val="24"/>
          <w:szCs w:val="24"/>
        </w:rPr>
        <w:t>l</w:t>
      </w:r>
      <w:r w:rsidRPr="006809E3">
        <w:rPr>
          <w:rFonts w:ascii="Times New Roman" w:eastAsia="Arial" w:hAnsi="Times New Roman"/>
          <w:sz w:val="24"/>
          <w:szCs w:val="24"/>
        </w:rPr>
        <w:t>y</w:t>
      </w:r>
      <w:r w:rsidRPr="006809E3">
        <w:rPr>
          <w:rFonts w:ascii="Times New Roman" w:eastAsia="Arial" w:hAnsi="Times New Roman"/>
          <w:spacing w:val="-11"/>
          <w:sz w:val="24"/>
          <w:szCs w:val="24"/>
        </w:rPr>
        <w:t xml:space="preserve"> </w:t>
      </w:r>
      <w:r w:rsidRPr="006809E3">
        <w:rPr>
          <w:rFonts w:ascii="Times New Roman" w:eastAsia="Arial" w:hAnsi="Times New Roman"/>
          <w:sz w:val="24"/>
          <w:szCs w:val="24"/>
        </w:rPr>
        <w:t>no</w:t>
      </w:r>
      <w:r w:rsidRPr="006809E3">
        <w:rPr>
          <w:rFonts w:ascii="Times New Roman" w:eastAsia="Arial" w:hAnsi="Times New Roman"/>
          <w:spacing w:val="-2"/>
          <w:sz w:val="24"/>
          <w:szCs w:val="24"/>
        </w:rPr>
        <w:t>v</w:t>
      </w:r>
      <w:r w:rsidRPr="006809E3">
        <w:rPr>
          <w:rFonts w:ascii="Times New Roman" w:eastAsia="Arial" w:hAnsi="Times New Roman"/>
          <w:sz w:val="24"/>
          <w:szCs w:val="24"/>
        </w:rPr>
        <w:t>el</w:t>
      </w:r>
      <w:r w:rsidRPr="006809E3">
        <w:rPr>
          <w:rFonts w:ascii="Times New Roman" w:eastAsia="Arial" w:hAnsi="Times New Roman"/>
          <w:spacing w:val="-9"/>
          <w:sz w:val="24"/>
          <w:szCs w:val="24"/>
        </w:rPr>
        <w:t xml:space="preserve"> </w:t>
      </w:r>
      <w:r w:rsidRPr="006809E3">
        <w:rPr>
          <w:rFonts w:ascii="Times New Roman" w:eastAsia="Arial" w:hAnsi="Times New Roman"/>
          <w:sz w:val="24"/>
          <w:szCs w:val="24"/>
        </w:rPr>
        <w:t>s</w:t>
      </w:r>
      <w:r w:rsidRPr="006809E3">
        <w:rPr>
          <w:rFonts w:ascii="Times New Roman" w:eastAsia="Arial" w:hAnsi="Times New Roman"/>
          <w:spacing w:val="1"/>
          <w:sz w:val="24"/>
          <w:szCs w:val="24"/>
        </w:rPr>
        <w:t>t</w:t>
      </w:r>
      <w:r w:rsidRPr="006809E3">
        <w:rPr>
          <w:rFonts w:ascii="Times New Roman" w:eastAsia="Arial" w:hAnsi="Times New Roman"/>
          <w:spacing w:val="-3"/>
          <w:sz w:val="24"/>
          <w:szCs w:val="24"/>
        </w:rPr>
        <w:t>a</w:t>
      </w:r>
      <w:r w:rsidRPr="006809E3">
        <w:rPr>
          <w:rFonts w:ascii="Times New Roman" w:eastAsia="Arial" w:hAnsi="Times New Roman"/>
          <w:spacing w:val="1"/>
          <w:sz w:val="24"/>
          <w:szCs w:val="24"/>
        </w:rPr>
        <w:t>t</w:t>
      </w:r>
      <w:r w:rsidRPr="006809E3">
        <w:rPr>
          <w:rFonts w:ascii="Times New Roman" w:eastAsia="Arial" w:hAnsi="Times New Roman"/>
          <w:spacing w:val="-1"/>
          <w:sz w:val="24"/>
          <w:szCs w:val="24"/>
        </w:rPr>
        <w:t>i</w:t>
      </w:r>
      <w:r w:rsidRPr="006809E3">
        <w:rPr>
          <w:rFonts w:ascii="Times New Roman" w:eastAsia="Arial" w:hAnsi="Times New Roman"/>
          <w:sz w:val="24"/>
          <w:szCs w:val="24"/>
        </w:rPr>
        <w:t>s</w:t>
      </w:r>
      <w:r w:rsidRPr="006809E3">
        <w:rPr>
          <w:rFonts w:ascii="Times New Roman" w:eastAsia="Arial" w:hAnsi="Times New Roman"/>
          <w:spacing w:val="1"/>
          <w:sz w:val="24"/>
          <w:szCs w:val="24"/>
        </w:rPr>
        <w:t>t</w:t>
      </w:r>
      <w:r w:rsidRPr="006809E3">
        <w:rPr>
          <w:rFonts w:ascii="Times New Roman" w:eastAsia="Arial" w:hAnsi="Times New Roman"/>
          <w:spacing w:val="-1"/>
          <w:sz w:val="24"/>
          <w:szCs w:val="24"/>
        </w:rPr>
        <w:t>i</w:t>
      </w:r>
      <w:r w:rsidRPr="006809E3">
        <w:rPr>
          <w:rFonts w:ascii="Times New Roman" w:eastAsia="Arial" w:hAnsi="Times New Roman"/>
          <w:sz w:val="24"/>
          <w:szCs w:val="24"/>
        </w:rPr>
        <w:t>cal</w:t>
      </w:r>
      <w:r w:rsidRPr="006809E3">
        <w:rPr>
          <w:rFonts w:ascii="Times New Roman" w:eastAsia="Arial" w:hAnsi="Times New Roman"/>
          <w:spacing w:val="-12"/>
          <w:sz w:val="24"/>
          <w:szCs w:val="24"/>
        </w:rPr>
        <w:t xml:space="preserve"> </w:t>
      </w:r>
      <w:r w:rsidRPr="006809E3">
        <w:rPr>
          <w:rFonts w:ascii="Times New Roman" w:eastAsia="Arial" w:hAnsi="Times New Roman"/>
          <w:spacing w:val="1"/>
          <w:sz w:val="24"/>
          <w:szCs w:val="24"/>
        </w:rPr>
        <w:t>m</w:t>
      </w:r>
      <w:r w:rsidRPr="006809E3">
        <w:rPr>
          <w:rFonts w:ascii="Times New Roman" w:eastAsia="Arial" w:hAnsi="Times New Roman"/>
          <w:sz w:val="24"/>
          <w:szCs w:val="24"/>
        </w:rPr>
        <w:t>e</w:t>
      </w:r>
      <w:r w:rsidRPr="006809E3">
        <w:rPr>
          <w:rFonts w:ascii="Times New Roman" w:eastAsia="Arial" w:hAnsi="Times New Roman"/>
          <w:spacing w:val="1"/>
          <w:sz w:val="24"/>
          <w:szCs w:val="24"/>
        </w:rPr>
        <w:t>t</w:t>
      </w:r>
      <w:r w:rsidRPr="006809E3">
        <w:rPr>
          <w:rFonts w:ascii="Times New Roman" w:eastAsia="Arial" w:hAnsi="Times New Roman"/>
          <w:sz w:val="24"/>
          <w:szCs w:val="24"/>
        </w:rPr>
        <w:t>hods</w:t>
      </w:r>
      <w:r w:rsidRPr="006809E3">
        <w:rPr>
          <w:rFonts w:ascii="Times New Roman" w:eastAsia="Arial" w:hAnsi="Times New Roman"/>
          <w:spacing w:val="-13"/>
          <w:sz w:val="24"/>
          <w:szCs w:val="24"/>
        </w:rPr>
        <w:t xml:space="preserve"> </w:t>
      </w:r>
      <w:r w:rsidRPr="006809E3">
        <w:rPr>
          <w:rFonts w:ascii="Times New Roman" w:eastAsia="Arial" w:hAnsi="Times New Roman"/>
          <w:spacing w:val="1"/>
          <w:sz w:val="24"/>
          <w:szCs w:val="24"/>
        </w:rPr>
        <w:t>t</w:t>
      </w:r>
      <w:r w:rsidRPr="006809E3">
        <w:rPr>
          <w:rFonts w:ascii="Times New Roman" w:eastAsia="Arial" w:hAnsi="Times New Roman"/>
          <w:sz w:val="24"/>
          <w:szCs w:val="24"/>
        </w:rPr>
        <w:t>o</w:t>
      </w:r>
      <w:r w:rsidRPr="006809E3">
        <w:rPr>
          <w:rFonts w:ascii="Times New Roman" w:eastAsia="Arial" w:hAnsi="Times New Roman"/>
          <w:spacing w:val="-11"/>
          <w:sz w:val="24"/>
          <w:szCs w:val="24"/>
        </w:rPr>
        <w:t xml:space="preserve"> </w:t>
      </w:r>
      <w:r w:rsidRPr="006809E3">
        <w:rPr>
          <w:rFonts w:ascii="Times New Roman" w:eastAsia="Arial" w:hAnsi="Times New Roman"/>
          <w:sz w:val="24"/>
          <w:szCs w:val="24"/>
        </w:rPr>
        <w:t>e</w:t>
      </w:r>
      <w:r w:rsidRPr="006809E3">
        <w:rPr>
          <w:rFonts w:ascii="Times New Roman" w:eastAsia="Arial" w:hAnsi="Times New Roman"/>
          <w:spacing w:val="-2"/>
          <w:sz w:val="24"/>
          <w:szCs w:val="24"/>
        </w:rPr>
        <w:t>x</w:t>
      </w:r>
      <w:r w:rsidRPr="006809E3">
        <w:rPr>
          <w:rFonts w:ascii="Times New Roman" w:eastAsia="Arial" w:hAnsi="Times New Roman"/>
          <w:sz w:val="24"/>
          <w:szCs w:val="24"/>
        </w:rPr>
        <w:t>p</w:t>
      </w:r>
      <w:r w:rsidRPr="006809E3">
        <w:rPr>
          <w:rFonts w:ascii="Times New Roman" w:eastAsia="Arial" w:hAnsi="Times New Roman"/>
          <w:spacing w:val="1"/>
          <w:sz w:val="24"/>
          <w:szCs w:val="24"/>
        </w:rPr>
        <w:t>r</w:t>
      </w:r>
      <w:r w:rsidRPr="006809E3">
        <w:rPr>
          <w:rFonts w:ascii="Times New Roman" w:eastAsia="Arial" w:hAnsi="Times New Roman"/>
          <w:sz w:val="24"/>
          <w:szCs w:val="24"/>
        </w:rPr>
        <w:t>ess</w:t>
      </w:r>
      <w:r w:rsidRPr="006809E3">
        <w:rPr>
          <w:rFonts w:ascii="Times New Roman" w:eastAsia="Arial" w:hAnsi="Times New Roman"/>
          <w:spacing w:val="-1"/>
          <w:sz w:val="24"/>
          <w:szCs w:val="24"/>
        </w:rPr>
        <w:t>i</w:t>
      </w:r>
      <w:r w:rsidRPr="006809E3">
        <w:rPr>
          <w:rFonts w:ascii="Times New Roman" w:eastAsia="Arial" w:hAnsi="Times New Roman"/>
          <w:sz w:val="24"/>
          <w:szCs w:val="24"/>
        </w:rPr>
        <w:t>on</w:t>
      </w:r>
      <w:r w:rsidRPr="006809E3">
        <w:rPr>
          <w:rFonts w:ascii="Times New Roman" w:eastAsia="Arial" w:hAnsi="Times New Roman"/>
          <w:spacing w:val="-11"/>
          <w:sz w:val="24"/>
          <w:szCs w:val="24"/>
        </w:rPr>
        <w:t xml:space="preserve"> </w:t>
      </w:r>
      <w:r w:rsidRPr="006809E3">
        <w:rPr>
          <w:rFonts w:ascii="Times New Roman" w:eastAsia="Arial" w:hAnsi="Times New Roman"/>
          <w:sz w:val="24"/>
          <w:szCs w:val="24"/>
        </w:rPr>
        <w:t>quan</w:t>
      </w:r>
      <w:r w:rsidRPr="006809E3">
        <w:rPr>
          <w:rFonts w:ascii="Times New Roman" w:eastAsia="Arial" w:hAnsi="Times New Roman"/>
          <w:spacing w:val="1"/>
          <w:sz w:val="24"/>
          <w:szCs w:val="24"/>
        </w:rPr>
        <w:t>t</w:t>
      </w:r>
      <w:r w:rsidRPr="006809E3">
        <w:rPr>
          <w:rFonts w:ascii="Times New Roman" w:eastAsia="Arial" w:hAnsi="Times New Roman"/>
          <w:spacing w:val="-1"/>
          <w:sz w:val="24"/>
          <w:szCs w:val="24"/>
        </w:rPr>
        <w:t>i</w:t>
      </w:r>
      <w:r w:rsidRPr="006809E3">
        <w:rPr>
          <w:rFonts w:ascii="Times New Roman" w:eastAsia="Arial" w:hAnsi="Times New Roman"/>
          <w:spacing w:val="1"/>
          <w:sz w:val="24"/>
          <w:szCs w:val="24"/>
        </w:rPr>
        <w:t>t</w:t>
      </w:r>
      <w:r w:rsidRPr="006809E3">
        <w:rPr>
          <w:rFonts w:ascii="Times New Roman" w:eastAsia="Arial" w:hAnsi="Times New Roman"/>
          <w:sz w:val="24"/>
          <w:szCs w:val="24"/>
        </w:rPr>
        <w:t>a</w:t>
      </w:r>
      <w:r w:rsidRPr="006809E3">
        <w:rPr>
          <w:rFonts w:ascii="Times New Roman" w:eastAsia="Arial" w:hAnsi="Times New Roman"/>
          <w:spacing w:val="1"/>
          <w:sz w:val="24"/>
          <w:szCs w:val="24"/>
        </w:rPr>
        <w:t>t</w:t>
      </w:r>
      <w:r w:rsidRPr="006809E3">
        <w:rPr>
          <w:rFonts w:ascii="Times New Roman" w:eastAsia="Arial" w:hAnsi="Times New Roman"/>
          <w:spacing w:val="-1"/>
          <w:sz w:val="24"/>
          <w:szCs w:val="24"/>
        </w:rPr>
        <w:t>i</w:t>
      </w:r>
      <w:r w:rsidRPr="006809E3">
        <w:rPr>
          <w:rFonts w:ascii="Times New Roman" w:eastAsia="Arial" w:hAnsi="Times New Roman"/>
          <w:spacing w:val="-2"/>
          <w:sz w:val="24"/>
          <w:szCs w:val="24"/>
        </w:rPr>
        <w:t>v</w:t>
      </w:r>
      <w:r w:rsidRPr="006809E3">
        <w:rPr>
          <w:rFonts w:ascii="Times New Roman" w:eastAsia="Arial" w:hAnsi="Times New Roman"/>
          <w:sz w:val="24"/>
          <w:szCs w:val="24"/>
        </w:rPr>
        <w:t>e</w:t>
      </w:r>
      <w:r w:rsidRPr="006809E3">
        <w:rPr>
          <w:rFonts w:ascii="Times New Roman" w:eastAsia="Arial" w:hAnsi="Times New Roman"/>
          <w:spacing w:val="-11"/>
          <w:sz w:val="24"/>
          <w:szCs w:val="24"/>
        </w:rPr>
        <w:t xml:space="preserve"> </w:t>
      </w:r>
      <w:r w:rsidRPr="006809E3">
        <w:rPr>
          <w:rFonts w:ascii="Times New Roman" w:eastAsia="Arial" w:hAnsi="Times New Roman"/>
          <w:spacing w:val="1"/>
          <w:sz w:val="24"/>
          <w:szCs w:val="24"/>
        </w:rPr>
        <w:t>tr</w:t>
      </w:r>
      <w:r w:rsidRPr="006809E3">
        <w:rPr>
          <w:rFonts w:ascii="Times New Roman" w:eastAsia="Arial" w:hAnsi="Times New Roman"/>
          <w:sz w:val="24"/>
          <w:szCs w:val="24"/>
        </w:rPr>
        <w:t>a</w:t>
      </w:r>
      <w:r w:rsidRPr="006809E3">
        <w:rPr>
          <w:rFonts w:ascii="Times New Roman" w:eastAsia="Arial" w:hAnsi="Times New Roman"/>
          <w:spacing w:val="-1"/>
          <w:sz w:val="24"/>
          <w:szCs w:val="24"/>
        </w:rPr>
        <w:t>i</w:t>
      </w:r>
      <w:r w:rsidRPr="006809E3">
        <w:rPr>
          <w:rFonts w:ascii="Times New Roman" w:eastAsia="Arial" w:hAnsi="Times New Roman"/>
          <w:sz w:val="24"/>
          <w:szCs w:val="24"/>
        </w:rPr>
        <w:t>t</w:t>
      </w:r>
      <w:r w:rsidRPr="006809E3">
        <w:rPr>
          <w:rFonts w:ascii="Times New Roman" w:eastAsia="Arial" w:hAnsi="Times New Roman"/>
          <w:spacing w:val="-10"/>
          <w:sz w:val="24"/>
          <w:szCs w:val="24"/>
        </w:rPr>
        <w:t xml:space="preserve"> </w:t>
      </w:r>
      <w:r w:rsidRPr="006809E3">
        <w:rPr>
          <w:rFonts w:ascii="Times New Roman" w:eastAsia="Arial" w:hAnsi="Times New Roman"/>
          <w:spacing w:val="-1"/>
          <w:sz w:val="24"/>
          <w:szCs w:val="24"/>
        </w:rPr>
        <w:t>l</w:t>
      </w:r>
      <w:r w:rsidRPr="006809E3">
        <w:rPr>
          <w:rFonts w:ascii="Times New Roman" w:eastAsia="Arial" w:hAnsi="Times New Roman"/>
          <w:sz w:val="24"/>
          <w:szCs w:val="24"/>
        </w:rPr>
        <w:t>ocus</w:t>
      </w:r>
      <w:r w:rsidRPr="006809E3">
        <w:rPr>
          <w:rFonts w:ascii="Times New Roman" w:eastAsia="Arial" w:hAnsi="Times New Roman"/>
          <w:spacing w:val="-11"/>
          <w:sz w:val="24"/>
          <w:szCs w:val="24"/>
        </w:rPr>
        <w:t xml:space="preserve"> </w:t>
      </w:r>
      <w:r w:rsidRPr="006809E3">
        <w:rPr>
          <w:rFonts w:ascii="Times New Roman" w:eastAsia="Arial" w:hAnsi="Times New Roman"/>
          <w:spacing w:val="1"/>
          <w:sz w:val="24"/>
          <w:szCs w:val="24"/>
        </w:rPr>
        <w:t>(</w:t>
      </w:r>
      <w:r w:rsidRPr="006809E3">
        <w:rPr>
          <w:rFonts w:ascii="Times New Roman" w:eastAsia="Arial" w:hAnsi="Times New Roman"/>
          <w:spacing w:val="-3"/>
          <w:sz w:val="24"/>
          <w:szCs w:val="24"/>
        </w:rPr>
        <w:t>e</w:t>
      </w:r>
      <w:r w:rsidRPr="006809E3">
        <w:rPr>
          <w:rFonts w:ascii="Times New Roman" w:eastAsia="Arial" w:hAnsi="Times New Roman"/>
          <w:spacing w:val="-1"/>
          <w:sz w:val="24"/>
          <w:szCs w:val="24"/>
        </w:rPr>
        <w:t>Q</w:t>
      </w:r>
      <w:r w:rsidRPr="006809E3">
        <w:rPr>
          <w:rFonts w:ascii="Times New Roman" w:eastAsia="Arial" w:hAnsi="Times New Roman"/>
          <w:spacing w:val="2"/>
          <w:sz w:val="24"/>
          <w:szCs w:val="24"/>
        </w:rPr>
        <w:t>T</w:t>
      </w:r>
      <w:r w:rsidRPr="006809E3">
        <w:rPr>
          <w:rFonts w:ascii="Times New Roman" w:eastAsia="Arial" w:hAnsi="Times New Roman"/>
          <w:sz w:val="24"/>
          <w:szCs w:val="24"/>
        </w:rPr>
        <w:t>L)</w:t>
      </w:r>
      <w:r w:rsidRPr="006809E3">
        <w:rPr>
          <w:rFonts w:ascii="Times New Roman" w:eastAsia="Arial" w:hAnsi="Times New Roman"/>
          <w:spacing w:val="-12"/>
          <w:sz w:val="24"/>
          <w:szCs w:val="24"/>
        </w:rPr>
        <w:t xml:space="preserve"> </w:t>
      </w:r>
      <w:r w:rsidRPr="006809E3">
        <w:rPr>
          <w:rFonts w:ascii="Times New Roman" w:eastAsia="Arial" w:hAnsi="Times New Roman"/>
          <w:spacing w:val="1"/>
          <w:sz w:val="24"/>
          <w:szCs w:val="24"/>
        </w:rPr>
        <w:t>m</w:t>
      </w:r>
      <w:r w:rsidRPr="006809E3">
        <w:rPr>
          <w:rFonts w:ascii="Times New Roman" w:eastAsia="Arial" w:hAnsi="Times New Roman"/>
          <w:sz w:val="24"/>
          <w:szCs w:val="24"/>
        </w:rPr>
        <w:t>app</w:t>
      </w:r>
      <w:r w:rsidRPr="006809E3">
        <w:rPr>
          <w:rFonts w:ascii="Times New Roman" w:eastAsia="Arial" w:hAnsi="Times New Roman"/>
          <w:spacing w:val="-3"/>
          <w:sz w:val="24"/>
          <w:szCs w:val="24"/>
        </w:rPr>
        <w:t>in</w:t>
      </w:r>
      <w:r w:rsidRPr="006809E3">
        <w:rPr>
          <w:rFonts w:ascii="Times New Roman" w:eastAsia="Arial" w:hAnsi="Times New Roman"/>
          <w:sz w:val="24"/>
          <w:szCs w:val="24"/>
        </w:rPr>
        <w:t>g and</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subs</w:t>
      </w:r>
      <w:r w:rsidRPr="006809E3">
        <w:rPr>
          <w:rFonts w:ascii="Times New Roman" w:eastAsia="Arial" w:hAnsi="Times New Roman"/>
          <w:spacing w:val="-3"/>
          <w:sz w:val="24"/>
          <w:szCs w:val="24"/>
        </w:rPr>
        <w:t>e</w:t>
      </w:r>
      <w:r w:rsidRPr="006809E3">
        <w:rPr>
          <w:rFonts w:ascii="Times New Roman" w:eastAsia="Arial" w:hAnsi="Times New Roman"/>
          <w:spacing w:val="2"/>
          <w:sz w:val="24"/>
          <w:szCs w:val="24"/>
        </w:rPr>
        <w:t>q</w:t>
      </w:r>
      <w:r w:rsidRPr="006809E3">
        <w:rPr>
          <w:rFonts w:ascii="Times New Roman" w:eastAsia="Arial" w:hAnsi="Times New Roman"/>
          <w:sz w:val="24"/>
          <w:szCs w:val="24"/>
        </w:rPr>
        <w:t>ue</w:t>
      </w:r>
      <w:r w:rsidRPr="006809E3">
        <w:rPr>
          <w:rFonts w:ascii="Times New Roman" w:eastAsia="Arial" w:hAnsi="Times New Roman"/>
          <w:spacing w:val="-3"/>
          <w:sz w:val="24"/>
          <w:szCs w:val="24"/>
        </w:rPr>
        <w:t>n</w:t>
      </w:r>
      <w:r w:rsidRPr="006809E3">
        <w:rPr>
          <w:rFonts w:ascii="Times New Roman" w:eastAsia="Arial" w:hAnsi="Times New Roman"/>
          <w:spacing w:val="1"/>
          <w:sz w:val="24"/>
          <w:szCs w:val="24"/>
        </w:rPr>
        <w:t>t</w:t>
      </w:r>
      <w:r w:rsidRPr="006809E3">
        <w:rPr>
          <w:rFonts w:ascii="Times New Roman" w:eastAsia="Arial" w:hAnsi="Times New Roman"/>
          <w:spacing w:val="-1"/>
          <w:sz w:val="24"/>
          <w:szCs w:val="24"/>
        </w:rPr>
        <w:t>l</w:t>
      </w:r>
      <w:r w:rsidRPr="006809E3">
        <w:rPr>
          <w:rFonts w:ascii="Times New Roman" w:eastAsia="Arial" w:hAnsi="Times New Roman"/>
          <w:sz w:val="24"/>
          <w:szCs w:val="24"/>
        </w:rPr>
        <w:t>y</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co</w:t>
      </w:r>
      <w:r w:rsidRPr="006809E3">
        <w:rPr>
          <w:rFonts w:ascii="Times New Roman" w:eastAsia="Arial" w:hAnsi="Times New Roman"/>
          <w:spacing w:val="1"/>
          <w:sz w:val="24"/>
          <w:szCs w:val="24"/>
        </w:rPr>
        <w:t>m</w:t>
      </w:r>
      <w:r w:rsidRPr="006809E3">
        <w:rPr>
          <w:rFonts w:ascii="Times New Roman" w:eastAsia="Arial" w:hAnsi="Times New Roman"/>
          <w:sz w:val="24"/>
          <w:szCs w:val="24"/>
        </w:rPr>
        <w:t>b</w:t>
      </w:r>
      <w:r w:rsidRPr="006809E3">
        <w:rPr>
          <w:rFonts w:ascii="Times New Roman" w:eastAsia="Arial" w:hAnsi="Times New Roman"/>
          <w:spacing w:val="-1"/>
          <w:sz w:val="24"/>
          <w:szCs w:val="24"/>
        </w:rPr>
        <w:t>i</w:t>
      </w:r>
      <w:r w:rsidRPr="006809E3">
        <w:rPr>
          <w:rFonts w:ascii="Times New Roman" w:eastAsia="Arial" w:hAnsi="Times New Roman"/>
          <w:sz w:val="24"/>
          <w:szCs w:val="24"/>
        </w:rPr>
        <w:t>ne</w:t>
      </w:r>
      <w:r w:rsidRPr="006809E3">
        <w:rPr>
          <w:rFonts w:ascii="Times New Roman" w:eastAsia="Arial" w:hAnsi="Times New Roman"/>
          <w:spacing w:val="1"/>
          <w:sz w:val="24"/>
          <w:szCs w:val="24"/>
        </w:rPr>
        <w:t xml:space="preserve"> t</w:t>
      </w:r>
      <w:r w:rsidRPr="006809E3">
        <w:rPr>
          <w:rFonts w:ascii="Times New Roman" w:eastAsia="Arial" w:hAnsi="Times New Roman"/>
          <w:sz w:val="24"/>
          <w:szCs w:val="24"/>
        </w:rPr>
        <w:t>he</w:t>
      </w:r>
      <w:r w:rsidRPr="006809E3">
        <w:rPr>
          <w:rFonts w:ascii="Times New Roman" w:eastAsia="Arial" w:hAnsi="Times New Roman"/>
          <w:spacing w:val="-1"/>
          <w:sz w:val="24"/>
          <w:szCs w:val="24"/>
        </w:rPr>
        <w:t xml:space="preserve"> </w:t>
      </w:r>
      <w:r w:rsidRPr="006809E3">
        <w:rPr>
          <w:rFonts w:ascii="Times New Roman" w:eastAsia="Arial" w:hAnsi="Times New Roman"/>
          <w:sz w:val="24"/>
          <w:szCs w:val="24"/>
        </w:rPr>
        <w:t>e</w:t>
      </w:r>
      <w:r w:rsidRPr="006809E3">
        <w:rPr>
          <w:rFonts w:ascii="Times New Roman" w:eastAsia="Arial" w:hAnsi="Times New Roman"/>
          <w:spacing w:val="-1"/>
          <w:sz w:val="24"/>
          <w:szCs w:val="24"/>
        </w:rPr>
        <w:t>Q</w:t>
      </w:r>
      <w:r w:rsidRPr="006809E3">
        <w:rPr>
          <w:rFonts w:ascii="Times New Roman" w:eastAsia="Arial" w:hAnsi="Times New Roman"/>
          <w:spacing w:val="2"/>
          <w:sz w:val="24"/>
          <w:szCs w:val="24"/>
        </w:rPr>
        <w:t>T</w:t>
      </w:r>
      <w:r w:rsidRPr="006809E3">
        <w:rPr>
          <w:rFonts w:ascii="Times New Roman" w:eastAsia="Arial" w:hAnsi="Times New Roman"/>
          <w:sz w:val="24"/>
          <w:szCs w:val="24"/>
        </w:rPr>
        <w:t>L</w:t>
      </w:r>
      <w:r w:rsidRPr="006809E3">
        <w:rPr>
          <w:rFonts w:ascii="Times New Roman" w:eastAsia="Arial" w:hAnsi="Times New Roman"/>
          <w:spacing w:val="-4"/>
          <w:sz w:val="24"/>
          <w:szCs w:val="24"/>
        </w:rPr>
        <w:t xml:space="preserve"> </w:t>
      </w:r>
      <w:r w:rsidRPr="006809E3">
        <w:rPr>
          <w:rFonts w:ascii="Times New Roman" w:eastAsia="Arial" w:hAnsi="Times New Roman"/>
          <w:spacing w:val="1"/>
          <w:sz w:val="24"/>
          <w:szCs w:val="24"/>
        </w:rPr>
        <w:t>m</w:t>
      </w:r>
      <w:r w:rsidRPr="006809E3">
        <w:rPr>
          <w:rFonts w:ascii="Times New Roman" w:eastAsia="Arial" w:hAnsi="Times New Roman"/>
          <w:sz w:val="24"/>
          <w:szCs w:val="24"/>
        </w:rPr>
        <w:t>aps</w:t>
      </w:r>
      <w:r w:rsidRPr="006809E3">
        <w:rPr>
          <w:rFonts w:ascii="Times New Roman" w:eastAsia="Arial" w:hAnsi="Times New Roman"/>
          <w:spacing w:val="1"/>
          <w:sz w:val="24"/>
          <w:szCs w:val="24"/>
        </w:rPr>
        <w:t xml:space="preserve"> </w:t>
      </w:r>
      <w:r w:rsidRPr="006809E3">
        <w:rPr>
          <w:rFonts w:ascii="Times New Roman" w:eastAsia="Arial" w:hAnsi="Times New Roman"/>
          <w:spacing w:val="-3"/>
          <w:sz w:val="24"/>
          <w:szCs w:val="24"/>
        </w:rPr>
        <w:t>w</w:t>
      </w:r>
      <w:r w:rsidRPr="006809E3">
        <w:rPr>
          <w:rFonts w:ascii="Times New Roman" w:eastAsia="Arial" w:hAnsi="Times New Roman"/>
          <w:spacing w:val="-1"/>
          <w:sz w:val="24"/>
          <w:szCs w:val="24"/>
        </w:rPr>
        <w:t>i</w:t>
      </w:r>
      <w:r w:rsidRPr="006809E3">
        <w:rPr>
          <w:rFonts w:ascii="Times New Roman" w:eastAsia="Arial" w:hAnsi="Times New Roman"/>
          <w:spacing w:val="1"/>
          <w:sz w:val="24"/>
          <w:szCs w:val="24"/>
        </w:rPr>
        <w:t>t</w:t>
      </w:r>
      <w:r w:rsidRPr="006809E3">
        <w:rPr>
          <w:rFonts w:ascii="Times New Roman" w:eastAsia="Arial" w:hAnsi="Times New Roman"/>
          <w:sz w:val="24"/>
          <w:szCs w:val="24"/>
        </w:rPr>
        <w:t>h</w:t>
      </w:r>
      <w:r w:rsidRPr="006809E3">
        <w:rPr>
          <w:rFonts w:ascii="Times New Roman" w:eastAsia="Arial" w:hAnsi="Times New Roman"/>
          <w:spacing w:val="-2"/>
          <w:sz w:val="24"/>
          <w:szCs w:val="24"/>
        </w:rPr>
        <w:t xml:space="preserve"> </w:t>
      </w:r>
      <w:r w:rsidRPr="006809E3">
        <w:rPr>
          <w:rFonts w:ascii="Times New Roman" w:eastAsia="Arial" w:hAnsi="Times New Roman"/>
          <w:sz w:val="24"/>
          <w:szCs w:val="24"/>
        </w:rPr>
        <w:t>as</w:t>
      </w:r>
      <w:r w:rsidRPr="006809E3">
        <w:rPr>
          <w:rFonts w:ascii="Times New Roman" w:eastAsia="Arial" w:hAnsi="Times New Roman"/>
          <w:spacing w:val="1"/>
          <w:sz w:val="24"/>
          <w:szCs w:val="24"/>
        </w:rPr>
        <w:t>t</w:t>
      </w:r>
      <w:r w:rsidRPr="006809E3">
        <w:rPr>
          <w:rFonts w:ascii="Times New Roman" w:eastAsia="Arial" w:hAnsi="Times New Roman"/>
          <w:sz w:val="24"/>
          <w:szCs w:val="24"/>
        </w:rPr>
        <w:t>h</w:t>
      </w:r>
      <w:r w:rsidRPr="006809E3">
        <w:rPr>
          <w:rFonts w:ascii="Times New Roman" w:eastAsia="Arial" w:hAnsi="Times New Roman"/>
          <w:spacing w:val="1"/>
          <w:sz w:val="24"/>
          <w:szCs w:val="24"/>
        </w:rPr>
        <w:t>m</w:t>
      </w:r>
      <w:r w:rsidRPr="006809E3">
        <w:rPr>
          <w:rFonts w:ascii="Times New Roman" w:eastAsia="Arial" w:hAnsi="Times New Roman"/>
          <w:sz w:val="24"/>
          <w:szCs w:val="24"/>
        </w:rPr>
        <w:t>a</w:t>
      </w:r>
      <w:r w:rsidRPr="006809E3">
        <w:rPr>
          <w:rFonts w:ascii="Times New Roman" w:eastAsia="Arial" w:hAnsi="Times New Roman"/>
          <w:spacing w:val="-4"/>
          <w:sz w:val="24"/>
          <w:szCs w:val="24"/>
        </w:rPr>
        <w:t xml:space="preserve"> G</w:t>
      </w:r>
      <w:r w:rsidRPr="006809E3">
        <w:rPr>
          <w:rFonts w:ascii="Times New Roman" w:eastAsia="Arial" w:hAnsi="Times New Roman"/>
          <w:spacing w:val="8"/>
          <w:sz w:val="24"/>
          <w:szCs w:val="24"/>
        </w:rPr>
        <w:t>W</w:t>
      </w:r>
      <w:r w:rsidRPr="006809E3">
        <w:rPr>
          <w:rFonts w:ascii="Times New Roman" w:eastAsia="Arial" w:hAnsi="Times New Roman"/>
          <w:spacing w:val="-3"/>
          <w:sz w:val="24"/>
          <w:szCs w:val="24"/>
        </w:rPr>
        <w:t>A</w:t>
      </w:r>
      <w:r w:rsidRPr="006809E3">
        <w:rPr>
          <w:rFonts w:ascii="Times New Roman" w:eastAsia="Arial" w:hAnsi="Times New Roman"/>
          <w:spacing w:val="-1"/>
          <w:sz w:val="24"/>
          <w:szCs w:val="24"/>
        </w:rPr>
        <w:t>S</w:t>
      </w:r>
      <w:r w:rsidRPr="006809E3">
        <w:rPr>
          <w:rFonts w:ascii="Times New Roman" w:eastAsia="Arial" w:hAnsi="Times New Roman"/>
          <w:sz w:val="24"/>
          <w:szCs w:val="24"/>
        </w:rPr>
        <w:t xml:space="preserve">. </w:t>
      </w:r>
    </w:p>
    <w:p w14:paraId="33A57C87" w14:textId="35BB0A06" w:rsidR="00FE1508" w:rsidRPr="006809E3" w:rsidRDefault="00FE1508" w:rsidP="007F2735">
      <w:pPr>
        <w:rPr>
          <w:rFonts w:ascii="Times New Roman" w:hAnsi="Times New Roman"/>
          <w:color w:val="FF0000"/>
          <w:sz w:val="24"/>
          <w:szCs w:val="24"/>
        </w:rPr>
      </w:pPr>
    </w:p>
    <w:p w14:paraId="3E28B813" w14:textId="79DA4F47" w:rsidR="0067551C" w:rsidRPr="006809E3" w:rsidRDefault="005C2FCC" w:rsidP="00143FAA">
      <w:pPr>
        <w:autoSpaceDE/>
        <w:autoSpaceDN/>
        <w:ind w:left="2160" w:hanging="2160"/>
        <w:rPr>
          <w:rFonts w:ascii="Times New Roman" w:eastAsia="Arial" w:hAnsi="Times New Roman"/>
          <w:b/>
          <w:spacing w:val="-3"/>
          <w:sz w:val="24"/>
          <w:szCs w:val="24"/>
        </w:rPr>
      </w:pPr>
      <w:r w:rsidRPr="006809E3">
        <w:rPr>
          <w:rFonts w:ascii="Times New Roman" w:eastAsia="Arial" w:hAnsi="Times New Roman"/>
          <w:spacing w:val="-3"/>
          <w:sz w:val="24"/>
          <w:szCs w:val="24"/>
        </w:rPr>
        <w:t>12/01/84 - 02/28/23</w:t>
      </w:r>
      <w:r w:rsidR="0067551C" w:rsidRPr="006809E3">
        <w:rPr>
          <w:rFonts w:ascii="Times New Roman" w:eastAsia="Arial" w:hAnsi="Times New Roman"/>
          <w:spacing w:val="-3"/>
          <w:sz w:val="24"/>
          <w:szCs w:val="24"/>
        </w:rPr>
        <w:t xml:space="preserve"> </w:t>
      </w:r>
      <w:r w:rsidR="00143FAA" w:rsidRPr="006809E3">
        <w:rPr>
          <w:rFonts w:ascii="Times New Roman" w:eastAsia="Arial" w:hAnsi="Times New Roman"/>
          <w:spacing w:val="-3"/>
          <w:sz w:val="24"/>
          <w:szCs w:val="24"/>
        </w:rPr>
        <w:t xml:space="preserve">    </w:t>
      </w:r>
      <w:r w:rsidR="0067551C" w:rsidRPr="006809E3">
        <w:rPr>
          <w:rFonts w:ascii="Times New Roman" w:eastAsia="Arial" w:hAnsi="Times New Roman"/>
          <w:b/>
          <w:spacing w:val="-3"/>
          <w:sz w:val="24"/>
          <w:szCs w:val="24"/>
        </w:rPr>
        <w:t xml:space="preserve">Risk Factors </w:t>
      </w:r>
      <w:r w:rsidR="00E554DB" w:rsidRPr="006809E3">
        <w:rPr>
          <w:rFonts w:ascii="Times New Roman" w:eastAsia="Arial" w:hAnsi="Times New Roman"/>
          <w:b/>
          <w:spacing w:val="-3"/>
          <w:sz w:val="24"/>
          <w:szCs w:val="24"/>
        </w:rPr>
        <w:t xml:space="preserve">of </w:t>
      </w:r>
      <w:r w:rsidR="0067551C" w:rsidRPr="006809E3">
        <w:rPr>
          <w:rFonts w:ascii="Times New Roman" w:eastAsia="Arial" w:hAnsi="Times New Roman"/>
          <w:b/>
          <w:spacing w:val="-3"/>
          <w:sz w:val="24"/>
          <w:szCs w:val="24"/>
        </w:rPr>
        <w:t xml:space="preserve">CVD in Women </w:t>
      </w:r>
    </w:p>
    <w:p w14:paraId="25AF8B02" w14:textId="7B5B8540" w:rsidR="005C2FCC" w:rsidRPr="006809E3" w:rsidRDefault="005C2FCC" w:rsidP="005C2FCC">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A7054D" w:rsidRPr="006809E3">
        <w:rPr>
          <w:rFonts w:ascii="Times New Roman" w:eastAsia="Arial" w:hAnsi="Times New Roman"/>
          <w:spacing w:val="-1"/>
          <w:sz w:val="24"/>
          <w:szCs w:val="24"/>
        </w:rPr>
        <w:t>N</w:t>
      </w:r>
      <w:r w:rsidR="00A7054D" w:rsidRPr="006809E3">
        <w:rPr>
          <w:rFonts w:ascii="Times New Roman" w:eastAsia="Arial" w:hAnsi="Times New Roman"/>
          <w:spacing w:val="1"/>
          <w:sz w:val="24"/>
          <w:szCs w:val="24"/>
        </w:rPr>
        <w:t>I</w:t>
      </w:r>
      <w:r w:rsidR="00A7054D" w:rsidRPr="006809E3">
        <w:rPr>
          <w:rFonts w:ascii="Times New Roman" w:eastAsia="Arial" w:hAnsi="Times New Roman"/>
          <w:sz w:val="24"/>
          <w:szCs w:val="24"/>
        </w:rPr>
        <w:t>H/NHLBI</w:t>
      </w:r>
      <w:r w:rsidR="00A7054D" w:rsidRPr="006809E3">
        <w:rPr>
          <w:rFonts w:ascii="Times New Roman" w:eastAsia="Arial" w:hAnsi="Times New Roman"/>
          <w:spacing w:val="-3"/>
          <w:sz w:val="24"/>
          <w:szCs w:val="24"/>
        </w:rPr>
        <w:t xml:space="preserve">  </w:t>
      </w:r>
      <w:r w:rsidRPr="006809E3">
        <w:rPr>
          <w:rFonts w:ascii="Times New Roman" w:eastAsia="Arial" w:hAnsi="Times New Roman"/>
          <w:spacing w:val="-3"/>
          <w:sz w:val="24"/>
          <w:szCs w:val="24"/>
        </w:rPr>
        <w:t xml:space="preserve">2R01HL034594-32A1 (Manson, </w:t>
      </w:r>
      <w:r w:rsidRPr="006809E3">
        <w:rPr>
          <w:rFonts w:ascii="Times New Roman" w:eastAsia="Arial" w:hAnsi="Times New Roman"/>
          <w:spacing w:val="-1"/>
          <w:sz w:val="24"/>
          <w:szCs w:val="24"/>
        </w:rPr>
        <w:t>Qi)</w:t>
      </w:r>
    </w:p>
    <w:p w14:paraId="5A749E39" w14:textId="63046648" w:rsidR="005C2FCC" w:rsidRPr="006809E3" w:rsidRDefault="005C2FCC" w:rsidP="005C2FC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54DB" w:rsidRPr="006809E3">
        <w:rPr>
          <w:rFonts w:ascii="Times New Roman" w:eastAsia="Arial" w:hAnsi="Times New Roman"/>
          <w:spacing w:val="-3"/>
          <w:sz w:val="24"/>
          <w:szCs w:val="24"/>
        </w:rPr>
        <w:t>$26,018</w:t>
      </w:r>
    </w:p>
    <w:p w14:paraId="46E6CA05" w14:textId="5F8794A6" w:rsidR="005C2FCC" w:rsidRPr="006809E3" w:rsidRDefault="005C2FCC" w:rsidP="005C2FC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w:t>
      </w:r>
      <w:r w:rsidR="0067551C" w:rsidRPr="006809E3">
        <w:rPr>
          <w:rFonts w:ascii="Times New Roman" w:eastAsia="Arial" w:hAnsi="Times New Roman"/>
          <w:spacing w:val="-3"/>
          <w:sz w:val="24"/>
          <w:szCs w:val="24"/>
        </w:rPr>
        <w:t>Co-Investigator</w:t>
      </w:r>
      <w:r w:rsidRPr="006809E3">
        <w:rPr>
          <w:rFonts w:ascii="Times New Roman" w:eastAsia="Arial" w:hAnsi="Times New Roman"/>
          <w:spacing w:val="-3"/>
          <w:sz w:val="24"/>
          <w:szCs w:val="24"/>
        </w:rPr>
        <w:t xml:space="preserve"> </w:t>
      </w:r>
    </w:p>
    <w:p w14:paraId="1EE10F70" w14:textId="10F57B32" w:rsidR="005C2FCC" w:rsidRPr="006809E3" w:rsidRDefault="0067551C" w:rsidP="005C2FCC">
      <w:pPr>
        <w:autoSpaceDE/>
        <w:autoSpaceDN/>
        <w:ind w:left="2160"/>
        <w:rPr>
          <w:rFonts w:ascii="Times New Roman" w:hAnsi="Times New Roman"/>
          <w:bCs/>
          <w:sz w:val="24"/>
          <w:szCs w:val="24"/>
        </w:rPr>
      </w:pPr>
      <w:r w:rsidRPr="006809E3">
        <w:rPr>
          <w:rFonts w:ascii="Times New Roman" w:eastAsia="Arial" w:hAnsi="Times New Roman"/>
          <w:spacing w:val="-3"/>
          <w:sz w:val="24"/>
          <w:szCs w:val="24"/>
        </w:rPr>
        <w:t xml:space="preserve">The overarching goal of this competing renewal is to fill important gaps in knowledge regarding the metabolomics of CHD, using an exceptionally cost-efficient design that leverages existing resources from three large and well-established U.S. cohorts: the Nurses’ Health Study (NHS), the NHS2, and the Vitamin D and OmegA-3 </w:t>
      </w:r>
      <w:proofErr w:type="spellStart"/>
      <w:r w:rsidRPr="006809E3">
        <w:rPr>
          <w:rFonts w:ascii="Times New Roman" w:eastAsia="Arial" w:hAnsi="Times New Roman"/>
          <w:spacing w:val="-3"/>
          <w:sz w:val="24"/>
          <w:szCs w:val="24"/>
        </w:rPr>
        <w:t>TriaL</w:t>
      </w:r>
      <w:proofErr w:type="spellEnd"/>
      <w:r w:rsidRPr="006809E3">
        <w:rPr>
          <w:rFonts w:ascii="Times New Roman" w:eastAsia="Arial" w:hAnsi="Times New Roman"/>
          <w:spacing w:val="-3"/>
          <w:sz w:val="24"/>
          <w:szCs w:val="24"/>
        </w:rPr>
        <w:t xml:space="preserve"> (VITAL, men and Women, ~20% African Americans). </w:t>
      </w:r>
    </w:p>
    <w:p w14:paraId="3337B1B8" w14:textId="77777777" w:rsidR="00FE1508" w:rsidRPr="006809E3" w:rsidRDefault="00FE1508" w:rsidP="007F2735">
      <w:pPr>
        <w:rPr>
          <w:rFonts w:ascii="Times New Roman" w:hAnsi="Times New Roman"/>
          <w:color w:val="FF0000"/>
          <w:sz w:val="24"/>
          <w:szCs w:val="24"/>
        </w:rPr>
      </w:pPr>
    </w:p>
    <w:p w14:paraId="1F85A001" w14:textId="2C72C357" w:rsidR="0067551C" w:rsidRPr="006809E3" w:rsidRDefault="0067551C" w:rsidP="0067551C">
      <w:pPr>
        <w:pStyle w:val="NoSpacing"/>
        <w:tabs>
          <w:tab w:val="left" w:pos="2160"/>
          <w:tab w:val="left" w:pos="8640"/>
        </w:tabs>
        <w:rPr>
          <w:rFonts w:ascii="Times New Roman" w:hAnsi="Times New Roman"/>
          <w:b/>
          <w:sz w:val="24"/>
        </w:rPr>
      </w:pPr>
      <w:r w:rsidRPr="006809E3">
        <w:rPr>
          <w:rFonts w:ascii="Times New Roman" w:hAnsi="Times New Roman"/>
          <w:sz w:val="24"/>
        </w:rPr>
        <w:t>09/01/15-06/30/2</w:t>
      </w:r>
      <w:r w:rsidR="003D2C4A" w:rsidRPr="006809E3">
        <w:rPr>
          <w:rFonts w:ascii="Times New Roman" w:hAnsi="Times New Roman"/>
          <w:sz w:val="24"/>
        </w:rPr>
        <w:t>1</w:t>
      </w:r>
      <w:r w:rsidRPr="006809E3">
        <w:rPr>
          <w:rFonts w:ascii="Times New Roman" w:hAnsi="Times New Roman"/>
          <w:sz w:val="24"/>
        </w:rPr>
        <w:t xml:space="preserve"> </w:t>
      </w:r>
      <w:r w:rsidRPr="006809E3">
        <w:rPr>
          <w:rFonts w:ascii="Times New Roman" w:hAnsi="Times New Roman"/>
          <w:sz w:val="24"/>
        </w:rPr>
        <w:tab/>
      </w:r>
      <w:r w:rsidRPr="006809E3">
        <w:rPr>
          <w:rFonts w:ascii="Times New Roman" w:hAnsi="Times New Roman"/>
          <w:b/>
          <w:sz w:val="24"/>
        </w:rPr>
        <w:t>Metabolomics and risk of Parkinson's Disease</w:t>
      </w:r>
    </w:p>
    <w:p w14:paraId="5CE78C59" w14:textId="39EA5FA3" w:rsidR="0067551C" w:rsidRPr="006809E3" w:rsidRDefault="0067551C" w:rsidP="0067551C">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A7054D" w:rsidRPr="006809E3">
        <w:rPr>
          <w:rFonts w:ascii="Times New Roman" w:eastAsia="Arial" w:hAnsi="Times New Roman"/>
          <w:bCs/>
          <w:spacing w:val="-3"/>
          <w:sz w:val="24"/>
          <w:szCs w:val="24"/>
        </w:rPr>
        <w:t xml:space="preserve">NIH/NINDS </w:t>
      </w:r>
      <w:r w:rsidR="00A7054D" w:rsidRPr="006809E3">
        <w:rPr>
          <w:rFonts w:ascii="Times New Roman" w:eastAsia="Arial" w:hAnsi="Times New Roman"/>
          <w:b/>
          <w:spacing w:val="-3"/>
          <w:sz w:val="24"/>
          <w:szCs w:val="24"/>
        </w:rPr>
        <w:t xml:space="preserve"> </w:t>
      </w:r>
      <w:r w:rsidR="007769BF" w:rsidRPr="006809E3">
        <w:rPr>
          <w:rFonts w:ascii="Times New Roman" w:hAnsi="Times New Roman"/>
          <w:sz w:val="24"/>
        </w:rPr>
        <w:t>3R01NS089619-05 (Ascherio A.)</w:t>
      </w:r>
      <w:r w:rsidR="007769BF" w:rsidRPr="006809E3">
        <w:rPr>
          <w:rFonts w:ascii="Times New Roman" w:eastAsia="Arial" w:hAnsi="Times New Roman"/>
          <w:sz w:val="24"/>
          <w:szCs w:val="24"/>
        </w:rPr>
        <w:t xml:space="preserve"> </w:t>
      </w:r>
    </w:p>
    <w:p w14:paraId="3A0013F7" w14:textId="55DC7727" w:rsidR="0067551C" w:rsidRPr="006809E3" w:rsidRDefault="0067551C" w:rsidP="0067551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3D2C4A" w:rsidRPr="006809E3">
        <w:rPr>
          <w:rFonts w:ascii="Times New Roman" w:eastAsia="Arial" w:hAnsi="Times New Roman"/>
          <w:spacing w:val="-3"/>
          <w:sz w:val="24"/>
          <w:szCs w:val="24"/>
        </w:rPr>
        <w:t>$667,057</w:t>
      </w:r>
    </w:p>
    <w:p w14:paraId="300AB835" w14:textId="77777777" w:rsidR="0067551C" w:rsidRPr="006809E3" w:rsidRDefault="0067551C" w:rsidP="0067551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0B97681F" w14:textId="786A6B5A" w:rsidR="007F2735" w:rsidRPr="006809E3" w:rsidRDefault="0067551C" w:rsidP="007769BF">
      <w:pPr>
        <w:pStyle w:val="NoSpacing"/>
        <w:tabs>
          <w:tab w:val="left" w:pos="2160"/>
          <w:tab w:val="left" w:pos="8640"/>
        </w:tabs>
        <w:ind w:left="2160"/>
        <w:rPr>
          <w:rFonts w:ascii="Times New Roman" w:hAnsi="Times New Roman"/>
          <w:sz w:val="24"/>
        </w:rPr>
      </w:pPr>
      <w:r w:rsidRPr="006809E3">
        <w:rPr>
          <w:rFonts w:ascii="Times New Roman" w:hAnsi="Times New Roman"/>
          <w:sz w:val="24"/>
        </w:rPr>
        <w:t>To identify Parkinson disease years before it becomes clinically manifest, we are proposing a novel approach that will take advantage of the peripheral blood and detailed lifestyle and medical information collected from over 80,000 individuals who were followed for up to 25 years. By comparing the blood levels of hundreds of compounds between the blood of individuals who developed Parkinson disease and the blood of individuals of the same age and sex who remained healthy, we expect to make novel discoveries on the etiology of Parkinson disease and to be able to develop a method for the early identification of Parkinson disease in other populations.</w:t>
      </w:r>
    </w:p>
    <w:p w14:paraId="4A1260F0" w14:textId="77777777" w:rsidR="007F2735" w:rsidRPr="006809E3" w:rsidRDefault="007F2735" w:rsidP="00403D10">
      <w:pPr>
        <w:autoSpaceDE/>
        <w:autoSpaceDN/>
        <w:rPr>
          <w:rFonts w:ascii="Times New Roman" w:eastAsia="Arial" w:hAnsi="Times New Roman"/>
          <w:color w:val="FF0000"/>
          <w:spacing w:val="-3"/>
          <w:sz w:val="24"/>
          <w:szCs w:val="24"/>
        </w:rPr>
      </w:pPr>
    </w:p>
    <w:p w14:paraId="4F4D8177" w14:textId="0E63E707" w:rsidR="007335AC" w:rsidRPr="006809E3" w:rsidRDefault="007335AC" w:rsidP="007335AC">
      <w:pPr>
        <w:pStyle w:val="NoSpacing"/>
        <w:tabs>
          <w:tab w:val="left" w:pos="2160"/>
        </w:tabs>
        <w:rPr>
          <w:rFonts w:ascii="Times New Roman" w:hAnsi="Times New Roman"/>
          <w:b/>
          <w:sz w:val="24"/>
        </w:rPr>
      </w:pPr>
      <w:r w:rsidRPr="006809E3">
        <w:rPr>
          <w:rFonts w:ascii="Times New Roman" w:hAnsi="Times New Roman"/>
          <w:sz w:val="24"/>
        </w:rPr>
        <w:t>07/01/18-06/30/20</w:t>
      </w:r>
      <w:r w:rsidRPr="006809E3">
        <w:rPr>
          <w:rFonts w:ascii="Times New Roman" w:eastAsia="Arial" w:hAnsi="Times New Roman"/>
          <w:spacing w:val="-3"/>
          <w:sz w:val="24"/>
        </w:rPr>
        <w:tab/>
      </w:r>
      <w:r w:rsidRPr="006809E3">
        <w:rPr>
          <w:rFonts w:ascii="Times New Roman" w:hAnsi="Times New Roman"/>
          <w:b/>
          <w:sz w:val="24"/>
        </w:rPr>
        <w:t xml:space="preserve">Identification of exosome signature in serum from ALS patients </w:t>
      </w:r>
    </w:p>
    <w:p w14:paraId="6B6C9E46" w14:textId="2D51804F" w:rsidR="007335AC" w:rsidRPr="006809E3" w:rsidRDefault="007335AC" w:rsidP="007335AC">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proofErr w:type="gramStart"/>
      <w:r w:rsidR="00A7054D" w:rsidRPr="006809E3">
        <w:rPr>
          <w:rFonts w:ascii="Times New Roman" w:eastAsia="Arial" w:hAnsi="Times New Roman"/>
          <w:bCs/>
          <w:spacing w:val="-3"/>
          <w:sz w:val="24"/>
          <w:szCs w:val="24"/>
        </w:rPr>
        <w:t xml:space="preserve">NIH  </w:t>
      </w:r>
      <w:r w:rsidRPr="006809E3">
        <w:rPr>
          <w:rFonts w:ascii="Times New Roman" w:hAnsi="Times New Roman"/>
          <w:sz w:val="24"/>
          <w:lang w:val="pt-BR"/>
        </w:rPr>
        <w:t>R</w:t>
      </w:r>
      <w:proofErr w:type="gramEnd"/>
      <w:r w:rsidRPr="006809E3">
        <w:rPr>
          <w:rFonts w:ascii="Times New Roman" w:hAnsi="Times New Roman"/>
          <w:sz w:val="24"/>
          <w:lang w:val="pt-BR"/>
        </w:rPr>
        <w:t xml:space="preserve">21NS104609-01A1 (Butovsky, O.) </w:t>
      </w:r>
    </w:p>
    <w:p w14:paraId="4100E0C9" w14:textId="6F56C3D5" w:rsidR="007335AC" w:rsidRPr="006809E3" w:rsidRDefault="007335AC" w:rsidP="007335A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6DA9" w:rsidRPr="006809E3">
        <w:rPr>
          <w:rFonts w:ascii="Times New Roman" w:eastAsia="Arial" w:hAnsi="Times New Roman"/>
          <w:spacing w:val="-3"/>
          <w:sz w:val="24"/>
          <w:szCs w:val="24"/>
        </w:rPr>
        <w:t>$18,070</w:t>
      </w:r>
    </w:p>
    <w:p w14:paraId="59BC5483" w14:textId="396D972F" w:rsidR="007335AC" w:rsidRPr="006809E3" w:rsidRDefault="007335AC" w:rsidP="007335AC">
      <w:pPr>
        <w:autoSpaceDE/>
        <w:autoSpaceDN/>
        <w:ind w:left="2160" w:hanging="2160"/>
        <w:rPr>
          <w:rFonts w:ascii="Times New Roman" w:eastAsia="Arial" w:hAnsi="Times New Roman"/>
          <w:b/>
          <w:bCs/>
          <w:spacing w:val="-3"/>
          <w:sz w:val="24"/>
          <w:szCs w:val="24"/>
        </w:rPr>
      </w:pPr>
      <w:r w:rsidRPr="006809E3">
        <w:rPr>
          <w:rFonts w:ascii="Times New Roman" w:eastAsia="Arial" w:hAnsi="Times New Roman"/>
          <w:spacing w:val="-3"/>
          <w:sz w:val="24"/>
          <w:szCs w:val="24"/>
        </w:rPr>
        <w:tab/>
        <w:t xml:space="preserve">Role: </w:t>
      </w:r>
      <w:r w:rsidRPr="006809E3">
        <w:rPr>
          <w:rFonts w:ascii="Times New Roman" w:eastAsia="Arial" w:hAnsi="Times New Roman"/>
          <w:b/>
          <w:bCs/>
          <w:spacing w:val="-3"/>
          <w:sz w:val="24"/>
          <w:szCs w:val="24"/>
        </w:rPr>
        <w:t>(subaward) P</w:t>
      </w:r>
      <w:r w:rsidR="007F1E39" w:rsidRPr="006809E3">
        <w:rPr>
          <w:rFonts w:ascii="Times New Roman" w:eastAsia="Arial" w:hAnsi="Times New Roman"/>
          <w:b/>
          <w:bCs/>
          <w:spacing w:val="-3"/>
          <w:sz w:val="24"/>
          <w:szCs w:val="24"/>
        </w:rPr>
        <w:t xml:space="preserve">rincipal </w:t>
      </w:r>
      <w:r w:rsidRPr="006809E3">
        <w:rPr>
          <w:rFonts w:ascii="Times New Roman" w:eastAsia="Arial" w:hAnsi="Times New Roman"/>
          <w:b/>
          <w:bCs/>
          <w:spacing w:val="-3"/>
          <w:sz w:val="24"/>
          <w:szCs w:val="24"/>
        </w:rPr>
        <w:t>I</w:t>
      </w:r>
      <w:r w:rsidR="007F1E39" w:rsidRPr="006809E3">
        <w:rPr>
          <w:rFonts w:ascii="Times New Roman" w:eastAsia="Arial" w:hAnsi="Times New Roman"/>
          <w:b/>
          <w:bCs/>
          <w:spacing w:val="-3"/>
          <w:sz w:val="24"/>
          <w:szCs w:val="24"/>
        </w:rPr>
        <w:t>nvestigator</w:t>
      </w:r>
      <w:r w:rsidRPr="006809E3">
        <w:rPr>
          <w:rFonts w:ascii="Times New Roman" w:eastAsia="Arial" w:hAnsi="Times New Roman"/>
          <w:b/>
          <w:bCs/>
          <w:spacing w:val="-3"/>
          <w:sz w:val="24"/>
          <w:szCs w:val="24"/>
        </w:rPr>
        <w:t xml:space="preserve"> </w:t>
      </w:r>
    </w:p>
    <w:p w14:paraId="39430230" w14:textId="77777777" w:rsidR="007769BF" w:rsidRPr="006809E3" w:rsidRDefault="007769BF" w:rsidP="007769BF">
      <w:pPr>
        <w:pStyle w:val="NoSpacing"/>
        <w:tabs>
          <w:tab w:val="left" w:pos="5040"/>
          <w:tab w:val="left" w:pos="8640"/>
        </w:tabs>
        <w:ind w:left="2160"/>
        <w:rPr>
          <w:rFonts w:ascii="Times New Roman" w:hAnsi="Times New Roman"/>
          <w:sz w:val="24"/>
        </w:rPr>
      </w:pPr>
      <w:r w:rsidRPr="006809E3">
        <w:rPr>
          <w:rFonts w:ascii="Times New Roman" w:hAnsi="Times New Roman"/>
          <w:sz w:val="24"/>
        </w:rPr>
        <w:t xml:space="preserve">The aim of this project is to analyze Aim 1 and Aim 2, which identify serum exosome-based RNA and </w:t>
      </w:r>
      <w:proofErr w:type="spellStart"/>
      <w:r w:rsidRPr="006809E3">
        <w:rPr>
          <w:rFonts w:ascii="Times New Roman" w:hAnsi="Times New Roman"/>
          <w:sz w:val="24"/>
        </w:rPr>
        <w:t>proteimic</w:t>
      </w:r>
      <w:proofErr w:type="spellEnd"/>
      <w:r w:rsidRPr="006809E3">
        <w:rPr>
          <w:rFonts w:ascii="Times New Roman" w:hAnsi="Times New Roman"/>
          <w:sz w:val="24"/>
        </w:rPr>
        <w:t xml:space="preserve"> signature in ALS progression and investigate the difference in </w:t>
      </w:r>
      <w:proofErr w:type="spellStart"/>
      <w:r w:rsidRPr="006809E3">
        <w:rPr>
          <w:rFonts w:ascii="Times New Roman" w:hAnsi="Times New Roman"/>
          <w:sz w:val="24"/>
        </w:rPr>
        <w:t>sALS</w:t>
      </w:r>
      <w:proofErr w:type="spellEnd"/>
      <w:r w:rsidRPr="006809E3">
        <w:rPr>
          <w:rFonts w:ascii="Times New Roman" w:hAnsi="Times New Roman"/>
          <w:sz w:val="24"/>
        </w:rPr>
        <w:t xml:space="preserve"> and </w:t>
      </w:r>
      <w:proofErr w:type="spellStart"/>
      <w:r w:rsidRPr="006809E3">
        <w:rPr>
          <w:rFonts w:ascii="Times New Roman" w:hAnsi="Times New Roman"/>
          <w:sz w:val="24"/>
        </w:rPr>
        <w:t>fALS</w:t>
      </w:r>
      <w:proofErr w:type="spellEnd"/>
      <w:r w:rsidRPr="006809E3">
        <w:rPr>
          <w:rFonts w:ascii="Times New Roman" w:hAnsi="Times New Roman"/>
          <w:sz w:val="24"/>
        </w:rPr>
        <w:t xml:space="preserve"> (c9orf72 and SOD1). </w:t>
      </w:r>
    </w:p>
    <w:p w14:paraId="37521D25" w14:textId="77777777" w:rsidR="00403D10" w:rsidRPr="006809E3" w:rsidRDefault="00403D10" w:rsidP="00403D10">
      <w:pPr>
        <w:pStyle w:val="NoSpacing"/>
        <w:tabs>
          <w:tab w:val="left" w:pos="5040"/>
          <w:tab w:val="left" w:pos="8640"/>
        </w:tabs>
        <w:rPr>
          <w:rFonts w:ascii="Times New Roman" w:hAnsi="Times New Roman"/>
          <w:color w:val="FF0000"/>
          <w:sz w:val="24"/>
        </w:rPr>
      </w:pPr>
    </w:p>
    <w:p w14:paraId="0122589B" w14:textId="36F5ADC5" w:rsidR="00787539" w:rsidRPr="006809E3" w:rsidRDefault="007769BF" w:rsidP="00787539">
      <w:pPr>
        <w:pStyle w:val="NoSpacing"/>
        <w:tabs>
          <w:tab w:val="left" w:pos="2160"/>
          <w:tab w:val="left" w:pos="8640"/>
        </w:tabs>
        <w:ind w:left="2160" w:hanging="2160"/>
        <w:rPr>
          <w:rFonts w:ascii="Times New Roman" w:hAnsi="Times New Roman"/>
          <w:b/>
          <w:sz w:val="24"/>
          <w:lang w:val="pt-BR"/>
        </w:rPr>
      </w:pPr>
      <w:r w:rsidRPr="006809E3">
        <w:rPr>
          <w:rFonts w:ascii="Times New Roman" w:hAnsi="Times New Roman"/>
          <w:sz w:val="24"/>
          <w:lang w:val="pt-BR"/>
        </w:rPr>
        <w:t>03/2</w:t>
      </w:r>
      <w:r w:rsidR="00A8641C" w:rsidRPr="006809E3">
        <w:rPr>
          <w:rFonts w:ascii="Times New Roman" w:hAnsi="Times New Roman"/>
          <w:sz w:val="24"/>
          <w:lang w:val="pt-BR"/>
        </w:rPr>
        <w:t>6</w:t>
      </w:r>
      <w:r w:rsidRPr="006809E3">
        <w:rPr>
          <w:rFonts w:ascii="Times New Roman" w:hAnsi="Times New Roman"/>
          <w:sz w:val="24"/>
          <w:lang w:val="pt-BR"/>
        </w:rPr>
        <w:t>/19-02/28/23</w:t>
      </w:r>
      <w:r w:rsidR="00787539" w:rsidRPr="006809E3">
        <w:rPr>
          <w:rFonts w:ascii="Times New Roman" w:eastAsia="Arial" w:hAnsi="Times New Roman"/>
          <w:spacing w:val="-3"/>
          <w:sz w:val="24"/>
        </w:rPr>
        <w:tab/>
      </w:r>
      <w:r w:rsidR="00787539" w:rsidRPr="006809E3">
        <w:rPr>
          <w:rFonts w:ascii="Times New Roman" w:hAnsi="Times New Roman"/>
          <w:b/>
          <w:sz w:val="24"/>
          <w:lang w:val="pt-BR"/>
        </w:rPr>
        <w:t>Metabolomics Signature Underlying Diet, Lifestyle and Gut Microbiota for Diabetes.</w:t>
      </w:r>
    </w:p>
    <w:p w14:paraId="38C17DB9" w14:textId="784E6F1C" w:rsidR="007769BF" w:rsidRPr="006809E3" w:rsidRDefault="007769BF" w:rsidP="007769BF">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proofErr w:type="gramStart"/>
      <w:r w:rsidR="00FC7EDF" w:rsidRPr="006809E3">
        <w:rPr>
          <w:rFonts w:ascii="Times New Roman" w:eastAsia="Arial" w:hAnsi="Times New Roman"/>
          <w:bCs/>
          <w:spacing w:val="-3"/>
          <w:sz w:val="24"/>
          <w:szCs w:val="24"/>
        </w:rPr>
        <w:t xml:space="preserve">NIH  </w:t>
      </w:r>
      <w:r w:rsidRPr="006809E3">
        <w:rPr>
          <w:rFonts w:ascii="Times New Roman" w:hAnsi="Times New Roman"/>
          <w:sz w:val="24"/>
          <w:lang w:val="pt-BR"/>
        </w:rPr>
        <w:t>R</w:t>
      </w:r>
      <w:proofErr w:type="gramEnd"/>
      <w:r w:rsidRPr="006809E3">
        <w:rPr>
          <w:rFonts w:ascii="Times New Roman" w:hAnsi="Times New Roman"/>
          <w:sz w:val="24"/>
          <w:lang w:val="pt-BR"/>
        </w:rPr>
        <w:t xml:space="preserve">01DK119268-01(Qi) </w:t>
      </w:r>
    </w:p>
    <w:p w14:paraId="72010675" w14:textId="15240061" w:rsidR="007769BF" w:rsidRPr="006809E3" w:rsidRDefault="007769BF" w:rsidP="007769B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A8641C" w:rsidRPr="006809E3">
        <w:rPr>
          <w:rFonts w:ascii="Times New Roman" w:eastAsia="Arial" w:hAnsi="Times New Roman"/>
          <w:spacing w:val="-3"/>
          <w:sz w:val="24"/>
          <w:szCs w:val="24"/>
        </w:rPr>
        <w:t>$151,181</w:t>
      </w:r>
    </w:p>
    <w:p w14:paraId="2C61B80E" w14:textId="5BFFFCAB" w:rsidR="007769BF" w:rsidRPr="006809E3" w:rsidRDefault="007769BF" w:rsidP="007769B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w:t>
      </w:r>
      <w:r w:rsidR="00787539" w:rsidRPr="006809E3">
        <w:rPr>
          <w:rFonts w:ascii="Times New Roman" w:eastAsia="Arial" w:hAnsi="Times New Roman"/>
          <w:spacing w:val="-3"/>
          <w:sz w:val="24"/>
          <w:szCs w:val="24"/>
        </w:rPr>
        <w:t>Co-Investigator</w:t>
      </w:r>
      <w:r w:rsidRPr="006809E3">
        <w:rPr>
          <w:rFonts w:ascii="Times New Roman" w:eastAsia="Arial" w:hAnsi="Times New Roman"/>
          <w:spacing w:val="-3"/>
          <w:sz w:val="24"/>
          <w:szCs w:val="24"/>
        </w:rPr>
        <w:t xml:space="preserve"> </w:t>
      </w:r>
    </w:p>
    <w:p w14:paraId="19013A28" w14:textId="77777777" w:rsidR="00787539" w:rsidRPr="006809E3" w:rsidRDefault="00787539" w:rsidP="00787539">
      <w:pPr>
        <w:pStyle w:val="NoSpacing"/>
        <w:tabs>
          <w:tab w:val="left" w:pos="5040"/>
          <w:tab w:val="left" w:pos="8640"/>
        </w:tabs>
        <w:ind w:left="2160"/>
        <w:rPr>
          <w:rFonts w:ascii="Times New Roman" w:hAnsi="Times New Roman"/>
          <w:sz w:val="24"/>
        </w:rPr>
      </w:pPr>
      <w:r w:rsidRPr="006809E3">
        <w:rPr>
          <w:rFonts w:ascii="Times New Roman" w:hAnsi="Times New Roman"/>
          <w:sz w:val="24"/>
        </w:rPr>
        <w:t xml:space="preserve">The goal of the proposal is to perform high-throughput metabolomics profiling of plasma collected at baseline from 1,000 T2D incident cases and 1,000 matched controls in a Hispanic cohort to identify ‘T2D-metabotypes’ (novel metabolites associated with incident T2D). We will also perform cross-population replication and comparison in non-Hispanic populations by including 1,500 T2D incident cases and 1,500 matched controls from the Nurses’ Health Study (NHS) and the Health Professionals Follow-up Study (HPFS). </w:t>
      </w:r>
    </w:p>
    <w:p w14:paraId="6EC319AA" w14:textId="77777777" w:rsidR="00403D10" w:rsidRPr="006809E3" w:rsidRDefault="00403D10" w:rsidP="00403D10">
      <w:pPr>
        <w:tabs>
          <w:tab w:val="left" w:pos="4950"/>
        </w:tabs>
        <w:rPr>
          <w:rFonts w:ascii="Times New Roman" w:hAnsi="Times New Roman"/>
          <w:sz w:val="24"/>
          <w:szCs w:val="24"/>
          <w:lang w:val="pt-BR"/>
        </w:rPr>
      </w:pPr>
    </w:p>
    <w:p w14:paraId="7F9DB0FD" w14:textId="53301CC6" w:rsidR="00787539" w:rsidRPr="006809E3" w:rsidRDefault="00787539" w:rsidP="00787539">
      <w:pPr>
        <w:rPr>
          <w:rFonts w:ascii="Times New Roman" w:hAnsi="Times New Roman"/>
          <w:b/>
          <w:bCs/>
          <w:sz w:val="24"/>
          <w:szCs w:val="24"/>
        </w:rPr>
      </w:pPr>
      <w:r w:rsidRPr="006809E3">
        <w:rPr>
          <w:rFonts w:ascii="Times New Roman" w:hAnsi="Times New Roman"/>
          <w:sz w:val="24"/>
          <w:szCs w:val="24"/>
        </w:rPr>
        <w:t>07/01/18</w:t>
      </w:r>
      <w:r w:rsidR="00A63E57" w:rsidRPr="006809E3">
        <w:rPr>
          <w:rFonts w:ascii="Times New Roman" w:hAnsi="Times New Roman"/>
          <w:sz w:val="24"/>
          <w:szCs w:val="24"/>
        </w:rPr>
        <w:t>-</w:t>
      </w:r>
      <w:r w:rsidRPr="006809E3">
        <w:rPr>
          <w:rFonts w:ascii="Times New Roman" w:hAnsi="Times New Roman"/>
          <w:sz w:val="24"/>
          <w:szCs w:val="24"/>
        </w:rPr>
        <w:t>06/30/21</w:t>
      </w:r>
      <w:r w:rsidRPr="006809E3">
        <w:rPr>
          <w:rFonts w:ascii="Times New Roman" w:eastAsia="Arial" w:hAnsi="Times New Roman"/>
          <w:spacing w:val="-3"/>
          <w:sz w:val="24"/>
          <w:szCs w:val="24"/>
        </w:rPr>
        <w:tab/>
      </w:r>
      <w:r w:rsidRPr="006809E3">
        <w:rPr>
          <w:rFonts w:ascii="Times New Roman" w:hAnsi="Times New Roman"/>
          <w:b/>
          <w:bCs/>
          <w:sz w:val="24"/>
          <w:szCs w:val="24"/>
        </w:rPr>
        <w:t>Metabolomic Predictors of MS Outcomes</w:t>
      </w:r>
    </w:p>
    <w:p w14:paraId="627D324D" w14:textId="07E8FE55" w:rsidR="00787539" w:rsidRPr="006809E3" w:rsidRDefault="00787539" w:rsidP="00787539">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proofErr w:type="gramStart"/>
      <w:r w:rsidR="00FC7EDF" w:rsidRPr="006809E3">
        <w:rPr>
          <w:rFonts w:ascii="Times New Roman" w:eastAsia="Arial" w:hAnsi="Times New Roman"/>
          <w:bCs/>
          <w:spacing w:val="-3"/>
          <w:sz w:val="24"/>
          <w:szCs w:val="24"/>
        </w:rPr>
        <w:t xml:space="preserve">DOD  </w:t>
      </w:r>
      <w:r w:rsidRPr="006809E3">
        <w:rPr>
          <w:rFonts w:ascii="Times New Roman" w:hAnsi="Times New Roman"/>
          <w:sz w:val="24"/>
          <w:szCs w:val="24"/>
          <w:lang w:val="it-IT"/>
        </w:rPr>
        <w:t>W</w:t>
      </w:r>
      <w:proofErr w:type="gramEnd"/>
      <w:r w:rsidRPr="006809E3">
        <w:rPr>
          <w:rFonts w:ascii="Times New Roman" w:hAnsi="Times New Roman"/>
          <w:sz w:val="24"/>
          <w:szCs w:val="24"/>
          <w:lang w:val="it-IT"/>
        </w:rPr>
        <w:t xml:space="preserve">81XWH1810341 (Ascherio A.) </w:t>
      </w:r>
    </w:p>
    <w:p w14:paraId="77FF9F31" w14:textId="246529B3" w:rsidR="00787539" w:rsidRPr="006809E3" w:rsidRDefault="00787539" w:rsidP="00787539">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A8641C" w:rsidRPr="006809E3">
        <w:rPr>
          <w:rFonts w:ascii="Times New Roman" w:eastAsia="Arial" w:hAnsi="Times New Roman"/>
          <w:spacing w:val="-3"/>
          <w:sz w:val="24"/>
          <w:szCs w:val="24"/>
        </w:rPr>
        <w:t>$199,467</w:t>
      </w:r>
    </w:p>
    <w:p w14:paraId="248B183C" w14:textId="77777777" w:rsidR="00787539" w:rsidRPr="006809E3" w:rsidRDefault="00787539" w:rsidP="00787539">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072D6BF9" w14:textId="77DF3BCA" w:rsidR="00787539" w:rsidRPr="006809E3" w:rsidRDefault="00787539" w:rsidP="00787539">
      <w:pPr>
        <w:ind w:left="2160"/>
        <w:rPr>
          <w:rFonts w:ascii="Times New Roman" w:hAnsi="Times New Roman"/>
          <w:sz w:val="24"/>
          <w:szCs w:val="24"/>
        </w:rPr>
      </w:pPr>
      <w:r w:rsidRPr="006809E3">
        <w:rPr>
          <w:rFonts w:ascii="Times New Roman" w:hAnsi="Times New Roman"/>
          <w:sz w:val="24"/>
          <w:szCs w:val="24"/>
        </w:rPr>
        <w:t xml:space="preserve">To explore relation between plasma metabolomic profile at the time of disease onset with clinical and imaging </w:t>
      </w:r>
      <w:r w:rsidRPr="006809E3">
        <w:rPr>
          <w:rFonts w:ascii="Times New Roman" w:hAnsi="Times New Roman"/>
          <w:sz w:val="24"/>
          <w:szCs w:val="24"/>
          <w:lang w:val="pt-BR"/>
        </w:rPr>
        <w:t xml:space="preserve">outcomes in multiple sclerosis. </w:t>
      </w:r>
    </w:p>
    <w:p w14:paraId="18F2C345" w14:textId="77777777" w:rsidR="00403D10" w:rsidRPr="006809E3" w:rsidRDefault="00403D10" w:rsidP="00403D10">
      <w:pPr>
        <w:overflowPunct/>
        <w:autoSpaceDE/>
        <w:autoSpaceDN/>
        <w:adjustRightInd/>
        <w:rPr>
          <w:rFonts w:ascii="Times New Roman" w:eastAsia="SimSun" w:hAnsi="Times New Roman"/>
          <w:b/>
          <w:color w:val="FF0000"/>
          <w:sz w:val="24"/>
          <w:szCs w:val="24"/>
          <w:u w:val="single"/>
          <w:lang w:val="pt-BR"/>
        </w:rPr>
      </w:pPr>
    </w:p>
    <w:p w14:paraId="3880D3BF" w14:textId="77777777" w:rsidR="00936EBF" w:rsidRPr="006809E3" w:rsidRDefault="00936EBF" w:rsidP="00936EBF">
      <w:pPr>
        <w:tabs>
          <w:tab w:val="left" w:pos="2160"/>
        </w:tabs>
        <w:jc w:val="both"/>
        <w:rPr>
          <w:rFonts w:ascii="Times New Roman" w:hAnsi="Times New Roman"/>
          <w:b/>
          <w:sz w:val="24"/>
          <w:szCs w:val="24"/>
        </w:rPr>
      </w:pPr>
      <w:r w:rsidRPr="006809E3">
        <w:rPr>
          <w:rFonts w:ascii="Times New Roman" w:hAnsi="Times New Roman"/>
          <w:sz w:val="24"/>
          <w:szCs w:val="24"/>
          <w:lang w:val="pt-BR"/>
        </w:rPr>
        <w:t>09/01/18-06/30/23</w:t>
      </w:r>
      <w:r w:rsidRPr="006809E3">
        <w:rPr>
          <w:rFonts w:ascii="Times New Roman" w:eastAsia="Arial" w:hAnsi="Times New Roman"/>
          <w:spacing w:val="-3"/>
          <w:sz w:val="24"/>
          <w:szCs w:val="24"/>
        </w:rPr>
        <w:tab/>
      </w:r>
      <w:r w:rsidRPr="006809E3">
        <w:rPr>
          <w:rFonts w:ascii="Times New Roman" w:hAnsi="Times New Roman"/>
          <w:b/>
          <w:sz w:val="24"/>
          <w:szCs w:val="24"/>
        </w:rPr>
        <w:t>Long-term health consequences of birth by cesarean section.</w:t>
      </w:r>
    </w:p>
    <w:p w14:paraId="0C3480B9" w14:textId="360C00CD" w:rsidR="00936EBF" w:rsidRPr="006809E3" w:rsidRDefault="00936EBF" w:rsidP="00936EBF">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proofErr w:type="gramStart"/>
      <w:r w:rsidR="00FC7EDF" w:rsidRPr="006809E3">
        <w:rPr>
          <w:rFonts w:ascii="Times New Roman" w:eastAsia="Arial" w:hAnsi="Times New Roman"/>
          <w:bCs/>
          <w:spacing w:val="-3"/>
          <w:sz w:val="24"/>
          <w:szCs w:val="24"/>
        </w:rPr>
        <w:t xml:space="preserve">NIH </w:t>
      </w:r>
      <w:r w:rsidR="00FC7EDF" w:rsidRPr="006809E3">
        <w:rPr>
          <w:rFonts w:ascii="Times New Roman" w:eastAsia="Arial" w:hAnsi="Times New Roman"/>
          <w:b/>
          <w:spacing w:val="-3"/>
          <w:sz w:val="24"/>
          <w:szCs w:val="24"/>
        </w:rPr>
        <w:t xml:space="preserve"> </w:t>
      </w:r>
      <w:r w:rsidRPr="006809E3">
        <w:rPr>
          <w:rFonts w:ascii="Times New Roman" w:hAnsi="Times New Roman"/>
          <w:sz w:val="24"/>
          <w:szCs w:val="24"/>
          <w:lang w:val="pt-BR"/>
        </w:rPr>
        <w:t>R</w:t>
      </w:r>
      <w:proofErr w:type="gramEnd"/>
      <w:r w:rsidRPr="006809E3">
        <w:rPr>
          <w:rFonts w:ascii="Times New Roman" w:hAnsi="Times New Roman"/>
          <w:sz w:val="24"/>
          <w:szCs w:val="24"/>
          <w:lang w:val="pt-BR"/>
        </w:rPr>
        <w:t xml:space="preserve">01HD093761-01A1 (Chavarro J.) </w:t>
      </w:r>
    </w:p>
    <w:p w14:paraId="553AF167" w14:textId="3D7C760B" w:rsidR="00936EBF" w:rsidRPr="006809E3" w:rsidRDefault="00936EBF" w:rsidP="00936EB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A8641C" w:rsidRPr="006809E3">
        <w:rPr>
          <w:rFonts w:ascii="Times New Roman" w:eastAsia="Arial" w:hAnsi="Times New Roman"/>
          <w:spacing w:val="-3"/>
          <w:sz w:val="24"/>
          <w:szCs w:val="24"/>
        </w:rPr>
        <w:t>$374,820</w:t>
      </w:r>
    </w:p>
    <w:p w14:paraId="514BDF19" w14:textId="77777777" w:rsidR="00936EBF" w:rsidRPr="006809E3" w:rsidRDefault="00936EBF" w:rsidP="00936EB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2605CD9A" w14:textId="77777777" w:rsidR="00936EBF" w:rsidRPr="006809E3" w:rsidRDefault="00936EBF" w:rsidP="00936EBF">
      <w:pPr>
        <w:tabs>
          <w:tab w:val="left" w:pos="4410"/>
        </w:tabs>
        <w:ind w:left="2160"/>
        <w:jc w:val="both"/>
        <w:rPr>
          <w:rFonts w:ascii="Times New Roman" w:hAnsi="Times New Roman"/>
          <w:sz w:val="24"/>
          <w:szCs w:val="24"/>
        </w:rPr>
      </w:pPr>
      <w:r w:rsidRPr="006809E3">
        <w:rPr>
          <w:rFonts w:ascii="Times New Roman" w:hAnsi="Times New Roman"/>
          <w:sz w:val="24"/>
          <w:szCs w:val="24"/>
        </w:rPr>
        <w:t xml:space="preserve">We propose to address this issue by evaluating the association between births by cesarean section with known risk factors for chronic disease risk, including longitudinal trajectories in risk biomarkers, and to gain further insights into the biological underpinnings of these relations by evaluation how cesarean delivery impacts longitudinal trajectories in whole genome DNA methylation patterns and gut microbiota patterns. </w:t>
      </w:r>
    </w:p>
    <w:p w14:paraId="5E7A56E1" w14:textId="77777777" w:rsidR="00403D10" w:rsidRPr="006809E3" w:rsidRDefault="00403D10" w:rsidP="00403D10">
      <w:pPr>
        <w:overflowPunct/>
        <w:autoSpaceDE/>
        <w:autoSpaceDN/>
        <w:adjustRightInd/>
        <w:rPr>
          <w:rFonts w:ascii="Times New Roman" w:eastAsia="SimSun" w:hAnsi="Times New Roman"/>
          <w:b/>
          <w:color w:val="FF0000"/>
          <w:sz w:val="24"/>
          <w:szCs w:val="24"/>
          <w:u w:val="single"/>
          <w:lang w:val="it-IT"/>
        </w:rPr>
      </w:pPr>
    </w:p>
    <w:p w14:paraId="00DA30AA" w14:textId="52312B1B" w:rsidR="00936EBF" w:rsidRPr="006809E3" w:rsidRDefault="00936EBF" w:rsidP="00936EBF">
      <w:pPr>
        <w:tabs>
          <w:tab w:val="left" w:pos="2160"/>
        </w:tabs>
        <w:jc w:val="both"/>
        <w:rPr>
          <w:rFonts w:ascii="Times New Roman" w:hAnsi="Times New Roman"/>
          <w:b/>
          <w:sz w:val="24"/>
          <w:szCs w:val="24"/>
        </w:rPr>
      </w:pPr>
      <w:r w:rsidRPr="006809E3">
        <w:rPr>
          <w:rFonts w:ascii="Times New Roman" w:hAnsi="Times New Roman"/>
          <w:sz w:val="24"/>
          <w:szCs w:val="24"/>
        </w:rPr>
        <w:t>01/01/18-12/31/22</w:t>
      </w:r>
      <w:r w:rsidRPr="006809E3">
        <w:rPr>
          <w:rFonts w:ascii="Times New Roman" w:eastAsia="Arial" w:hAnsi="Times New Roman"/>
          <w:spacing w:val="-3"/>
          <w:sz w:val="24"/>
          <w:szCs w:val="24"/>
        </w:rPr>
        <w:tab/>
      </w:r>
      <w:r w:rsidRPr="006809E3">
        <w:rPr>
          <w:rFonts w:ascii="Times New Roman" w:hAnsi="Times New Roman"/>
          <w:b/>
          <w:sz w:val="24"/>
          <w:szCs w:val="24"/>
        </w:rPr>
        <w:t xml:space="preserve">The effects of environmental exposures on semen quality and the sperm epigenome </w:t>
      </w:r>
    </w:p>
    <w:p w14:paraId="4D89906C" w14:textId="0719A841" w:rsidR="00936EBF" w:rsidRPr="006809E3" w:rsidRDefault="00936EBF" w:rsidP="00936EBF">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FC7EDF" w:rsidRPr="006809E3">
        <w:rPr>
          <w:rFonts w:ascii="Times New Roman" w:eastAsia="Arial" w:hAnsi="Times New Roman"/>
          <w:bCs/>
          <w:spacing w:val="-3"/>
          <w:sz w:val="24"/>
          <w:szCs w:val="24"/>
        </w:rPr>
        <w:t>NIH/</w:t>
      </w:r>
      <w:proofErr w:type="gramStart"/>
      <w:r w:rsidR="00FC7EDF" w:rsidRPr="006809E3">
        <w:rPr>
          <w:rFonts w:ascii="Times New Roman" w:eastAsia="Arial" w:hAnsi="Times New Roman"/>
          <w:bCs/>
          <w:spacing w:val="-3"/>
          <w:sz w:val="24"/>
          <w:szCs w:val="24"/>
        </w:rPr>
        <w:t xml:space="preserve">BWH </w:t>
      </w:r>
      <w:r w:rsidR="00FC7EDF" w:rsidRPr="006809E3">
        <w:rPr>
          <w:rFonts w:ascii="Times New Roman" w:eastAsia="Arial" w:hAnsi="Times New Roman"/>
          <w:b/>
          <w:spacing w:val="-3"/>
          <w:sz w:val="24"/>
          <w:szCs w:val="24"/>
        </w:rPr>
        <w:t xml:space="preserve"> </w:t>
      </w:r>
      <w:r w:rsidRPr="006809E3">
        <w:rPr>
          <w:rFonts w:ascii="Times New Roman" w:hAnsi="Times New Roman"/>
          <w:sz w:val="24"/>
          <w:szCs w:val="24"/>
        </w:rPr>
        <w:t>R</w:t>
      </w:r>
      <w:proofErr w:type="gramEnd"/>
      <w:r w:rsidRPr="006809E3">
        <w:rPr>
          <w:rFonts w:ascii="Times New Roman" w:hAnsi="Times New Roman"/>
          <w:sz w:val="24"/>
          <w:szCs w:val="24"/>
        </w:rPr>
        <w:t>01ES028712-02 (Hart, J)</w:t>
      </w:r>
      <w:r w:rsidRPr="006809E3">
        <w:rPr>
          <w:rFonts w:ascii="Times New Roman" w:hAnsi="Times New Roman"/>
          <w:sz w:val="24"/>
          <w:szCs w:val="24"/>
          <w:lang w:val="pt-BR"/>
        </w:rPr>
        <w:t xml:space="preserve"> </w:t>
      </w:r>
    </w:p>
    <w:p w14:paraId="31764E96" w14:textId="38348C78" w:rsidR="00936EBF" w:rsidRPr="006809E3" w:rsidRDefault="00936EBF" w:rsidP="00936EB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3D2C4A" w:rsidRPr="006809E3">
        <w:rPr>
          <w:rFonts w:ascii="Times New Roman" w:eastAsia="Arial" w:hAnsi="Times New Roman"/>
          <w:spacing w:val="-3"/>
          <w:sz w:val="24"/>
          <w:szCs w:val="24"/>
        </w:rPr>
        <w:t>$84,162</w:t>
      </w:r>
    </w:p>
    <w:p w14:paraId="22B19D25" w14:textId="77777777" w:rsidR="00936EBF" w:rsidRPr="006809E3" w:rsidRDefault="00936EBF" w:rsidP="00936EB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12E66751" w14:textId="4B5A3BAA" w:rsidR="00936EBF" w:rsidRPr="006809E3" w:rsidRDefault="00936EBF" w:rsidP="00936EBF">
      <w:pPr>
        <w:tabs>
          <w:tab w:val="left" w:pos="4410"/>
        </w:tabs>
        <w:ind w:left="2160"/>
        <w:jc w:val="both"/>
        <w:rPr>
          <w:rFonts w:ascii="Times New Roman" w:hAnsi="Times New Roman"/>
          <w:sz w:val="24"/>
          <w:szCs w:val="24"/>
        </w:rPr>
      </w:pPr>
      <w:r w:rsidRPr="006809E3">
        <w:rPr>
          <w:rFonts w:ascii="Times New Roman" w:hAnsi="Times New Roman"/>
          <w:sz w:val="24"/>
          <w:szCs w:val="24"/>
        </w:rPr>
        <w:t xml:space="preserve">The proposed subcontract will support the scientific contributions of Drs. Liang, Chavarro, Hauser and Adamkiewicz. Specifically, this subcontract will support Dr. Liang's scientific contribution with his expertise in epigenetic epidemiology and bioinformatics, Dr. </w:t>
      </w:r>
      <w:proofErr w:type="spellStart"/>
      <w:r w:rsidRPr="006809E3">
        <w:rPr>
          <w:rFonts w:ascii="Times New Roman" w:hAnsi="Times New Roman"/>
          <w:sz w:val="24"/>
          <w:szCs w:val="24"/>
        </w:rPr>
        <w:t>Chavarro's</w:t>
      </w:r>
      <w:proofErr w:type="spellEnd"/>
      <w:r w:rsidRPr="006809E3">
        <w:rPr>
          <w:rFonts w:ascii="Times New Roman" w:hAnsi="Times New Roman"/>
          <w:sz w:val="24"/>
          <w:szCs w:val="24"/>
        </w:rPr>
        <w:t xml:space="preserve"> scientific contribution with his expertise in reproductive epidemiology and male factor infertility, Dr. Hauser's scientific contribution with his expertise in the reproductive effects of endocrine disrupting chemicals and Dr. Adamkiewicz scientific contributions and expertise in indoor air pollution assessment. </w:t>
      </w:r>
    </w:p>
    <w:p w14:paraId="7322D3A2" w14:textId="77777777" w:rsidR="00403D10" w:rsidRPr="006809E3" w:rsidRDefault="00403D10" w:rsidP="00403D10">
      <w:pPr>
        <w:tabs>
          <w:tab w:val="left" w:pos="1092"/>
        </w:tabs>
        <w:jc w:val="both"/>
        <w:rPr>
          <w:rFonts w:ascii="Times New Roman" w:hAnsi="Times New Roman"/>
          <w:b/>
          <w:color w:val="FF0000"/>
          <w:sz w:val="24"/>
          <w:szCs w:val="24"/>
          <w:u w:val="single"/>
          <w:lang w:val="pt-BR"/>
        </w:rPr>
      </w:pPr>
    </w:p>
    <w:p w14:paraId="4CD47D39" w14:textId="77777777" w:rsidR="00EE2CBA" w:rsidRPr="006809E3" w:rsidRDefault="00936EBF" w:rsidP="00EE2CBA">
      <w:pPr>
        <w:tabs>
          <w:tab w:val="left" w:pos="2160"/>
          <w:tab w:val="left" w:pos="8640"/>
        </w:tabs>
        <w:jc w:val="both"/>
        <w:rPr>
          <w:rFonts w:ascii="Times New Roman" w:hAnsi="Times New Roman"/>
          <w:b/>
          <w:sz w:val="24"/>
          <w:szCs w:val="24"/>
          <w:lang w:val="en"/>
        </w:rPr>
      </w:pPr>
      <w:r w:rsidRPr="006809E3">
        <w:rPr>
          <w:rFonts w:ascii="Times New Roman" w:hAnsi="Times New Roman"/>
          <w:sz w:val="24"/>
          <w:szCs w:val="24"/>
          <w:lang w:eastAsia="zh-CN"/>
        </w:rPr>
        <w:t>01/01/16-12/31/20</w:t>
      </w:r>
      <w:r w:rsidRPr="006809E3">
        <w:rPr>
          <w:rFonts w:ascii="Times New Roman" w:eastAsia="Arial" w:hAnsi="Times New Roman"/>
          <w:spacing w:val="-3"/>
          <w:sz w:val="24"/>
          <w:szCs w:val="24"/>
        </w:rPr>
        <w:tab/>
      </w:r>
      <w:r w:rsidR="00EE2CBA" w:rsidRPr="006809E3">
        <w:rPr>
          <w:rFonts w:ascii="Times New Roman" w:hAnsi="Times New Roman"/>
          <w:b/>
          <w:sz w:val="24"/>
          <w:szCs w:val="24"/>
          <w:lang w:val="en"/>
        </w:rPr>
        <w:t>Does arsenic increase risk of neural tube defects in a highly-exposed population?</w:t>
      </w:r>
    </w:p>
    <w:p w14:paraId="1D3CAD0E" w14:textId="69B650D0" w:rsidR="00936EBF" w:rsidRPr="006809E3" w:rsidRDefault="00936EBF" w:rsidP="00936EBF">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FC7EDF" w:rsidRPr="006809E3">
        <w:rPr>
          <w:rFonts w:ascii="Times New Roman" w:eastAsia="Arial" w:hAnsi="Times New Roman"/>
          <w:bCs/>
          <w:spacing w:val="-3"/>
          <w:sz w:val="24"/>
          <w:szCs w:val="24"/>
        </w:rPr>
        <w:t>NIH/</w:t>
      </w:r>
      <w:proofErr w:type="gramStart"/>
      <w:r w:rsidR="00FC7EDF" w:rsidRPr="006809E3">
        <w:rPr>
          <w:rFonts w:ascii="Times New Roman" w:eastAsia="Arial" w:hAnsi="Times New Roman"/>
          <w:bCs/>
          <w:spacing w:val="-3"/>
          <w:sz w:val="24"/>
          <w:szCs w:val="24"/>
        </w:rPr>
        <w:t xml:space="preserve">CHB </w:t>
      </w:r>
      <w:r w:rsidR="00FC7EDF" w:rsidRPr="006809E3">
        <w:rPr>
          <w:rFonts w:ascii="Times New Roman" w:eastAsia="Arial" w:hAnsi="Times New Roman"/>
          <w:b/>
          <w:spacing w:val="-3"/>
          <w:sz w:val="24"/>
          <w:szCs w:val="24"/>
        </w:rPr>
        <w:t xml:space="preserve"> </w:t>
      </w:r>
      <w:r w:rsidR="00EE2CBA" w:rsidRPr="006809E3">
        <w:rPr>
          <w:rFonts w:ascii="Times New Roman" w:hAnsi="Times New Roman"/>
          <w:sz w:val="24"/>
          <w:szCs w:val="24"/>
          <w:lang w:eastAsia="zh-CN"/>
        </w:rPr>
        <w:t>R</w:t>
      </w:r>
      <w:proofErr w:type="gramEnd"/>
      <w:r w:rsidR="00EE2CBA" w:rsidRPr="006809E3">
        <w:rPr>
          <w:rFonts w:ascii="Times New Roman" w:hAnsi="Times New Roman"/>
          <w:sz w:val="24"/>
          <w:szCs w:val="24"/>
          <w:lang w:eastAsia="zh-CN"/>
        </w:rPr>
        <w:t>01ES026317-04 (Mazumdar, M; Christiani, D.)</w:t>
      </w:r>
      <w:r w:rsidRPr="006809E3">
        <w:rPr>
          <w:rFonts w:ascii="Times New Roman" w:hAnsi="Times New Roman"/>
          <w:sz w:val="24"/>
          <w:szCs w:val="24"/>
          <w:lang w:val="pt-BR"/>
        </w:rPr>
        <w:t xml:space="preserve"> </w:t>
      </w:r>
    </w:p>
    <w:p w14:paraId="3BC7C34F" w14:textId="1D1FB4A2" w:rsidR="00936EBF" w:rsidRPr="006809E3" w:rsidRDefault="00936EBF" w:rsidP="00936EB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B4662C" w:rsidRPr="006809E3">
        <w:rPr>
          <w:rFonts w:ascii="Times New Roman" w:eastAsia="Arial" w:hAnsi="Times New Roman"/>
          <w:spacing w:val="-3"/>
          <w:sz w:val="24"/>
          <w:szCs w:val="24"/>
        </w:rPr>
        <w:t>$474,937</w:t>
      </w:r>
    </w:p>
    <w:p w14:paraId="799C83A4" w14:textId="77777777" w:rsidR="00936EBF" w:rsidRPr="006809E3" w:rsidRDefault="00936EBF" w:rsidP="00936EB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2488E4CE" w14:textId="614F97D7" w:rsidR="00EE2CBA" w:rsidRPr="006809E3" w:rsidRDefault="00EE2CBA" w:rsidP="00EE2CBA">
      <w:pPr>
        <w:tabs>
          <w:tab w:val="left" w:pos="5040"/>
          <w:tab w:val="left" w:pos="8640"/>
        </w:tabs>
        <w:ind w:left="2160"/>
        <w:jc w:val="both"/>
        <w:rPr>
          <w:rFonts w:ascii="Times New Roman" w:hAnsi="Times New Roman"/>
          <w:sz w:val="24"/>
          <w:szCs w:val="24"/>
          <w:lang w:eastAsia="zh-CN"/>
        </w:rPr>
      </w:pPr>
      <w:r w:rsidRPr="006809E3">
        <w:rPr>
          <w:rFonts w:ascii="Times New Roman" w:hAnsi="Times New Roman"/>
          <w:sz w:val="24"/>
          <w:szCs w:val="24"/>
          <w:lang w:eastAsia="zh-CN"/>
        </w:rPr>
        <w:t>This project will utilize a case-control study design to enroll infants with myelomeningocele, a common subtype of neural tube defect, to investigate how maternal arsenic exposure may contribute to increased risk.</w:t>
      </w:r>
    </w:p>
    <w:p w14:paraId="4580FA48" w14:textId="77777777" w:rsidR="00EE2CBA" w:rsidRPr="006809E3" w:rsidRDefault="00EE2CBA" w:rsidP="00EE2CBA">
      <w:pPr>
        <w:tabs>
          <w:tab w:val="left" w:pos="5040"/>
          <w:tab w:val="left" w:pos="8640"/>
        </w:tabs>
        <w:ind w:left="2160"/>
        <w:jc w:val="both"/>
        <w:rPr>
          <w:rFonts w:ascii="Times New Roman" w:hAnsi="Times New Roman"/>
          <w:color w:val="FF0000"/>
          <w:sz w:val="24"/>
          <w:szCs w:val="24"/>
          <w:lang w:eastAsia="zh-CN"/>
        </w:rPr>
      </w:pPr>
    </w:p>
    <w:p w14:paraId="77952182" w14:textId="77777777" w:rsidR="00C20E4C" w:rsidRPr="006809E3" w:rsidRDefault="00EE2CBA" w:rsidP="00C20E4C">
      <w:pPr>
        <w:autoSpaceDE/>
        <w:autoSpaceDN/>
        <w:rPr>
          <w:rFonts w:ascii="Times New Roman" w:eastAsia="Arial" w:hAnsi="Times New Roman"/>
          <w:b/>
          <w:spacing w:val="-3"/>
          <w:sz w:val="24"/>
          <w:szCs w:val="24"/>
        </w:rPr>
      </w:pPr>
      <w:r w:rsidRPr="006809E3">
        <w:rPr>
          <w:rFonts w:ascii="Times New Roman" w:eastAsia="Arial" w:hAnsi="Times New Roman"/>
          <w:spacing w:val="-3"/>
          <w:sz w:val="24"/>
          <w:szCs w:val="24"/>
        </w:rPr>
        <w:t>04/15/19-03/31/24</w:t>
      </w:r>
      <w:r w:rsidRPr="006809E3">
        <w:rPr>
          <w:rFonts w:ascii="Times New Roman" w:eastAsia="Arial" w:hAnsi="Times New Roman"/>
          <w:spacing w:val="-3"/>
          <w:sz w:val="24"/>
          <w:szCs w:val="24"/>
        </w:rPr>
        <w:tab/>
      </w:r>
      <w:r w:rsidR="00C20E4C" w:rsidRPr="006809E3">
        <w:rPr>
          <w:rFonts w:ascii="Times New Roman" w:eastAsia="Arial" w:hAnsi="Times New Roman"/>
          <w:b/>
          <w:spacing w:val="-3"/>
          <w:sz w:val="24"/>
          <w:szCs w:val="24"/>
        </w:rPr>
        <w:t>Food-Based Biomarkers, Diet Quality, and Cardiometabolic Health</w:t>
      </w:r>
    </w:p>
    <w:p w14:paraId="6D29CE9F" w14:textId="4B613822" w:rsidR="00EE2CBA" w:rsidRPr="006809E3" w:rsidRDefault="00EE2CBA" w:rsidP="00EE2CBA">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FC7EDF" w:rsidRPr="006809E3">
        <w:rPr>
          <w:rFonts w:ascii="Times New Roman" w:eastAsia="Arial" w:hAnsi="Times New Roman"/>
          <w:spacing w:val="-3"/>
          <w:sz w:val="24"/>
          <w:szCs w:val="24"/>
        </w:rPr>
        <w:t xml:space="preserve">NIH/NIDDKD  </w:t>
      </w:r>
      <w:r w:rsidR="00C20E4C" w:rsidRPr="006809E3">
        <w:rPr>
          <w:rFonts w:ascii="Times New Roman" w:eastAsia="Arial" w:hAnsi="Times New Roman"/>
          <w:spacing w:val="-3"/>
          <w:sz w:val="24"/>
          <w:szCs w:val="24"/>
        </w:rPr>
        <w:t>1R01DK120870-01 (Sun)</w:t>
      </w:r>
      <w:r w:rsidRPr="006809E3">
        <w:rPr>
          <w:rFonts w:ascii="Times New Roman" w:hAnsi="Times New Roman"/>
          <w:sz w:val="24"/>
          <w:szCs w:val="24"/>
          <w:lang w:val="pt-BR"/>
        </w:rPr>
        <w:t xml:space="preserve"> </w:t>
      </w:r>
    </w:p>
    <w:p w14:paraId="77E8A398" w14:textId="6BE42230" w:rsidR="00EE2CBA" w:rsidRPr="006809E3" w:rsidRDefault="00EE2CBA" w:rsidP="00EE2CBA">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3D2C4A" w:rsidRPr="006809E3">
        <w:rPr>
          <w:rFonts w:ascii="Times New Roman" w:eastAsia="Arial" w:hAnsi="Times New Roman"/>
          <w:spacing w:val="-3"/>
          <w:sz w:val="24"/>
          <w:szCs w:val="24"/>
        </w:rPr>
        <w:t>$390,405</w:t>
      </w:r>
    </w:p>
    <w:p w14:paraId="32D8E58C" w14:textId="77777777" w:rsidR="00EE2CBA" w:rsidRPr="006809E3" w:rsidRDefault="00EE2CBA" w:rsidP="00EE2CBA">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45EAF1EB" w14:textId="2935B7D5" w:rsidR="00EE2CBA" w:rsidRPr="006809E3" w:rsidRDefault="00C20E4C" w:rsidP="00EE2CBA">
      <w:pPr>
        <w:tabs>
          <w:tab w:val="left" w:pos="5040"/>
          <w:tab w:val="left" w:pos="8640"/>
        </w:tabs>
        <w:ind w:left="2160"/>
        <w:jc w:val="both"/>
        <w:rPr>
          <w:rFonts w:ascii="Times New Roman" w:hAnsi="Times New Roman"/>
          <w:sz w:val="24"/>
          <w:szCs w:val="24"/>
          <w:lang w:eastAsia="zh-CN"/>
        </w:rPr>
      </w:pPr>
      <w:r w:rsidRPr="006809E3">
        <w:rPr>
          <w:rFonts w:ascii="Times New Roman" w:eastAsia="Arial" w:hAnsi="Times New Roman"/>
          <w:spacing w:val="-3"/>
          <w:sz w:val="24"/>
          <w:szCs w:val="24"/>
        </w:rPr>
        <w:t xml:space="preserve">Novel biomarkers are needed to facilitate more accurate and objective measurements of food intake. The study will help to identify food markers that aid in better characterization of human diet, examination of associations with cardiometabolic diseases, and design of precision nutrition strategies for improving diet quality and health. </w:t>
      </w:r>
    </w:p>
    <w:p w14:paraId="4718047B" w14:textId="77777777" w:rsidR="00403D10" w:rsidRPr="006809E3" w:rsidRDefault="00403D10" w:rsidP="00403D10">
      <w:pPr>
        <w:overflowPunct/>
        <w:autoSpaceDE/>
        <w:autoSpaceDN/>
        <w:adjustRightInd/>
        <w:rPr>
          <w:rFonts w:ascii="Times New Roman" w:eastAsia="SimSun" w:hAnsi="Times New Roman"/>
          <w:b/>
          <w:sz w:val="24"/>
          <w:szCs w:val="24"/>
          <w:u w:val="single"/>
        </w:rPr>
      </w:pPr>
    </w:p>
    <w:p w14:paraId="1AB2A032" w14:textId="77777777" w:rsidR="00C20E4C" w:rsidRPr="006809E3" w:rsidRDefault="00C20E4C" w:rsidP="00C20E4C">
      <w:pPr>
        <w:jc w:val="both"/>
        <w:rPr>
          <w:rFonts w:ascii="Times New Roman" w:hAnsi="Times New Roman"/>
          <w:b/>
          <w:i/>
          <w:sz w:val="24"/>
          <w:szCs w:val="24"/>
        </w:rPr>
      </w:pPr>
      <w:r w:rsidRPr="006809E3">
        <w:rPr>
          <w:rFonts w:ascii="Times New Roman" w:hAnsi="Times New Roman"/>
          <w:sz w:val="24"/>
          <w:szCs w:val="24"/>
        </w:rPr>
        <w:t>07/01/18-06/30/20</w:t>
      </w:r>
      <w:r w:rsidRPr="006809E3">
        <w:rPr>
          <w:rFonts w:ascii="Times New Roman" w:eastAsia="Arial" w:hAnsi="Times New Roman"/>
          <w:spacing w:val="-3"/>
          <w:sz w:val="24"/>
          <w:szCs w:val="24"/>
        </w:rPr>
        <w:tab/>
      </w:r>
      <w:r w:rsidRPr="006809E3">
        <w:rPr>
          <w:rFonts w:ascii="Times New Roman" w:hAnsi="Times New Roman"/>
          <w:b/>
          <w:sz w:val="24"/>
          <w:szCs w:val="24"/>
        </w:rPr>
        <w:t xml:space="preserve">Integrating Genetics of Gene Expression into Pathway Analysis for Skin SCC GWAS </w:t>
      </w:r>
    </w:p>
    <w:p w14:paraId="7BB2B79B" w14:textId="7600D702" w:rsidR="00C20E4C" w:rsidRPr="006809E3" w:rsidRDefault="00C20E4C" w:rsidP="00C20E4C">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proofErr w:type="gramStart"/>
      <w:r w:rsidR="00FC7EDF" w:rsidRPr="006809E3">
        <w:rPr>
          <w:rFonts w:ascii="Times New Roman" w:eastAsia="Arial" w:hAnsi="Times New Roman"/>
          <w:bCs/>
          <w:spacing w:val="-3"/>
          <w:sz w:val="24"/>
          <w:szCs w:val="24"/>
        </w:rPr>
        <w:t xml:space="preserve">NIH </w:t>
      </w:r>
      <w:r w:rsidR="00FC7EDF" w:rsidRPr="006809E3">
        <w:rPr>
          <w:rFonts w:ascii="Times New Roman" w:eastAsia="Arial" w:hAnsi="Times New Roman"/>
          <w:b/>
          <w:spacing w:val="-3"/>
          <w:sz w:val="24"/>
          <w:szCs w:val="24"/>
        </w:rPr>
        <w:t xml:space="preserve"> </w:t>
      </w:r>
      <w:r w:rsidRPr="006809E3">
        <w:rPr>
          <w:rFonts w:ascii="Times New Roman" w:hAnsi="Times New Roman"/>
          <w:sz w:val="24"/>
          <w:szCs w:val="24"/>
        </w:rPr>
        <w:t>R</w:t>
      </w:r>
      <w:proofErr w:type="gramEnd"/>
      <w:r w:rsidRPr="006809E3">
        <w:rPr>
          <w:rFonts w:ascii="Times New Roman" w:hAnsi="Times New Roman"/>
          <w:sz w:val="24"/>
          <w:szCs w:val="24"/>
        </w:rPr>
        <w:t xml:space="preserve">03CA219779-01A1 (Jiali, H.) </w:t>
      </w:r>
    </w:p>
    <w:p w14:paraId="123A9D9D" w14:textId="5396E919" w:rsidR="00C20E4C" w:rsidRPr="006809E3" w:rsidRDefault="00C20E4C" w:rsidP="00C20E4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6DA9" w:rsidRPr="006809E3">
        <w:rPr>
          <w:rFonts w:ascii="Times New Roman" w:eastAsia="Arial" w:hAnsi="Times New Roman"/>
          <w:spacing w:val="-3"/>
          <w:sz w:val="24"/>
          <w:szCs w:val="24"/>
        </w:rPr>
        <w:t>$11,223</w:t>
      </w:r>
    </w:p>
    <w:p w14:paraId="6DBD3D84" w14:textId="77777777" w:rsidR="00C20E4C" w:rsidRPr="006809E3" w:rsidRDefault="00C20E4C" w:rsidP="00C20E4C">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0FEDD49C" w14:textId="6F3B0A40" w:rsidR="00C20E4C" w:rsidRPr="006809E3" w:rsidRDefault="00C20E4C" w:rsidP="00C20E4C">
      <w:pPr>
        <w:tabs>
          <w:tab w:val="left" w:pos="5040"/>
          <w:tab w:val="left" w:pos="8640"/>
        </w:tabs>
        <w:ind w:left="2160"/>
        <w:jc w:val="both"/>
        <w:rPr>
          <w:rFonts w:ascii="Times New Roman" w:hAnsi="Times New Roman"/>
          <w:sz w:val="24"/>
          <w:szCs w:val="24"/>
          <w:lang w:eastAsia="zh-CN"/>
        </w:rPr>
      </w:pPr>
      <w:r w:rsidRPr="006809E3">
        <w:rPr>
          <w:rFonts w:ascii="Times New Roman" w:hAnsi="Times New Roman"/>
          <w:sz w:val="24"/>
          <w:szCs w:val="24"/>
        </w:rPr>
        <w:t xml:space="preserve">The goal of this project is to apply pathway analysis to SCC GWAS to systematically assess the associations of biological pathways with SCC risk. </w:t>
      </w:r>
    </w:p>
    <w:p w14:paraId="50339C88" w14:textId="6708F076" w:rsidR="00EE2CBA" w:rsidRPr="006809E3" w:rsidRDefault="00EE2CBA" w:rsidP="00403D10">
      <w:pPr>
        <w:overflowPunct/>
        <w:autoSpaceDE/>
        <w:autoSpaceDN/>
        <w:adjustRightInd/>
        <w:rPr>
          <w:rFonts w:ascii="Times New Roman" w:hAnsi="Times New Roman"/>
          <w:color w:val="FF0000"/>
          <w:sz w:val="24"/>
          <w:szCs w:val="24"/>
          <w:lang w:eastAsia="zh-CN"/>
        </w:rPr>
      </w:pPr>
    </w:p>
    <w:p w14:paraId="4345A459" w14:textId="751AF99A" w:rsidR="00352F6F" w:rsidRPr="006809E3" w:rsidRDefault="00A63E57" w:rsidP="00352F6F">
      <w:pPr>
        <w:overflowPunct/>
        <w:autoSpaceDE/>
        <w:autoSpaceDN/>
        <w:adjustRightInd/>
        <w:contextualSpacing/>
        <w:rPr>
          <w:rFonts w:ascii="Times New Roman" w:eastAsia="Calibri" w:hAnsi="Times New Roman"/>
          <w:b/>
          <w:sz w:val="24"/>
          <w:szCs w:val="24"/>
        </w:rPr>
      </w:pPr>
      <w:r w:rsidRPr="006809E3">
        <w:rPr>
          <w:rFonts w:ascii="Times New Roman" w:eastAsia="Calibri" w:hAnsi="Times New Roman"/>
          <w:sz w:val="24"/>
          <w:szCs w:val="24"/>
        </w:rPr>
        <w:t>0</w:t>
      </w:r>
      <w:r w:rsidR="00352F6F" w:rsidRPr="006809E3">
        <w:rPr>
          <w:rFonts w:ascii="Times New Roman" w:eastAsia="Calibri" w:hAnsi="Times New Roman"/>
          <w:sz w:val="24"/>
          <w:szCs w:val="24"/>
        </w:rPr>
        <w:t>9/30/15</w:t>
      </w:r>
      <w:r w:rsidR="00F7398C" w:rsidRPr="006809E3">
        <w:rPr>
          <w:rFonts w:ascii="Times New Roman" w:eastAsia="Calibri" w:hAnsi="Times New Roman"/>
          <w:sz w:val="24"/>
          <w:szCs w:val="24"/>
        </w:rPr>
        <w:t>-</w:t>
      </w:r>
      <w:r w:rsidRPr="006809E3">
        <w:rPr>
          <w:rFonts w:ascii="Times New Roman" w:eastAsia="Calibri" w:hAnsi="Times New Roman"/>
          <w:sz w:val="24"/>
          <w:szCs w:val="24"/>
        </w:rPr>
        <w:t>0</w:t>
      </w:r>
      <w:r w:rsidR="00352F6F" w:rsidRPr="006809E3">
        <w:rPr>
          <w:rFonts w:ascii="Times New Roman" w:eastAsia="Calibri" w:hAnsi="Times New Roman"/>
          <w:sz w:val="24"/>
          <w:szCs w:val="24"/>
        </w:rPr>
        <w:t>5/31/18</w:t>
      </w:r>
      <w:r w:rsidR="00352F6F" w:rsidRPr="006809E3">
        <w:rPr>
          <w:rFonts w:ascii="Times New Roman" w:eastAsia="Arial" w:hAnsi="Times New Roman"/>
          <w:spacing w:val="-3"/>
          <w:sz w:val="24"/>
          <w:szCs w:val="24"/>
        </w:rPr>
        <w:tab/>
      </w:r>
      <w:r w:rsidR="00352F6F" w:rsidRPr="006809E3">
        <w:rPr>
          <w:rFonts w:ascii="Times New Roman" w:eastAsia="Calibri" w:hAnsi="Times New Roman"/>
          <w:b/>
          <w:sz w:val="24"/>
          <w:szCs w:val="24"/>
        </w:rPr>
        <w:t>Identifying epigenetic mechanisms underlying age-related disease risk in CHARGE</w:t>
      </w:r>
    </w:p>
    <w:p w14:paraId="5FF7ECC8" w14:textId="37422970" w:rsidR="00352F6F" w:rsidRPr="006809E3" w:rsidRDefault="00352F6F" w:rsidP="00352F6F">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proofErr w:type="gramStart"/>
      <w:r w:rsidR="00F7398C" w:rsidRPr="006809E3">
        <w:rPr>
          <w:rFonts w:ascii="Times New Roman" w:eastAsia="Arial" w:hAnsi="Times New Roman"/>
          <w:bCs/>
          <w:spacing w:val="-3"/>
          <w:sz w:val="24"/>
          <w:szCs w:val="24"/>
        </w:rPr>
        <w:t xml:space="preserve">NIH </w:t>
      </w:r>
      <w:r w:rsidR="00F7398C" w:rsidRPr="006809E3">
        <w:rPr>
          <w:rFonts w:ascii="Times New Roman" w:eastAsia="Arial" w:hAnsi="Times New Roman"/>
          <w:b/>
          <w:spacing w:val="-3"/>
          <w:sz w:val="24"/>
          <w:szCs w:val="24"/>
        </w:rPr>
        <w:t xml:space="preserve"> </w:t>
      </w:r>
      <w:r w:rsidRPr="006809E3">
        <w:rPr>
          <w:rFonts w:ascii="Times New Roman" w:eastAsia="Calibri" w:hAnsi="Times New Roman"/>
          <w:bCs/>
          <w:sz w:val="24"/>
          <w:szCs w:val="24"/>
        </w:rPr>
        <w:t>U</w:t>
      </w:r>
      <w:proofErr w:type="gramEnd"/>
      <w:r w:rsidRPr="006809E3">
        <w:rPr>
          <w:rFonts w:ascii="Times New Roman" w:eastAsia="Calibri" w:hAnsi="Times New Roman"/>
          <w:bCs/>
          <w:sz w:val="24"/>
          <w:szCs w:val="24"/>
        </w:rPr>
        <w:t>34 AG051418 (</w:t>
      </w:r>
      <w:proofErr w:type="spellStart"/>
      <w:r w:rsidRPr="006809E3">
        <w:rPr>
          <w:rFonts w:ascii="Times New Roman" w:eastAsia="Calibri" w:hAnsi="Times New Roman"/>
          <w:bCs/>
          <w:sz w:val="24"/>
          <w:szCs w:val="24"/>
        </w:rPr>
        <w:t>Murabito</w:t>
      </w:r>
      <w:proofErr w:type="spellEnd"/>
      <w:r w:rsidRPr="006809E3">
        <w:rPr>
          <w:rFonts w:ascii="Times New Roman" w:eastAsia="Calibri" w:hAnsi="Times New Roman"/>
          <w:bCs/>
          <w:sz w:val="24"/>
          <w:szCs w:val="24"/>
        </w:rPr>
        <w:t>, J.)</w:t>
      </w:r>
      <w:r w:rsidRPr="006809E3">
        <w:rPr>
          <w:rFonts w:ascii="Times New Roman" w:hAnsi="Times New Roman"/>
          <w:sz w:val="24"/>
          <w:szCs w:val="24"/>
        </w:rPr>
        <w:t xml:space="preserve"> </w:t>
      </w:r>
    </w:p>
    <w:p w14:paraId="4543A653" w14:textId="7E45494B" w:rsidR="00352F6F" w:rsidRPr="006809E3" w:rsidRDefault="00352F6F" w:rsidP="00352F6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6DA9" w:rsidRPr="006809E3">
        <w:rPr>
          <w:rFonts w:ascii="Times New Roman" w:eastAsia="Arial" w:hAnsi="Times New Roman"/>
          <w:spacing w:val="-3"/>
          <w:sz w:val="24"/>
          <w:szCs w:val="24"/>
        </w:rPr>
        <w:t>$23,598</w:t>
      </w:r>
    </w:p>
    <w:p w14:paraId="4F5086AF" w14:textId="77777777" w:rsidR="00352F6F" w:rsidRPr="006809E3" w:rsidRDefault="00352F6F" w:rsidP="00352F6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0CA2941E" w14:textId="7949499F" w:rsidR="00352F6F" w:rsidRPr="006809E3" w:rsidRDefault="00352F6F" w:rsidP="00352F6F">
      <w:pPr>
        <w:overflowPunct/>
        <w:autoSpaceDE/>
        <w:autoSpaceDN/>
        <w:adjustRightInd/>
        <w:ind w:left="2160"/>
        <w:rPr>
          <w:rFonts w:ascii="Times New Roman" w:eastAsia="SimSun" w:hAnsi="Times New Roman"/>
          <w:b/>
          <w:sz w:val="24"/>
          <w:szCs w:val="24"/>
          <w:u w:val="single"/>
        </w:rPr>
      </w:pPr>
      <w:r w:rsidRPr="006809E3">
        <w:rPr>
          <w:rFonts w:ascii="Times New Roman" w:eastAsia="Calibri" w:hAnsi="Times New Roman"/>
          <w:sz w:val="24"/>
          <w:szCs w:val="24"/>
        </w:rPr>
        <w:t>Perform pilot studies to identify the most useful epigenetic measurements for study. This will include pilot studies of emerging technologies to assess different epigenetic measurements, and their potential as mechanisms underlying age-dependent disease risk, and to develop new methods to predict epigenomic marks in different cell and tissue types.</w:t>
      </w:r>
    </w:p>
    <w:p w14:paraId="1977687C" w14:textId="09F34090" w:rsidR="00403D10" w:rsidRPr="006809E3" w:rsidRDefault="00403D10" w:rsidP="00403D10">
      <w:pPr>
        <w:overflowPunct/>
        <w:autoSpaceDE/>
        <w:autoSpaceDN/>
        <w:adjustRightInd/>
        <w:rPr>
          <w:rFonts w:ascii="Times New Roman" w:eastAsia="SimSun" w:hAnsi="Times New Roman"/>
          <w:b/>
          <w:color w:val="FF0000"/>
          <w:sz w:val="24"/>
          <w:szCs w:val="24"/>
          <w:u w:val="single"/>
        </w:rPr>
      </w:pPr>
    </w:p>
    <w:p w14:paraId="5D86D975" w14:textId="77777777" w:rsidR="00352F6F" w:rsidRPr="006809E3" w:rsidRDefault="00352F6F" w:rsidP="00352F6F">
      <w:pPr>
        <w:tabs>
          <w:tab w:val="left" w:pos="1092"/>
          <w:tab w:val="left" w:pos="2160"/>
        </w:tabs>
        <w:overflowPunct/>
        <w:autoSpaceDE/>
        <w:autoSpaceDN/>
        <w:adjustRightInd/>
        <w:contextualSpacing/>
        <w:rPr>
          <w:rFonts w:ascii="Times New Roman" w:eastAsia="Arial" w:hAnsi="Times New Roman"/>
          <w:b/>
          <w:sz w:val="24"/>
          <w:szCs w:val="24"/>
        </w:rPr>
      </w:pPr>
      <w:r w:rsidRPr="006809E3">
        <w:rPr>
          <w:rFonts w:ascii="Times New Roman" w:eastAsia="Arial" w:hAnsi="Times New Roman"/>
          <w:sz w:val="24"/>
          <w:szCs w:val="24"/>
        </w:rPr>
        <w:t>09/16/16-08/31/17</w:t>
      </w:r>
      <w:r w:rsidRPr="006809E3">
        <w:rPr>
          <w:rFonts w:ascii="Times New Roman" w:eastAsia="Arial" w:hAnsi="Times New Roman"/>
          <w:spacing w:val="-3"/>
          <w:sz w:val="24"/>
          <w:szCs w:val="24"/>
        </w:rPr>
        <w:tab/>
      </w:r>
      <w:r w:rsidRPr="006809E3">
        <w:rPr>
          <w:rFonts w:ascii="Times New Roman" w:eastAsia="Arial" w:hAnsi="Times New Roman"/>
          <w:b/>
          <w:sz w:val="24"/>
          <w:szCs w:val="24"/>
        </w:rPr>
        <w:t>Whole Blood MicroRNAs as Risk and Survival Biomarkers for ARDS</w:t>
      </w:r>
    </w:p>
    <w:p w14:paraId="64114573" w14:textId="64378D0D" w:rsidR="00352F6F" w:rsidRPr="006809E3" w:rsidRDefault="00352F6F" w:rsidP="00352F6F">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proofErr w:type="gramStart"/>
      <w:r w:rsidR="00F7398C" w:rsidRPr="006809E3">
        <w:rPr>
          <w:rFonts w:ascii="Times New Roman" w:eastAsia="Arial" w:hAnsi="Times New Roman"/>
          <w:bCs/>
          <w:spacing w:val="-3"/>
          <w:sz w:val="24"/>
          <w:szCs w:val="24"/>
        </w:rPr>
        <w:t xml:space="preserve">NIH </w:t>
      </w:r>
      <w:r w:rsidR="00F7398C" w:rsidRPr="006809E3">
        <w:rPr>
          <w:rFonts w:ascii="Times New Roman" w:eastAsia="Arial" w:hAnsi="Times New Roman"/>
          <w:b/>
          <w:spacing w:val="-3"/>
          <w:sz w:val="24"/>
          <w:szCs w:val="24"/>
        </w:rPr>
        <w:t xml:space="preserve"> </w:t>
      </w:r>
      <w:r w:rsidRPr="006809E3">
        <w:rPr>
          <w:rFonts w:ascii="Times New Roman" w:eastAsia="Calibri" w:hAnsi="Times New Roman"/>
          <w:bCs/>
          <w:sz w:val="24"/>
          <w:szCs w:val="24"/>
        </w:rPr>
        <w:t>R</w:t>
      </w:r>
      <w:proofErr w:type="gramEnd"/>
      <w:r w:rsidRPr="006809E3">
        <w:rPr>
          <w:rFonts w:ascii="Times New Roman" w:eastAsia="Calibri" w:hAnsi="Times New Roman"/>
          <w:bCs/>
          <w:sz w:val="24"/>
          <w:szCs w:val="24"/>
        </w:rPr>
        <w:t>56 HL134356 (Christiani, D.)</w:t>
      </w:r>
      <w:r w:rsidRPr="006809E3">
        <w:rPr>
          <w:rFonts w:ascii="Times New Roman" w:hAnsi="Times New Roman"/>
          <w:sz w:val="24"/>
          <w:szCs w:val="24"/>
        </w:rPr>
        <w:t xml:space="preserve"> </w:t>
      </w:r>
    </w:p>
    <w:p w14:paraId="05A235D5" w14:textId="677D5D45" w:rsidR="00352F6F" w:rsidRPr="006809E3" w:rsidRDefault="00352F6F" w:rsidP="00352F6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95260B" w:rsidRPr="006809E3">
        <w:rPr>
          <w:rFonts w:ascii="Times New Roman" w:eastAsia="Arial" w:hAnsi="Times New Roman"/>
          <w:spacing w:val="-3"/>
          <w:sz w:val="24"/>
          <w:szCs w:val="24"/>
        </w:rPr>
        <w:t>$35,136</w:t>
      </w:r>
    </w:p>
    <w:p w14:paraId="3AF7D2D1" w14:textId="77777777" w:rsidR="00352F6F" w:rsidRPr="006809E3" w:rsidRDefault="00352F6F" w:rsidP="00352F6F">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Role: Co-Investigator </w:t>
      </w:r>
    </w:p>
    <w:p w14:paraId="505F7CBC" w14:textId="1337629F" w:rsidR="00352F6F" w:rsidRPr="006809E3" w:rsidRDefault="00352F6F" w:rsidP="00352F6F">
      <w:pPr>
        <w:overflowPunct/>
        <w:autoSpaceDE/>
        <w:autoSpaceDN/>
        <w:adjustRightInd/>
        <w:ind w:left="2160"/>
        <w:rPr>
          <w:rFonts w:ascii="Times New Roman" w:eastAsia="SimSun" w:hAnsi="Times New Roman"/>
          <w:b/>
          <w:sz w:val="24"/>
          <w:szCs w:val="24"/>
          <w:u w:val="single"/>
        </w:rPr>
      </w:pPr>
      <w:r w:rsidRPr="006809E3">
        <w:rPr>
          <w:rFonts w:ascii="Times New Roman" w:eastAsia="Calibri" w:hAnsi="Times New Roman"/>
          <w:sz w:val="24"/>
          <w:szCs w:val="24"/>
        </w:rPr>
        <w:t xml:space="preserve">This project’s objective is to develop and validate miRNA biomarkers in whole blood of potential utility in early diagnosis, </w:t>
      </w:r>
      <w:r w:rsidR="00872F8C" w:rsidRPr="006809E3">
        <w:rPr>
          <w:rFonts w:ascii="Times New Roman" w:eastAsia="Calibri" w:hAnsi="Times New Roman"/>
          <w:sz w:val="24"/>
          <w:szCs w:val="24"/>
        </w:rPr>
        <w:t>prognosis,</w:t>
      </w:r>
      <w:r w:rsidRPr="006809E3">
        <w:rPr>
          <w:rFonts w:ascii="Times New Roman" w:eastAsia="Calibri" w:hAnsi="Times New Roman"/>
          <w:sz w:val="24"/>
          <w:szCs w:val="24"/>
        </w:rPr>
        <w:t xml:space="preserve"> and treatment of ARDS.</w:t>
      </w:r>
    </w:p>
    <w:p w14:paraId="540094D3" w14:textId="11F0DD4E" w:rsidR="00352F6F" w:rsidRPr="006809E3" w:rsidRDefault="00352F6F" w:rsidP="00403D10">
      <w:pPr>
        <w:overflowPunct/>
        <w:autoSpaceDE/>
        <w:autoSpaceDN/>
        <w:adjustRightInd/>
        <w:rPr>
          <w:rFonts w:ascii="Times New Roman" w:eastAsia="SimSun" w:hAnsi="Times New Roman"/>
          <w:b/>
          <w:color w:val="FF0000"/>
          <w:sz w:val="24"/>
          <w:szCs w:val="24"/>
          <w:u w:val="single"/>
        </w:rPr>
      </w:pPr>
    </w:p>
    <w:p w14:paraId="182B2216" w14:textId="7012E445" w:rsidR="00B20465" w:rsidRPr="006809E3" w:rsidRDefault="00B20465" w:rsidP="00B20465">
      <w:pPr>
        <w:overflowPunct/>
        <w:autoSpaceDE/>
        <w:autoSpaceDN/>
        <w:adjustRightInd/>
        <w:contextualSpacing/>
        <w:rPr>
          <w:rFonts w:ascii="Times New Roman" w:hAnsi="Times New Roman"/>
          <w:b/>
          <w:sz w:val="24"/>
          <w:szCs w:val="24"/>
        </w:rPr>
      </w:pPr>
      <w:r w:rsidRPr="006809E3">
        <w:rPr>
          <w:rFonts w:ascii="Times New Roman" w:eastAsia="Calibri" w:hAnsi="Times New Roman"/>
          <w:sz w:val="24"/>
          <w:szCs w:val="24"/>
        </w:rPr>
        <w:t>07/01/16</w:t>
      </w:r>
      <w:r w:rsidR="00A63E57" w:rsidRPr="006809E3">
        <w:rPr>
          <w:rFonts w:ascii="Times New Roman" w:eastAsia="Calibri" w:hAnsi="Times New Roman"/>
          <w:sz w:val="24"/>
          <w:szCs w:val="24"/>
        </w:rPr>
        <w:t>-</w:t>
      </w:r>
      <w:r w:rsidRPr="006809E3">
        <w:rPr>
          <w:rFonts w:ascii="Times New Roman" w:eastAsia="Calibri" w:hAnsi="Times New Roman"/>
          <w:sz w:val="24"/>
          <w:szCs w:val="24"/>
        </w:rPr>
        <w:t>06/30/17</w:t>
      </w:r>
      <w:r w:rsidRPr="006809E3">
        <w:rPr>
          <w:rFonts w:ascii="Times New Roman" w:eastAsia="Arial" w:hAnsi="Times New Roman"/>
          <w:spacing w:val="-3"/>
          <w:sz w:val="24"/>
          <w:szCs w:val="24"/>
        </w:rPr>
        <w:tab/>
      </w:r>
      <w:r w:rsidRPr="006809E3">
        <w:rPr>
          <w:rFonts w:ascii="Times New Roman" w:hAnsi="Times New Roman"/>
          <w:b/>
          <w:sz w:val="24"/>
          <w:szCs w:val="24"/>
        </w:rPr>
        <w:t>Investigating the Link between Cancer and Neurodegenerative Disease</w:t>
      </w:r>
    </w:p>
    <w:p w14:paraId="74A4F73B" w14:textId="5B155626" w:rsidR="00B20465" w:rsidRPr="006809E3" w:rsidRDefault="00B20465" w:rsidP="00B20465">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B117BD" w:rsidRPr="006809E3">
        <w:rPr>
          <w:rFonts w:ascii="Times New Roman" w:eastAsia="Calibri" w:hAnsi="Times New Roman"/>
          <w:bCs/>
          <w:sz w:val="24"/>
          <w:szCs w:val="24"/>
        </w:rPr>
        <w:t xml:space="preserve">Dept. of Veteran’s </w:t>
      </w:r>
      <w:proofErr w:type="gramStart"/>
      <w:r w:rsidR="00B117BD" w:rsidRPr="006809E3">
        <w:rPr>
          <w:rFonts w:ascii="Times New Roman" w:eastAsia="Calibri" w:hAnsi="Times New Roman"/>
          <w:bCs/>
          <w:sz w:val="24"/>
          <w:szCs w:val="24"/>
        </w:rPr>
        <w:t xml:space="preserve">Affairs  </w:t>
      </w:r>
      <w:r w:rsidRPr="006809E3">
        <w:rPr>
          <w:rFonts w:ascii="Times New Roman" w:eastAsia="Calibri" w:hAnsi="Times New Roman"/>
          <w:bCs/>
          <w:sz w:val="24"/>
          <w:szCs w:val="24"/>
        </w:rPr>
        <w:t>Dept.</w:t>
      </w:r>
      <w:proofErr w:type="gramEnd"/>
      <w:r w:rsidRPr="006809E3">
        <w:rPr>
          <w:rFonts w:ascii="Times New Roman" w:eastAsia="Calibri" w:hAnsi="Times New Roman"/>
          <w:bCs/>
          <w:sz w:val="24"/>
          <w:szCs w:val="24"/>
        </w:rPr>
        <w:t xml:space="preserve"> of Veteran’s Affairs (Driver, J.)</w:t>
      </w:r>
      <w:r w:rsidRPr="006809E3">
        <w:rPr>
          <w:rFonts w:ascii="Times New Roman" w:eastAsia="Calibri" w:hAnsi="Times New Roman"/>
          <w:b/>
          <w:sz w:val="24"/>
          <w:szCs w:val="24"/>
        </w:rPr>
        <w:t xml:space="preserve">   </w:t>
      </w:r>
    </w:p>
    <w:p w14:paraId="77AD9122" w14:textId="53B3C058" w:rsidR="00B20465" w:rsidRPr="006809E3" w:rsidRDefault="00B20465" w:rsidP="00B20465">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C15BB4" w:rsidRPr="006809E3">
        <w:rPr>
          <w:rFonts w:ascii="Times New Roman" w:eastAsia="Arial" w:hAnsi="Times New Roman"/>
          <w:spacing w:val="-3"/>
          <w:sz w:val="24"/>
          <w:szCs w:val="24"/>
        </w:rPr>
        <w:t>$33,642</w:t>
      </w:r>
    </w:p>
    <w:p w14:paraId="1302C585" w14:textId="4ECF2270" w:rsidR="00B20465" w:rsidRPr="006809E3" w:rsidRDefault="00B20465" w:rsidP="00B20465">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Role: IPA/Contractor</w:t>
      </w:r>
    </w:p>
    <w:p w14:paraId="6B7E9FFC" w14:textId="2FFC4EA3" w:rsidR="00B20465" w:rsidRPr="006809E3" w:rsidRDefault="00B20465" w:rsidP="00B20465">
      <w:pPr>
        <w:overflowPunct/>
        <w:autoSpaceDE/>
        <w:autoSpaceDN/>
        <w:adjustRightInd/>
        <w:ind w:left="2160"/>
        <w:rPr>
          <w:rFonts w:ascii="Times New Roman" w:eastAsia="SimSun" w:hAnsi="Times New Roman"/>
          <w:b/>
          <w:sz w:val="24"/>
          <w:szCs w:val="24"/>
          <w:u w:val="single"/>
        </w:rPr>
      </w:pPr>
      <w:r w:rsidRPr="006809E3">
        <w:rPr>
          <w:rFonts w:ascii="Times New Roman" w:eastAsia="Calibri" w:hAnsi="Times New Roman"/>
          <w:sz w:val="24"/>
          <w:szCs w:val="24"/>
        </w:rPr>
        <w:t xml:space="preserve">To further investigate the inverse epidemiologic association between cancer and </w:t>
      </w:r>
      <w:proofErr w:type="spellStart"/>
      <w:r w:rsidRPr="006809E3">
        <w:rPr>
          <w:rFonts w:ascii="Times New Roman" w:eastAsia="Calibri" w:hAnsi="Times New Roman"/>
          <w:sz w:val="24"/>
          <w:szCs w:val="24"/>
        </w:rPr>
        <w:t>Alzeimer’s</w:t>
      </w:r>
      <w:proofErr w:type="spellEnd"/>
      <w:r w:rsidRPr="006809E3">
        <w:rPr>
          <w:rFonts w:ascii="Times New Roman" w:eastAsia="Calibri" w:hAnsi="Times New Roman"/>
          <w:sz w:val="24"/>
          <w:szCs w:val="24"/>
        </w:rPr>
        <w:t xml:space="preserve"> Disease, to investigate the association between metformin use and the risk of both diseases, and to characterize the genetic overlap between them using available GWAS data. </w:t>
      </w:r>
    </w:p>
    <w:p w14:paraId="6066AED5" w14:textId="77777777" w:rsidR="00B20465" w:rsidRPr="006809E3" w:rsidRDefault="00B20465" w:rsidP="00403D10">
      <w:pPr>
        <w:overflowPunct/>
        <w:autoSpaceDE/>
        <w:autoSpaceDN/>
        <w:adjustRightInd/>
        <w:rPr>
          <w:rFonts w:ascii="Times New Roman" w:eastAsia="SimSun" w:hAnsi="Times New Roman"/>
          <w:b/>
          <w:color w:val="FF0000"/>
          <w:sz w:val="24"/>
          <w:szCs w:val="24"/>
          <w:u w:val="single"/>
        </w:rPr>
      </w:pPr>
    </w:p>
    <w:p w14:paraId="55FD64C8" w14:textId="1569C60D" w:rsidR="009B19AA" w:rsidRPr="006809E3" w:rsidRDefault="009B19AA" w:rsidP="009B19AA">
      <w:pPr>
        <w:overflowPunct/>
        <w:autoSpaceDE/>
        <w:autoSpaceDN/>
        <w:adjustRightInd/>
        <w:contextualSpacing/>
        <w:rPr>
          <w:rFonts w:ascii="Times New Roman" w:hAnsi="Times New Roman"/>
          <w:b/>
          <w:sz w:val="24"/>
          <w:szCs w:val="24"/>
        </w:rPr>
      </w:pPr>
      <w:r w:rsidRPr="006809E3">
        <w:rPr>
          <w:rFonts w:ascii="Times New Roman" w:eastAsia="Calibri" w:hAnsi="Times New Roman"/>
          <w:sz w:val="24"/>
          <w:szCs w:val="24"/>
        </w:rPr>
        <w:t>06/15/14</w:t>
      </w:r>
      <w:r w:rsidR="00A63E57" w:rsidRPr="006809E3">
        <w:rPr>
          <w:rFonts w:ascii="Times New Roman" w:eastAsia="Calibri" w:hAnsi="Times New Roman"/>
          <w:sz w:val="24"/>
          <w:szCs w:val="24"/>
        </w:rPr>
        <w:t>-</w:t>
      </w:r>
      <w:r w:rsidRPr="006809E3">
        <w:rPr>
          <w:rFonts w:ascii="Times New Roman" w:eastAsia="Calibri" w:hAnsi="Times New Roman"/>
          <w:sz w:val="24"/>
          <w:szCs w:val="24"/>
        </w:rPr>
        <w:t>02/29/18</w:t>
      </w:r>
      <w:r w:rsidR="00B20465" w:rsidRPr="006809E3">
        <w:rPr>
          <w:rFonts w:ascii="Times New Roman" w:eastAsia="Arial" w:hAnsi="Times New Roman"/>
          <w:spacing w:val="-3"/>
          <w:sz w:val="24"/>
          <w:szCs w:val="24"/>
        </w:rPr>
        <w:tab/>
      </w:r>
      <w:r w:rsidRPr="006809E3">
        <w:rPr>
          <w:rFonts w:ascii="Times New Roman" w:hAnsi="Times New Roman"/>
          <w:b/>
          <w:sz w:val="24"/>
          <w:szCs w:val="24"/>
        </w:rPr>
        <w:t>Improving polygenic prediction using large next-generation data sets</w:t>
      </w:r>
    </w:p>
    <w:p w14:paraId="7796ABA9" w14:textId="3B7EDD0B" w:rsidR="00B20465" w:rsidRPr="006809E3" w:rsidRDefault="00B20465" w:rsidP="00B20465">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B117BD" w:rsidRPr="006809E3">
        <w:rPr>
          <w:rFonts w:ascii="Times New Roman" w:eastAsia="Arial" w:hAnsi="Times New Roman"/>
          <w:bCs/>
          <w:spacing w:val="-3"/>
          <w:sz w:val="24"/>
          <w:szCs w:val="24"/>
        </w:rPr>
        <w:t>NIH/</w:t>
      </w:r>
      <w:proofErr w:type="gramStart"/>
      <w:r w:rsidR="00B117BD" w:rsidRPr="006809E3">
        <w:rPr>
          <w:rFonts w:ascii="Times New Roman" w:eastAsia="Arial" w:hAnsi="Times New Roman"/>
          <w:bCs/>
          <w:spacing w:val="-3"/>
          <w:sz w:val="24"/>
          <w:szCs w:val="24"/>
        </w:rPr>
        <w:t xml:space="preserve">NIGMS </w:t>
      </w:r>
      <w:r w:rsidR="00B117BD" w:rsidRPr="006809E3">
        <w:rPr>
          <w:rFonts w:ascii="Times New Roman" w:eastAsia="Arial" w:hAnsi="Times New Roman"/>
          <w:b/>
          <w:spacing w:val="-3"/>
          <w:sz w:val="24"/>
          <w:szCs w:val="24"/>
        </w:rPr>
        <w:t xml:space="preserve"> </w:t>
      </w:r>
      <w:r w:rsidR="009B19AA" w:rsidRPr="006809E3">
        <w:rPr>
          <w:rFonts w:ascii="Times New Roman" w:eastAsia="Calibri" w:hAnsi="Times New Roman"/>
          <w:bCs/>
          <w:sz w:val="24"/>
          <w:szCs w:val="24"/>
        </w:rPr>
        <w:t>R</w:t>
      </w:r>
      <w:proofErr w:type="gramEnd"/>
      <w:r w:rsidR="009B19AA" w:rsidRPr="006809E3">
        <w:rPr>
          <w:rFonts w:ascii="Times New Roman" w:eastAsia="Calibri" w:hAnsi="Times New Roman"/>
          <w:bCs/>
          <w:sz w:val="24"/>
          <w:szCs w:val="24"/>
        </w:rPr>
        <w:t>01 GM105857 (Sunyaev)</w:t>
      </w:r>
      <w:r w:rsidR="009B19AA" w:rsidRPr="006809E3">
        <w:rPr>
          <w:rFonts w:ascii="Times New Roman" w:eastAsia="Calibri" w:hAnsi="Times New Roman"/>
          <w:b/>
          <w:sz w:val="24"/>
          <w:szCs w:val="24"/>
        </w:rPr>
        <w:tab/>
      </w:r>
      <w:r w:rsidRPr="006809E3">
        <w:rPr>
          <w:rFonts w:ascii="Times New Roman" w:eastAsia="Calibri" w:hAnsi="Times New Roman"/>
          <w:b/>
          <w:sz w:val="24"/>
          <w:szCs w:val="24"/>
        </w:rPr>
        <w:t xml:space="preserve"> </w:t>
      </w:r>
    </w:p>
    <w:p w14:paraId="6A446003" w14:textId="3028BE7F" w:rsidR="00B20465" w:rsidRPr="006809E3" w:rsidRDefault="00B20465" w:rsidP="00B20465">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95260B" w:rsidRPr="006809E3">
        <w:rPr>
          <w:rFonts w:ascii="Times New Roman" w:eastAsia="Arial" w:hAnsi="Times New Roman"/>
          <w:spacing w:val="-3"/>
          <w:sz w:val="24"/>
          <w:szCs w:val="24"/>
        </w:rPr>
        <w:t>$191,312</w:t>
      </w:r>
    </w:p>
    <w:p w14:paraId="5C244966" w14:textId="4AD0A7C7" w:rsidR="00B20465" w:rsidRPr="006809E3" w:rsidRDefault="00B20465" w:rsidP="00B20465">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 xml:space="preserve">Role: </w:t>
      </w:r>
      <w:r w:rsidR="009B19AA" w:rsidRPr="006809E3">
        <w:rPr>
          <w:rFonts w:ascii="Times New Roman" w:eastAsia="Arial" w:hAnsi="Times New Roman"/>
          <w:spacing w:val="-3"/>
          <w:sz w:val="24"/>
          <w:szCs w:val="24"/>
        </w:rPr>
        <w:t>Co-Investigator</w:t>
      </w:r>
    </w:p>
    <w:p w14:paraId="7720C6FC" w14:textId="734EB399" w:rsidR="00B20465" w:rsidRPr="006809E3" w:rsidRDefault="009B19AA" w:rsidP="00B20465">
      <w:pPr>
        <w:overflowPunct/>
        <w:autoSpaceDE/>
        <w:autoSpaceDN/>
        <w:adjustRightInd/>
        <w:ind w:left="2160"/>
        <w:rPr>
          <w:rFonts w:ascii="Times New Roman" w:eastAsia="SimSun" w:hAnsi="Times New Roman"/>
          <w:b/>
          <w:sz w:val="24"/>
          <w:szCs w:val="24"/>
          <w:u w:val="single"/>
        </w:rPr>
      </w:pPr>
      <w:r w:rsidRPr="006809E3">
        <w:rPr>
          <w:rFonts w:ascii="Times New Roman" w:eastAsia="Calibri" w:hAnsi="Times New Roman"/>
          <w:sz w:val="24"/>
          <w:szCs w:val="24"/>
        </w:rPr>
        <w:t xml:space="preserve">The goal of this project is to develop statistical methods to improve polygenic prediction of quantitative and case-control traits from GWAS chip data and sequencing data, accounting for cross-ethnic diversity and the advantages of incorporating functional information. </w:t>
      </w:r>
    </w:p>
    <w:p w14:paraId="493F009D" w14:textId="197DDA1E" w:rsidR="00403D10" w:rsidRPr="006809E3" w:rsidRDefault="00403D10" w:rsidP="00403D10">
      <w:pPr>
        <w:overflowPunct/>
        <w:autoSpaceDE/>
        <w:autoSpaceDN/>
        <w:adjustRightInd/>
        <w:rPr>
          <w:rFonts w:ascii="Times New Roman" w:eastAsia="SimSun" w:hAnsi="Times New Roman"/>
          <w:b/>
          <w:color w:val="FF0000"/>
          <w:sz w:val="24"/>
          <w:szCs w:val="24"/>
          <w:lang w:eastAsia="zh-CN"/>
        </w:rPr>
      </w:pPr>
    </w:p>
    <w:p w14:paraId="7D7B394C" w14:textId="2BE537B1" w:rsidR="009B19AA" w:rsidRPr="006809E3" w:rsidRDefault="009B19AA" w:rsidP="009B19AA">
      <w:pPr>
        <w:overflowPunct/>
        <w:autoSpaceDE/>
        <w:autoSpaceDN/>
        <w:adjustRightInd/>
        <w:contextualSpacing/>
        <w:rPr>
          <w:rFonts w:ascii="Times New Roman" w:eastAsia="Arial" w:hAnsi="Times New Roman"/>
          <w:b/>
          <w:bCs/>
          <w:spacing w:val="1"/>
          <w:sz w:val="24"/>
          <w:szCs w:val="24"/>
        </w:rPr>
      </w:pPr>
      <w:r w:rsidRPr="006809E3">
        <w:rPr>
          <w:rFonts w:ascii="Times New Roman" w:eastAsia="Calibri" w:hAnsi="Times New Roman"/>
          <w:sz w:val="24"/>
          <w:szCs w:val="24"/>
        </w:rPr>
        <w:t>07/01/14</w:t>
      </w:r>
      <w:r w:rsidR="00A63E57" w:rsidRPr="006809E3">
        <w:rPr>
          <w:rFonts w:ascii="Times New Roman" w:eastAsia="Calibri" w:hAnsi="Times New Roman"/>
          <w:sz w:val="24"/>
          <w:szCs w:val="24"/>
        </w:rPr>
        <w:t>-0</w:t>
      </w:r>
      <w:r w:rsidRPr="006809E3">
        <w:rPr>
          <w:rFonts w:ascii="Times New Roman" w:eastAsia="Calibri" w:hAnsi="Times New Roman"/>
          <w:sz w:val="24"/>
          <w:szCs w:val="24"/>
        </w:rPr>
        <w:t>4/30/18</w:t>
      </w:r>
      <w:r w:rsidRPr="006809E3">
        <w:rPr>
          <w:rFonts w:ascii="Times New Roman" w:eastAsia="Arial" w:hAnsi="Times New Roman"/>
          <w:spacing w:val="-3"/>
          <w:sz w:val="24"/>
          <w:szCs w:val="24"/>
        </w:rPr>
        <w:tab/>
      </w:r>
      <w:r w:rsidRPr="006809E3">
        <w:rPr>
          <w:rFonts w:ascii="Times New Roman" w:eastAsia="Arial" w:hAnsi="Times New Roman"/>
          <w:b/>
          <w:bCs/>
          <w:spacing w:val="1"/>
          <w:sz w:val="24"/>
          <w:szCs w:val="24"/>
        </w:rPr>
        <w:t xml:space="preserve">Environmental </w:t>
      </w:r>
      <w:proofErr w:type="spellStart"/>
      <w:r w:rsidRPr="006809E3">
        <w:rPr>
          <w:rFonts w:ascii="Times New Roman" w:eastAsia="Arial" w:hAnsi="Times New Roman"/>
          <w:b/>
          <w:bCs/>
          <w:spacing w:val="1"/>
          <w:sz w:val="24"/>
          <w:szCs w:val="24"/>
        </w:rPr>
        <w:t>Obesogens</w:t>
      </w:r>
      <w:proofErr w:type="spellEnd"/>
      <w:r w:rsidRPr="006809E3">
        <w:rPr>
          <w:rFonts w:ascii="Times New Roman" w:eastAsia="Arial" w:hAnsi="Times New Roman"/>
          <w:b/>
          <w:bCs/>
          <w:spacing w:val="1"/>
          <w:sz w:val="24"/>
          <w:szCs w:val="24"/>
        </w:rPr>
        <w:t xml:space="preserve"> and Weight Change in the POUNDS LOST Trial</w:t>
      </w:r>
    </w:p>
    <w:p w14:paraId="45A5E99C" w14:textId="5F794DCD" w:rsidR="009B19AA" w:rsidRPr="006809E3" w:rsidRDefault="009B19AA" w:rsidP="009B19AA">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B117BD" w:rsidRPr="006809E3">
        <w:rPr>
          <w:rFonts w:ascii="Times New Roman" w:eastAsia="Arial" w:hAnsi="Times New Roman"/>
          <w:bCs/>
          <w:spacing w:val="-3"/>
          <w:sz w:val="24"/>
          <w:szCs w:val="24"/>
        </w:rPr>
        <w:t>NIH/</w:t>
      </w:r>
      <w:proofErr w:type="gramStart"/>
      <w:r w:rsidR="00B117BD" w:rsidRPr="006809E3">
        <w:rPr>
          <w:rFonts w:ascii="Times New Roman" w:eastAsia="Arial" w:hAnsi="Times New Roman"/>
          <w:bCs/>
          <w:spacing w:val="-3"/>
          <w:sz w:val="24"/>
          <w:szCs w:val="24"/>
        </w:rPr>
        <w:t>NIEHS</w:t>
      </w:r>
      <w:r w:rsidR="00B117BD" w:rsidRPr="006809E3">
        <w:rPr>
          <w:rFonts w:ascii="Times New Roman" w:eastAsia="Arial" w:hAnsi="Times New Roman"/>
          <w:b/>
          <w:spacing w:val="-3"/>
          <w:sz w:val="24"/>
          <w:szCs w:val="24"/>
        </w:rPr>
        <w:t xml:space="preserve">  </w:t>
      </w:r>
      <w:r w:rsidRPr="006809E3">
        <w:rPr>
          <w:rFonts w:ascii="Times New Roman" w:eastAsia="Calibri" w:hAnsi="Times New Roman"/>
          <w:bCs/>
          <w:sz w:val="24"/>
          <w:szCs w:val="24"/>
        </w:rPr>
        <w:t>R</w:t>
      </w:r>
      <w:proofErr w:type="gramEnd"/>
      <w:r w:rsidRPr="006809E3">
        <w:rPr>
          <w:rFonts w:ascii="Times New Roman" w:eastAsia="Calibri" w:hAnsi="Times New Roman"/>
          <w:bCs/>
          <w:sz w:val="24"/>
          <w:szCs w:val="24"/>
        </w:rPr>
        <w:t>01 ES022981-04 (Sun)</w:t>
      </w:r>
      <w:r w:rsidRPr="006809E3">
        <w:rPr>
          <w:rFonts w:ascii="Times New Roman" w:eastAsia="Calibri" w:hAnsi="Times New Roman"/>
          <w:b/>
          <w:sz w:val="24"/>
          <w:szCs w:val="24"/>
        </w:rPr>
        <w:t xml:space="preserve"> </w:t>
      </w:r>
    </w:p>
    <w:p w14:paraId="08FFF17F" w14:textId="6C2F8257" w:rsidR="009B19AA" w:rsidRPr="006809E3" w:rsidRDefault="009B19AA" w:rsidP="009B19AA">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95260B" w:rsidRPr="006809E3">
        <w:rPr>
          <w:rFonts w:ascii="Times New Roman" w:eastAsia="Arial" w:hAnsi="Times New Roman"/>
          <w:spacing w:val="-3"/>
          <w:sz w:val="24"/>
          <w:szCs w:val="24"/>
        </w:rPr>
        <w:t>$17,274</w:t>
      </w:r>
    </w:p>
    <w:p w14:paraId="5DE05739" w14:textId="77777777" w:rsidR="009B19AA" w:rsidRPr="006809E3" w:rsidRDefault="009B19AA" w:rsidP="009B19AA">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Role: Co-Investigator</w:t>
      </w:r>
    </w:p>
    <w:p w14:paraId="027F077E" w14:textId="79B5A5D7" w:rsidR="009B19AA" w:rsidRPr="006809E3" w:rsidRDefault="009B19AA" w:rsidP="009B19AA">
      <w:pPr>
        <w:overflowPunct/>
        <w:autoSpaceDE/>
        <w:autoSpaceDN/>
        <w:adjustRightInd/>
        <w:ind w:left="2160"/>
        <w:rPr>
          <w:rFonts w:ascii="Times New Roman" w:eastAsia="SimSun" w:hAnsi="Times New Roman"/>
          <w:b/>
          <w:sz w:val="24"/>
          <w:szCs w:val="24"/>
          <w:u w:val="single"/>
        </w:rPr>
      </w:pPr>
      <w:r w:rsidRPr="006809E3">
        <w:rPr>
          <w:rFonts w:ascii="Times New Roman" w:eastAsia="Calibri" w:hAnsi="Times New Roman"/>
          <w:sz w:val="24"/>
          <w:szCs w:val="24"/>
        </w:rPr>
        <w:t xml:space="preserve">The proposed investigation will utilize the rich data and resources in the POUNDS LOST Trial to prospectively examine human PFC exposure in relation to a wide array of outcomes, including weight loss, weight regain, and change of body fat distribution, adipokines, thyroid hormones, and gene expression profiles in adipose tissue, to determine the possible contribution by PFCs to adipogenesis. </w:t>
      </w:r>
    </w:p>
    <w:p w14:paraId="0C256A4C" w14:textId="77777777" w:rsidR="009B19AA" w:rsidRPr="006809E3" w:rsidRDefault="009B19AA" w:rsidP="00403D10">
      <w:pPr>
        <w:overflowPunct/>
        <w:autoSpaceDE/>
        <w:autoSpaceDN/>
        <w:adjustRightInd/>
        <w:rPr>
          <w:rFonts w:ascii="Times New Roman" w:eastAsia="SimSun" w:hAnsi="Times New Roman"/>
          <w:b/>
          <w:color w:val="FF0000"/>
          <w:sz w:val="24"/>
          <w:szCs w:val="24"/>
          <w:lang w:eastAsia="zh-CN"/>
        </w:rPr>
      </w:pPr>
    </w:p>
    <w:p w14:paraId="6137585E" w14:textId="15F27FEB" w:rsidR="009B19AA" w:rsidRPr="006809E3" w:rsidRDefault="009B19AA" w:rsidP="009B19AA">
      <w:pPr>
        <w:overflowPunct/>
        <w:autoSpaceDE/>
        <w:autoSpaceDN/>
        <w:adjustRightInd/>
        <w:contextualSpacing/>
        <w:rPr>
          <w:rFonts w:ascii="Times New Roman" w:eastAsia="Calibri" w:hAnsi="Times New Roman"/>
          <w:b/>
          <w:sz w:val="24"/>
          <w:szCs w:val="24"/>
        </w:rPr>
      </w:pPr>
      <w:r w:rsidRPr="006809E3">
        <w:rPr>
          <w:rFonts w:ascii="Times New Roman" w:eastAsia="Calibri" w:hAnsi="Times New Roman"/>
          <w:sz w:val="24"/>
          <w:szCs w:val="24"/>
        </w:rPr>
        <w:t>04/01/13</w:t>
      </w:r>
      <w:r w:rsidR="00A63E57" w:rsidRPr="006809E3">
        <w:rPr>
          <w:rFonts w:ascii="Times New Roman" w:eastAsia="Calibri" w:hAnsi="Times New Roman"/>
          <w:sz w:val="24"/>
          <w:szCs w:val="24"/>
        </w:rPr>
        <w:t>-0</w:t>
      </w:r>
      <w:r w:rsidRPr="006809E3">
        <w:rPr>
          <w:rFonts w:ascii="Times New Roman" w:eastAsia="Calibri" w:hAnsi="Times New Roman"/>
          <w:sz w:val="24"/>
          <w:szCs w:val="24"/>
        </w:rPr>
        <w:t>1/31/17</w:t>
      </w:r>
      <w:r w:rsidRPr="006809E3">
        <w:rPr>
          <w:rFonts w:ascii="Times New Roman" w:eastAsia="Arial" w:hAnsi="Times New Roman"/>
          <w:spacing w:val="-3"/>
          <w:sz w:val="24"/>
          <w:szCs w:val="24"/>
        </w:rPr>
        <w:tab/>
      </w:r>
      <w:r w:rsidRPr="006809E3">
        <w:rPr>
          <w:rFonts w:ascii="Times New Roman" w:eastAsia="Calibri" w:hAnsi="Times New Roman"/>
          <w:b/>
          <w:sz w:val="24"/>
          <w:szCs w:val="24"/>
        </w:rPr>
        <w:t>Unified Methods for Sequence-based Association Studies</w:t>
      </w:r>
    </w:p>
    <w:p w14:paraId="722C3E4F" w14:textId="277525A3" w:rsidR="009B19AA" w:rsidRPr="006809E3" w:rsidRDefault="009B19AA" w:rsidP="009B19AA">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proofErr w:type="gramStart"/>
      <w:r w:rsidR="00B117BD" w:rsidRPr="006809E3">
        <w:rPr>
          <w:rFonts w:ascii="Times New Roman" w:eastAsia="Arial" w:hAnsi="Times New Roman"/>
          <w:bCs/>
          <w:spacing w:val="-3"/>
          <w:sz w:val="24"/>
          <w:szCs w:val="24"/>
        </w:rPr>
        <w:t xml:space="preserve">NIGMS </w:t>
      </w:r>
      <w:r w:rsidR="00B117BD" w:rsidRPr="006809E3">
        <w:rPr>
          <w:rFonts w:ascii="Times New Roman" w:eastAsia="Arial" w:hAnsi="Times New Roman"/>
          <w:b/>
          <w:spacing w:val="-3"/>
          <w:sz w:val="24"/>
          <w:szCs w:val="24"/>
        </w:rPr>
        <w:t xml:space="preserve"> </w:t>
      </w:r>
      <w:r w:rsidRPr="006809E3">
        <w:rPr>
          <w:rFonts w:ascii="Times New Roman" w:eastAsia="Calibri" w:hAnsi="Times New Roman"/>
          <w:bCs/>
          <w:sz w:val="24"/>
          <w:szCs w:val="24"/>
        </w:rPr>
        <w:t>R</w:t>
      </w:r>
      <w:proofErr w:type="gramEnd"/>
      <w:r w:rsidRPr="006809E3">
        <w:rPr>
          <w:rFonts w:ascii="Times New Roman" w:eastAsia="Calibri" w:hAnsi="Times New Roman"/>
          <w:bCs/>
          <w:sz w:val="24"/>
          <w:szCs w:val="24"/>
        </w:rPr>
        <w:t>01 GM104411-02 (Xiong)</w:t>
      </w:r>
      <w:r w:rsidRPr="006809E3">
        <w:rPr>
          <w:rFonts w:ascii="Times New Roman" w:eastAsia="Calibri" w:hAnsi="Times New Roman"/>
          <w:b/>
          <w:sz w:val="24"/>
          <w:szCs w:val="24"/>
        </w:rPr>
        <w:t xml:space="preserve"> </w:t>
      </w:r>
    </w:p>
    <w:p w14:paraId="265F4275" w14:textId="5AB80073" w:rsidR="009B19AA" w:rsidRPr="006809E3" w:rsidRDefault="009B19AA" w:rsidP="009B19AA">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6DA9" w:rsidRPr="006809E3">
        <w:rPr>
          <w:rFonts w:ascii="Times New Roman" w:eastAsia="Arial" w:hAnsi="Times New Roman"/>
          <w:spacing w:val="-3"/>
          <w:sz w:val="24"/>
          <w:szCs w:val="24"/>
        </w:rPr>
        <w:t>$168,329</w:t>
      </w:r>
    </w:p>
    <w:p w14:paraId="2F8537A1" w14:textId="67A64B99" w:rsidR="009B19AA" w:rsidRPr="006809E3" w:rsidRDefault="009B19AA" w:rsidP="009B19AA">
      <w:pPr>
        <w:overflowPunct/>
        <w:autoSpaceDE/>
        <w:autoSpaceDN/>
        <w:adjustRightInd/>
        <w:ind w:left="2160" w:hanging="2160"/>
        <w:contextualSpacing/>
        <w:rPr>
          <w:rFonts w:ascii="Times New Roman" w:eastAsia="Calibri" w:hAnsi="Times New Roman"/>
          <w:b/>
          <w:bCs/>
          <w:sz w:val="24"/>
          <w:szCs w:val="24"/>
        </w:rPr>
      </w:pPr>
      <w:r w:rsidRPr="006809E3">
        <w:rPr>
          <w:rFonts w:ascii="Times New Roman" w:eastAsia="Arial" w:hAnsi="Times New Roman"/>
          <w:spacing w:val="-3"/>
          <w:sz w:val="24"/>
          <w:szCs w:val="24"/>
        </w:rPr>
        <w:tab/>
        <w:t xml:space="preserve">Role: </w:t>
      </w:r>
      <w:r w:rsidRPr="006809E3">
        <w:rPr>
          <w:rFonts w:ascii="Times New Roman" w:eastAsia="Arial" w:hAnsi="Times New Roman"/>
          <w:b/>
          <w:bCs/>
          <w:spacing w:val="-3"/>
          <w:sz w:val="24"/>
          <w:szCs w:val="24"/>
        </w:rPr>
        <w:t>Site P</w:t>
      </w:r>
      <w:r w:rsidR="007F1E39" w:rsidRPr="006809E3">
        <w:rPr>
          <w:rFonts w:ascii="Times New Roman" w:eastAsia="Arial" w:hAnsi="Times New Roman"/>
          <w:b/>
          <w:bCs/>
          <w:spacing w:val="-3"/>
          <w:sz w:val="24"/>
          <w:szCs w:val="24"/>
        </w:rPr>
        <w:t xml:space="preserve">rincipal </w:t>
      </w:r>
      <w:r w:rsidRPr="006809E3">
        <w:rPr>
          <w:rFonts w:ascii="Times New Roman" w:eastAsia="Arial" w:hAnsi="Times New Roman"/>
          <w:b/>
          <w:bCs/>
          <w:spacing w:val="-3"/>
          <w:sz w:val="24"/>
          <w:szCs w:val="24"/>
        </w:rPr>
        <w:t>I</w:t>
      </w:r>
      <w:r w:rsidR="007F1E39" w:rsidRPr="006809E3">
        <w:rPr>
          <w:rFonts w:ascii="Times New Roman" w:eastAsia="Arial" w:hAnsi="Times New Roman"/>
          <w:b/>
          <w:bCs/>
          <w:spacing w:val="-3"/>
          <w:sz w:val="24"/>
          <w:szCs w:val="24"/>
        </w:rPr>
        <w:t>nvestigator</w:t>
      </w:r>
    </w:p>
    <w:p w14:paraId="24B3ED03" w14:textId="156B033F" w:rsidR="009B19AA" w:rsidRPr="006809E3" w:rsidRDefault="009B19AA" w:rsidP="009B19AA">
      <w:pPr>
        <w:overflowPunct/>
        <w:autoSpaceDE/>
        <w:autoSpaceDN/>
        <w:adjustRightInd/>
        <w:ind w:left="2160"/>
        <w:rPr>
          <w:rFonts w:ascii="Times New Roman" w:eastAsia="SimSun" w:hAnsi="Times New Roman"/>
          <w:b/>
          <w:sz w:val="24"/>
          <w:szCs w:val="24"/>
          <w:u w:val="single"/>
        </w:rPr>
      </w:pPr>
      <w:r w:rsidRPr="006809E3">
        <w:rPr>
          <w:rFonts w:ascii="Times New Roman" w:eastAsia="Calibri" w:hAnsi="Times New Roman"/>
          <w:sz w:val="24"/>
          <w:szCs w:val="24"/>
        </w:rPr>
        <w:t xml:space="preserve">The goals of this study are to develop novel and powerful statistical methods for sequence-based association studies and QTL (eQTL) analysis which leverage high dimensional data reduction and functional data analysis techniques to integrate multiple variants across a given genomic region or a pathway, and unify family and population-based design to use various types of family and unrelated individual data sampled from any population structure. </w:t>
      </w:r>
    </w:p>
    <w:p w14:paraId="0BC550FA" w14:textId="3D3CFB2F" w:rsidR="00403D10" w:rsidRPr="006809E3" w:rsidRDefault="00403D10" w:rsidP="00403D10">
      <w:pPr>
        <w:overflowPunct/>
        <w:autoSpaceDE/>
        <w:autoSpaceDN/>
        <w:adjustRightInd/>
        <w:rPr>
          <w:rFonts w:ascii="Times New Roman" w:eastAsia="Calibri" w:hAnsi="Times New Roman"/>
          <w:b/>
          <w:color w:val="FF0000"/>
          <w:sz w:val="24"/>
          <w:szCs w:val="24"/>
        </w:rPr>
      </w:pPr>
    </w:p>
    <w:p w14:paraId="32387C60" w14:textId="77777777" w:rsidR="009B19AA" w:rsidRPr="006809E3" w:rsidRDefault="009B19AA" w:rsidP="009B19AA">
      <w:pPr>
        <w:overflowPunct/>
        <w:autoSpaceDE/>
        <w:autoSpaceDN/>
        <w:adjustRightInd/>
        <w:contextualSpacing/>
        <w:rPr>
          <w:rFonts w:ascii="Times New Roman" w:hAnsi="Times New Roman"/>
          <w:b/>
          <w:sz w:val="24"/>
          <w:szCs w:val="24"/>
        </w:rPr>
      </w:pPr>
      <w:r w:rsidRPr="006809E3">
        <w:rPr>
          <w:rFonts w:ascii="Times New Roman" w:eastAsia="Calibri" w:hAnsi="Times New Roman"/>
          <w:sz w:val="24"/>
          <w:szCs w:val="24"/>
        </w:rPr>
        <w:t>07/01/16 – 06/30/17</w:t>
      </w:r>
      <w:r w:rsidRPr="006809E3">
        <w:rPr>
          <w:rFonts w:ascii="Times New Roman" w:eastAsia="Arial" w:hAnsi="Times New Roman"/>
          <w:spacing w:val="-3"/>
          <w:sz w:val="24"/>
          <w:szCs w:val="24"/>
        </w:rPr>
        <w:tab/>
      </w:r>
      <w:r w:rsidRPr="006809E3">
        <w:rPr>
          <w:rFonts w:ascii="Times New Roman" w:hAnsi="Times New Roman"/>
          <w:b/>
          <w:sz w:val="24"/>
          <w:szCs w:val="24"/>
        </w:rPr>
        <w:t>Biostatistics and Bioinformatics Branch</w:t>
      </w:r>
    </w:p>
    <w:p w14:paraId="1FA9BC20" w14:textId="71D99C4D" w:rsidR="009B19AA" w:rsidRPr="006809E3" w:rsidRDefault="009B19AA" w:rsidP="009B19AA">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B117BD" w:rsidRPr="006809E3">
        <w:rPr>
          <w:rFonts w:ascii="Times New Roman" w:eastAsia="Arial" w:hAnsi="Times New Roman"/>
          <w:bCs/>
          <w:spacing w:val="-3"/>
          <w:sz w:val="24"/>
          <w:szCs w:val="24"/>
        </w:rPr>
        <w:t>NIH/NICHD/</w:t>
      </w:r>
      <w:proofErr w:type="gramStart"/>
      <w:r w:rsidR="00B117BD" w:rsidRPr="006809E3">
        <w:rPr>
          <w:rFonts w:ascii="Times New Roman" w:eastAsia="Arial" w:hAnsi="Times New Roman"/>
          <w:bCs/>
          <w:spacing w:val="-3"/>
          <w:sz w:val="24"/>
          <w:szCs w:val="24"/>
        </w:rPr>
        <w:t>DIPHR</w:t>
      </w:r>
      <w:r w:rsidR="00B117BD" w:rsidRPr="006809E3">
        <w:rPr>
          <w:rFonts w:ascii="Times New Roman" w:eastAsia="Arial" w:hAnsi="Times New Roman"/>
          <w:b/>
          <w:spacing w:val="-3"/>
          <w:sz w:val="24"/>
          <w:szCs w:val="24"/>
        </w:rPr>
        <w:t xml:space="preserve">  </w:t>
      </w:r>
      <w:r w:rsidR="00B36708" w:rsidRPr="006809E3">
        <w:rPr>
          <w:rFonts w:ascii="Times New Roman" w:eastAsia="Calibri" w:hAnsi="Times New Roman"/>
          <w:bCs/>
          <w:sz w:val="24"/>
          <w:szCs w:val="24"/>
        </w:rPr>
        <w:t>NIH</w:t>
      </w:r>
      <w:proofErr w:type="gramEnd"/>
      <w:r w:rsidR="00B36708" w:rsidRPr="006809E3">
        <w:rPr>
          <w:rFonts w:ascii="Times New Roman" w:eastAsia="Calibri" w:hAnsi="Times New Roman"/>
          <w:bCs/>
          <w:sz w:val="24"/>
          <w:szCs w:val="24"/>
        </w:rPr>
        <w:t xml:space="preserve"> IPA (Albert, P.)</w:t>
      </w:r>
      <w:r w:rsidR="00B36708" w:rsidRPr="006809E3">
        <w:rPr>
          <w:rFonts w:ascii="Times New Roman" w:eastAsia="Calibri" w:hAnsi="Times New Roman"/>
          <w:bCs/>
          <w:sz w:val="24"/>
          <w:szCs w:val="24"/>
        </w:rPr>
        <w:tab/>
      </w:r>
      <w:r w:rsidRPr="006809E3">
        <w:rPr>
          <w:rFonts w:ascii="Times New Roman" w:eastAsia="Calibri" w:hAnsi="Times New Roman"/>
          <w:b/>
          <w:sz w:val="24"/>
          <w:szCs w:val="24"/>
        </w:rPr>
        <w:t xml:space="preserve"> </w:t>
      </w:r>
    </w:p>
    <w:p w14:paraId="4DA2E566" w14:textId="559DF4D6" w:rsidR="009B19AA" w:rsidRPr="006809E3" w:rsidRDefault="009B19AA" w:rsidP="009B19AA">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B4662C" w:rsidRPr="006809E3">
        <w:rPr>
          <w:rFonts w:ascii="Times New Roman" w:eastAsia="Arial" w:hAnsi="Times New Roman"/>
          <w:spacing w:val="-3"/>
          <w:sz w:val="24"/>
          <w:szCs w:val="24"/>
        </w:rPr>
        <w:t>$33,996</w:t>
      </w:r>
    </w:p>
    <w:p w14:paraId="6AB51BAD" w14:textId="617690E9" w:rsidR="00B36708" w:rsidRPr="006809E3" w:rsidRDefault="009B19AA" w:rsidP="00B36708">
      <w:pPr>
        <w:overflowPunct/>
        <w:autoSpaceDE/>
        <w:autoSpaceDN/>
        <w:adjustRightInd/>
        <w:ind w:left="2160" w:hanging="2160"/>
        <w:contextualSpacing/>
        <w:rPr>
          <w:rFonts w:ascii="Times New Roman" w:hAnsi="Times New Roman"/>
          <w:sz w:val="24"/>
          <w:szCs w:val="24"/>
        </w:rPr>
      </w:pPr>
      <w:r w:rsidRPr="006809E3">
        <w:rPr>
          <w:rFonts w:ascii="Times New Roman" w:eastAsia="Arial" w:hAnsi="Times New Roman"/>
          <w:spacing w:val="-3"/>
          <w:sz w:val="24"/>
          <w:szCs w:val="24"/>
        </w:rPr>
        <w:tab/>
        <w:t xml:space="preserve">Role: </w:t>
      </w:r>
      <w:r w:rsidR="00B36708" w:rsidRPr="006809E3">
        <w:rPr>
          <w:rFonts w:ascii="Times New Roman" w:eastAsia="Arial" w:hAnsi="Times New Roman"/>
          <w:spacing w:val="-3"/>
          <w:sz w:val="24"/>
          <w:szCs w:val="24"/>
        </w:rPr>
        <w:t>IPA/Contractor</w:t>
      </w:r>
    </w:p>
    <w:p w14:paraId="378965E9" w14:textId="6D6F71CE" w:rsidR="009B19AA" w:rsidRPr="006809E3" w:rsidRDefault="00B36708" w:rsidP="009B19AA">
      <w:pPr>
        <w:overflowPunct/>
        <w:autoSpaceDE/>
        <w:autoSpaceDN/>
        <w:adjustRightInd/>
        <w:ind w:left="2160"/>
        <w:rPr>
          <w:rFonts w:ascii="Times New Roman" w:eastAsia="SimSun" w:hAnsi="Times New Roman"/>
          <w:b/>
          <w:sz w:val="24"/>
          <w:szCs w:val="24"/>
          <w:u w:val="single"/>
        </w:rPr>
      </w:pPr>
      <w:r w:rsidRPr="006809E3">
        <w:rPr>
          <w:rFonts w:ascii="Times New Roman" w:hAnsi="Times New Roman"/>
          <w:sz w:val="24"/>
          <w:szCs w:val="24"/>
        </w:rPr>
        <w:t xml:space="preserve">As a statistical/bioinformatics scientist, Professor Liang's primary duties are to collaborate with faculty members on the design and analysis of "omics" outcomes in large cohort studies, lead an independent research program developing new statistical methods for the analysis of "omics" data, and to teach and mentor graduate students in the department. Professor Liang is also expected to perform professional service in leading biostatistics, epidemiology, and bioinformatics societies. </w:t>
      </w:r>
    </w:p>
    <w:p w14:paraId="677D047A" w14:textId="77777777" w:rsidR="009B19AA" w:rsidRPr="006809E3" w:rsidRDefault="009B19AA" w:rsidP="00403D10">
      <w:pPr>
        <w:overflowPunct/>
        <w:autoSpaceDE/>
        <w:autoSpaceDN/>
        <w:adjustRightInd/>
        <w:rPr>
          <w:rFonts w:ascii="Times New Roman" w:eastAsia="Calibri" w:hAnsi="Times New Roman"/>
          <w:b/>
          <w:color w:val="FF0000"/>
          <w:sz w:val="24"/>
          <w:szCs w:val="24"/>
        </w:rPr>
      </w:pPr>
    </w:p>
    <w:p w14:paraId="5DA7DD80" w14:textId="685406E4" w:rsidR="00B36708" w:rsidRPr="006809E3" w:rsidRDefault="00B36708" w:rsidP="00B36708">
      <w:pPr>
        <w:overflowPunct/>
        <w:autoSpaceDE/>
        <w:autoSpaceDN/>
        <w:adjustRightInd/>
        <w:contextualSpacing/>
        <w:rPr>
          <w:rFonts w:ascii="Times New Roman" w:eastAsia="Calibri" w:hAnsi="Times New Roman"/>
          <w:b/>
          <w:sz w:val="24"/>
          <w:szCs w:val="24"/>
        </w:rPr>
      </w:pPr>
      <w:r w:rsidRPr="006809E3">
        <w:rPr>
          <w:rFonts w:ascii="Times New Roman" w:eastAsia="Calibri" w:hAnsi="Times New Roman"/>
          <w:sz w:val="24"/>
          <w:szCs w:val="24"/>
        </w:rPr>
        <w:t>09/22/08</w:t>
      </w:r>
      <w:r w:rsidR="00A63E57" w:rsidRPr="006809E3">
        <w:rPr>
          <w:rFonts w:ascii="Times New Roman" w:eastAsia="Calibri" w:hAnsi="Times New Roman"/>
          <w:sz w:val="24"/>
          <w:szCs w:val="24"/>
        </w:rPr>
        <w:t>-</w:t>
      </w:r>
      <w:r w:rsidRPr="006809E3">
        <w:rPr>
          <w:rFonts w:ascii="Times New Roman" w:eastAsia="Calibri" w:hAnsi="Times New Roman"/>
          <w:sz w:val="24"/>
          <w:szCs w:val="24"/>
        </w:rPr>
        <w:t>07/31/14</w:t>
      </w:r>
      <w:r w:rsidRPr="006809E3">
        <w:rPr>
          <w:rFonts w:ascii="Times New Roman" w:eastAsia="Arial" w:hAnsi="Times New Roman"/>
          <w:spacing w:val="-3"/>
          <w:sz w:val="24"/>
          <w:szCs w:val="24"/>
        </w:rPr>
        <w:tab/>
      </w:r>
      <w:r w:rsidRPr="006809E3">
        <w:rPr>
          <w:rFonts w:ascii="Times New Roman" w:eastAsia="Calibri" w:hAnsi="Times New Roman"/>
          <w:b/>
          <w:sz w:val="24"/>
          <w:szCs w:val="24"/>
        </w:rPr>
        <w:t>Gene Environment EBV Interactions in the Etiology of NPC</w:t>
      </w:r>
    </w:p>
    <w:p w14:paraId="00134949" w14:textId="04A5DDD6" w:rsidR="00B36708" w:rsidRPr="006809E3" w:rsidRDefault="00B36708" w:rsidP="00B36708">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B117BD" w:rsidRPr="006809E3">
        <w:rPr>
          <w:rFonts w:ascii="Times New Roman" w:eastAsia="Arial" w:hAnsi="Times New Roman"/>
          <w:bCs/>
          <w:spacing w:val="-3"/>
          <w:sz w:val="24"/>
          <w:szCs w:val="24"/>
        </w:rPr>
        <w:t>NIH/</w:t>
      </w:r>
      <w:proofErr w:type="gramStart"/>
      <w:r w:rsidR="00B117BD" w:rsidRPr="006809E3">
        <w:rPr>
          <w:rFonts w:ascii="Times New Roman" w:eastAsia="Arial" w:hAnsi="Times New Roman"/>
          <w:bCs/>
          <w:spacing w:val="-3"/>
          <w:sz w:val="24"/>
          <w:szCs w:val="24"/>
        </w:rPr>
        <w:t>NCI</w:t>
      </w:r>
      <w:r w:rsidR="00B117BD" w:rsidRPr="006809E3">
        <w:rPr>
          <w:rFonts w:ascii="Times New Roman" w:eastAsia="Arial" w:hAnsi="Times New Roman"/>
          <w:b/>
          <w:spacing w:val="-3"/>
          <w:sz w:val="24"/>
          <w:szCs w:val="24"/>
        </w:rPr>
        <w:t xml:space="preserve">  </w:t>
      </w:r>
      <w:r w:rsidRPr="006809E3">
        <w:rPr>
          <w:rFonts w:ascii="Times New Roman" w:eastAsia="Calibri" w:hAnsi="Times New Roman"/>
          <w:bCs/>
          <w:sz w:val="24"/>
          <w:szCs w:val="24"/>
        </w:rPr>
        <w:t>R</w:t>
      </w:r>
      <w:proofErr w:type="gramEnd"/>
      <w:r w:rsidRPr="006809E3">
        <w:rPr>
          <w:rFonts w:ascii="Times New Roman" w:eastAsia="Calibri" w:hAnsi="Times New Roman"/>
          <w:bCs/>
          <w:sz w:val="24"/>
          <w:szCs w:val="24"/>
        </w:rPr>
        <w:t>01 CA115873 (</w:t>
      </w:r>
      <w:proofErr w:type="spellStart"/>
      <w:r w:rsidRPr="006809E3">
        <w:rPr>
          <w:rFonts w:ascii="Times New Roman" w:eastAsia="Calibri" w:hAnsi="Times New Roman"/>
          <w:bCs/>
          <w:sz w:val="24"/>
          <w:szCs w:val="24"/>
        </w:rPr>
        <w:t>Adami</w:t>
      </w:r>
      <w:proofErr w:type="spellEnd"/>
      <w:r w:rsidRPr="006809E3">
        <w:rPr>
          <w:rFonts w:ascii="Times New Roman" w:eastAsia="Calibri" w:hAnsi="Times New Roman"/>
          <w:bCs/>
          <w:sz w:val="24"/>
          <w:szCs w:val="24"/>
        </w:rPr>
        <w:t>)</w:t>
      </w:r>
      <w:r w:rsidRPr="006809E3">
        <w:rPr>
          <w:rFonts w:ascii="Times New Roman" w:eastAsia="Calibri" w:hAnsi="Times New Roman"/>
          <w:b/>
          <w:sz w:val="24"/>
          <w:szCs w:val="24"/>
        </w:rPr>
        <w:tab/>
        <w:t xml:space="preserve"> </w:t>
      </w:r>
    </w:p>
    <w:p w14:paraId="7EEF1702" w14:textId="77B9DD98" w:rsidR="00B36708" w:rsidRPr="006809E3" w:rsidRDefault="00B36708" w:rsidP="00B36708">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54DB" w:rsidRPr="006809E3">
        <w:rPr>
          <w:rFonts w:ascii="Times New Roman" w:eastAsia="Arial" w:hAnsi="Times New Roman"/>
          <w:spacing w:val="-3"/>
          <w:sz w:val="24"/>
          <w:szCs w:val="24"/>
        </w:rPr>
        <w:t>$2,238,641</w:t>
      </w:r>
    </w:p>
    <w:p w14:paraId="409CD1FB" w14:textId="77777777" w:rsidR="00B36708" w:rsidRPr="006809E3" w:rsidRDefault="00B36708" w:rsidP="00B36708">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Role: Co-Investigator</w:t>
      </w:r>
      <w:r w:rsidRPr="006809E3">
        <w:rPr>
          <w:rFonts w:ascii="Times New Roman" w:eastAsia="Calibri" w:hAnsi="Times New Roman"/>
          <w:sz w:val="24"/>
          <w:szCs w:val="24"/>
        </w:rPr>
        <w:t xml:space="preserve"> </w:t>
      </w:r>
    </w:p>
    <w:p w14:paraId="31A9F5A0" w14:textId="3699AD5E" w:rsidR="00403D10" w:rsidRPr="006809E3" w:rsidRDefault="00B36708" w:rsidP="00B36708">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Calibri" w:hAnsi="Times New Roman"/>
          <w:sz w:val="24"/>
          <w:szCs w:val="24"/>
        </w:rPr>
        <w:t xml:space="preserve">This is a large, population-based case-control study of nasopharyngeal carcinoma (NPC) in Guangxi Region and Guangdong Province in southeastern China, where NPC is endemic. Our aims are to identify the main effects of Epstein-Barr virus strains, diet, smoking, and genetic variation in candidate susceptibility genes, as well as the interactions across these factors, in the etiology of NPC. This study is the first of its kind in the region with the world’s highest incidence of NPC. </w:t>
      </w:r>
    </w:p>
    <w:p w14:paraId="599FEB4B" w14:textId="77777777" w:rsidR="0000179B" w:rsidRPr="006809E3" w:rsidRDefault="0000179B" w:rsidP="0000179B">
      <w:pPr>
        <w:overflowPunct/>
        <w:autoSpaceDE/>
        <w:autoSpaceDN/>
        <w:adjustRightInd/>
        <w:contextualSpacing/>
        <w:rPr>
          <w:rFonts w:ascii="Times New Roman" w:eastAsia="Calibri" w:hAnsi="Times New Roman"/>
          <w:b/>
          <w:color w:val="FF0000"/>
          <w:sz w:val="24"/>
          <w:szCs w:val="24"/>
        </w:rPr>
      </w:pPr>
    </w:p>
    <w:p w14:paraId="076342F7" w14:textId="3CB5E0F2" w:rsidR="0000179B" w:rsidRPr="006809E3" w:rsidRDefault="0000179B" w:rsidP="0000179B">
      <w:pPr>
        <w:overflowPunct/>
        <w:autoSpaceDE/>
        <w:autoSpaceDN/>
        <w:adjustRightInd/>
        <w:ind w:left="2160" w:hanging="2160"/>
        <w:contextualSpacing/>
        <w:rPr>
          <w:rFonts w:ascii="Times New Roman" w:eastAsia="Arial" w:hAnsi="Times New Roman"/>
          <w:b/>
          <w:sz w:val="24"/>
          <w:szCs w:val="24"/>
        </w:rPr>
      </w:pPr>
      <w:r w:rsidRPr="006809E3">
        <w:rPr>
          <w:rFonts w:ascii="Times New Roman" w:eastAsia="Calibri" w:hAnsi="Times New Roman"/>
          <w:sz w:val="24"/>
          <w:szCs w:val="24"/>
        </w:rPr>
        <w:t>02/17/12</w:t>
      </w:r>
      <w:r w:rsidR="00A63E57" w:rsidRPr="006809E3">
        <w:rPr>
          <w:rFonts w:ascii="Times New Roman" w:eastAsia="Calibri" w:hAnsi="Times New Roman"/>
          <w:sz w:val="24"/>
          <w:szCs w:val="24"/>
        </w:rPr>
        <w:t>-</w:t>
      </w:r>
      <w:r w:rsidRPr="006809E3">
        <w:rPr>
          <w:rFonts w:ascii="Times New Roman" w:eastAsia="Calibri" w:hAnsi="Times New Roman"/>
          <w:sz w:val="24"/>
          <w:szCs w:val="24"/>
        </w:rPr>
        <w:t>01/31/15</w:t>
      </w:r>
      <w:r w:rsidRPr="006809E3">
        <w:rPr>
          <w:rFonts w:ascii="Times New Roman" w:eastAsia="Arial" w:hAnsi="Times New Roman"/>
          <w:spacing w:val="-3"/>
          <w:sz w:val="24"/>
          <w:szCs w:val="24"/>
        </w:rPr>
        <w:tab/>
      </w:r>
      <w:r w:rsidRPr="006809E3">
        <w:rPr>
          <w:rFonts w:ascii="Times New Roman" w:eastAsia="Arial" w:hAnsi="Times New Roman"/>
          <w:b/>
          <w:sz w:val="24"/>
          <w:szCs w:val="24"/>
        </w:rPr>
        <w:t>Methods to Identify Genetic Markers That Interact with Multiple Environmental Exposure</w:t>
      </w:r>
    </w:p>
    <w:p w14:paraId="7735C7C4" w14:textId="4BB976A7" w:rsidR="0000179B" w:rsidRPr="006809E3" w:rsidRDefault="0000179B" w:rsidP="0000179B">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proofErr w:type="gramStart"/>
      <w:r w:rsidR="00B117BD" w:rsidRPr="006809E3">
        <w:rPr>
          <w:rFonts w:ascii="Times New Roman" w:eastAsia="Arial" w:hAnsi="Times New Roman"/>
          <w:bCs/>
          <w:spacing w:val="-3"/>
          <w:sz w:val="24"/>
          <w:szCs w:val="24"/>
        </w:rPr>
        <w:t>NCI</w:t>
      </w:r>
      <w:r w:rsidR="00B117BD" w:rsidRPr="006809E3">
        <w:rPr>
          <w:rFonts w:ascii="Times New Roman" w:eastAsia="Arial" w:hAnsi="Times New Roman"/>
          <w:b/>
          <w:spacing w:val="-3"/>
          <w:sz w:val="24"/>
          <w:szCs w:val="24"/>
        </w:rPr>
        <w:t xml:space="preserve">  </w:t>
      </w:r>
      <w:r w:rsidRPr="006809E3">
        <w:rPr>
          <w:rFonts w:ascii="Times New Roman" w:eastAsia="Calibri" w:hAnsi="Times New Roman"/>
          <w:bCs/>
          <w:sz w:val="24"/>
          <w:szCs w:val="24"/>
        </w:rPr>
        <w:t>R</w:t>
      </w:r>
      <w:proofErr w:type="gramEnd"/>
      <w:r w:rsidRPr="006809E3">
        <w:rPr>
          <w:rFonts w:ascii="Times New Roman" w:eastAsia="Calibri" w:hAnsi="Times New Roman"/>
          <w:bCs/>
          <w:sz w:val="24"/>
          <w:szCs w:val="24"/>
        </w:rPr>
        <w:t>21 CA165920-01 (Kraft, PI)</w:t>
      </w:r>
      <w:r w:rsidRPr="006809E3">
        <w:rPr>
          <w:rFonts w:ascii="Times New Roman" w:eastAsia="Calibri" w:hAnsi="Times New Roman"/>
          <w:b/>
          <w:sz w:val="24"/>
          <w:szCs w:val="24"/>
        </w:rPr>
        <w:t xml:space="preserve"> </w:t>
      </w:r>
    </w:p>
    <w:p w14:paraId="653DA875" w14:textId="103BCC9A" w:rsidR="0000179B" w:rsidRPr="006809E3" w:rsidRDefault="0000179B" w:rsidP="0000179B">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A8641C" w:rsidRPr="006809E3">
        <w:rPr>
          <w:rFonts w:ascii="Times New Roman" w:eastAsia="Arial" w:hAnsi="Times New Roman"/>
          <w:spacing w:val="-3"/>
          <w:sz w:val="24"/>
          <w:szCs w:val="24"/>
        </w:rPr>
        <w:t>$150,000</w:t>
      </w:r>
    </w:p>
    <w:p w14:paraId="09746CE5" w14:textId="77777777" w:rsidR="0000179B" w:rsidRPr="006809E3" w:rsidRDefault="0000179B" w:rsidP="0000179B">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Role: Co-Investigator</w:t>
      </w:r>
      <w:r w:rsidRPr="006809E3">
        <w:rPr>
          <w:rFonts w:ascii="Times New Roman" w:eastAsia="Calibri" w:hAnsi="Times New Roman"/>
          <w:sz w:val="24"/>
          <w:szCs w:val="24"/>
        </w:rPr>
        <w:t xml:space="preserve"> </w:t>
      </w:r>
    </w:p>
    <w:p w14:paraId="52823F3E" w14:textId="1BE65F4C" w:rsidR="0000179B" w:rsidRPr="006809E3" w:rsidRDefault="0000179B" w:rsidP="0000179B">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Arial" w:hAnsi="Times New Roman"/>
          <w:sz w:val="24"/>
          <w:szCs w:val="24"/>
        </w:rPr>
        <w:t xml:space="preserve">We propose two analytic frameworks that flexibly model the interactions between a genetic marker and multiple measured exposures. We hypothesize that these approaches will be more powerful than tests that focus on a single exposure, or consider multiple exposures individually, in series. </w:t>
      </w:r>
    </w:p>
    <w:p w14:paraId="161D42D2" w14:textId="11849A65" w:rsidR="00403D10" w:rsidRPr="006809E3" w:rsidRDefault="00403D10" w:rsidP="00403D10">
      <w:pPr>
        <w:overflowPunct/>
        <w:autoSpaceDE/>
        <w:autoSpaceDN/>
        <w:adjustRightInd/>
        <w:contextualSpacing/>
        <w:rPr>
          <w:rFonts w:ascii="Times New Roman" w:eastAsia="Calibri" w:hAnsi="Times New Roman"/>
          <w:b/>
          <w:color w:val="FF0000"/>
          <w:sz w:val="24"/>
          <w:szCs w:val="24"/>
        </w:rPr>
      </w:pPr>
    </w:p>
    <w:p w14:paraId="19A8548B" w14:textId="25244F53" w:rsidR="0000179B" w:rsidRPr="006809E3" w:rsidRDefault="0000179B" w:rsidP="0000179B">
      <w:pPr>
        <w:tabs>
          <w:tab w:val="left" w:pos="2160"/>
          <w:tab w:val="left" w:pos="8640"/>
        </w:tabs>
        <w:overflowPunct/>
        <w:adjustRightInd/>
        <w:contextualSpacing/>
        <w:rPr>
          <w:rFonts w:ascii="Times New Roman" w:eastAsia="Calibri" w:hAnsi="Times New Roman"/>
          <w:sz w:val="24"/>
          <w:szCs w:val="24"/>
        </w:rPr>
      </w:pPr>
      <w:r w:rsidRPr="006809E3">
        <w:rPr>
          <w:rFonts w:ascii="Times New Roman" w:eastAsia="Calibri" w:hAnsi="Times New Roman"/>
          <w:sz w:val="24"/>
          <w:szCs w:val="24"/>
        </w:rPr>
        <w:t>05/01/12-04/30/16</w:t>
      </w:r>
      <w:r w:rsidRPr="006809E3">
        <w:rPr>
          <w:rFonts w:ascii="Times New Roman" w:eastAsia="Arial" w:hAnsi="Times New Roman"/>
          <w:spacing w:val="-3"/>
          <w:sz w:val="24"/>
          <w:szCs w:val="24"/>
        </w:rPr>
        <w:tab/>
      </w:r>
      <w:r w:rsidRPr="006809E3">
        <w:rPr>
          <w:rFonts w:ascii="Times New Roman" w:eastAsia="Calibri" w:hAnsi="Times New Roman"/>
          <w:b/>
          <w:sz w:val="24"/>
          <w:szCs w:val="24"/>
        </w:rPr>
        <w:t>Obesity Genes, Energy Regulation in Response to Weight-Loss Diets</w:t>
      </w:r>
    </w:p>
    <w:p w14:paraId="65E91E5E" w14:textId="56D81EB2" w:rsidR="0000179B" w:rsidRPr="006809E3" w:rsidRDefault="0000179B" w:rsidP="0000179B">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B117BD" w:rsidRPr="006809E3">
        <w:rPr>
          <w:rFonts w:ascii="Times New Roman" w:eastAsia="Arial" w:hAnsi="Times New Roman"/>
          <w:bCs/>
          <w:spacing w:val="-3"/>
          <w:sz w:val="24"/>
          <w:szCs w:val="24"/>
        </w:rPr>
        <w:t>NIH/</w:t>
      </w:r>
      <w:proofErr w:type="gramStart"/>
      <w:r w:rsidR="00B117BD" w:rsidRPr="006809E3">
        <w:rPr>
          <w:rFonts w:ascii="Times New Roman" w:eastAsia="Arial" w:hAnsi="Times New Roman"/>
          <w:bCs/>
          <w:spacing w:val="-3"/>
          <w:sz w:val="24"/>
          <w:szCs w:val="24"/>
        </w:rPr>
        <w:t>NI</w:t>
      </w:r>
      <w:r w:rsidR="00696012" w:rsidRPr="006809E3">
        <w:rPr>
          <w:rFonts w:ascii="Times New Roman" w:eastAsia="Arial" w:hAnsi="Times New Roman"/>
          <w:bCs/>
          <w:spacing w:val="-3"/>
          <w:sz w:val="24"/>
          <w:szCs w:val="24"/>
        </w:rPr>
        <w:t>DDK</w:t>
      </w:r>
      <w:r w:rsidR="00B117BD" w:rsidRPr="006809E3">
        <w:rPr>
          <w:rFonts w:ascii="Times New Roman" w:eastAsia="Arial" w:hAnsi="Times New Roman"/>
          <w:b/>
          <w:spacing w:val="-3"/>
          <w:sz w:val="24"/>
          <w:szCs w:val="24"/>
        </w:rPr>
        <w:t xml:space="preserve"> </w:t>
      </w:r>
      <w:r w:rsidR="00696012" w:rsidRPr="006809E3">
        <w:rPr>
          <w:rFonts w:ascii="Times New Roman" w:eastAsia="Arial" w:hAnsi="Times New Roman"/>
          <w:b/>
          <w:spacing w:val="-3"/>
          <w:sz w:val="24"/>
          <w:szCs w:val="24"/>
        </w:rPr>
        <w:t xml:space="preserve"> </w:t>
      </w:r>
      <w:r w:rsidRPr="006809E3">
        <w:rPr>
          <w:rFonts w:ascii="Times New Roman" w:eastAsia="Calibri" w:hAnsi="Times New Roman"/>
          <w:bCs/>
          <w:sz w:val="24"/>
          <w:szCs w:val="24"/>
        </w:rPr>
        <w:t>R</w:t>
      </w:r>
      <w:proofErr w:type="gramEnd"/>
      <w:r w:rsidRPr="006809E3">
        <w:rPr>
          <w:rFonts w:ascii="Times New Roman" w:eastAsia="Calibri" w:hAnsi="Times New Roman"/>
          <w:bCs/>
          <w:sz w:val="24"/>
          <w:szCs w:val="24"/>
        </w:rPr>
        <w:t>01 DK091718 (Qi)</w:t>
      </w:r>
      <w:r w:rsidRPr="006809E3">
        <w:rPr>
          <w:rFonts w:ascii="Times New Roman" w:eastAsia="Calibri" w:hAnsi="Times New Roman"/>
          <w:b/>
          <w:sz w:val="24"/>
          <w:szCs w:val="24"/>
        </w:rPr>
        <w:tab/>
        <w:t xml:space="preserve"> </w:t>
      </w:r>
    </w:p>
    <w:p w14:paraId="3B3EE75F" w14:textId="63D2E3D7" w:rsidR="0000179B" w:rsidRPr="006809E3" w:rsidRDefault="0000179B" w:rsidP="0000179B">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A8641C" w:rsidRPr="006809E3">
        <w:rPr>
          <w:rFonts w:ascii="Times New Roman" w:eastAsia="Arial" w:hAnsi="Times New Roman"/>
          <w:spacing w:val="-3"/>
          <w:sz w:val="24"/>
          <w:szCs w:val="24"/>
        </w:rPr>
        <w:t>$316,478</w:t>
      </w:r>
    </w:p>
    <w:p w14:paraId="773EFE93" w14:textId="77777777" w:rsidR="0000179B" w:rsidRPr="006809E3" w:rsidRDefault="0000179B" w:rsidP="0000179B">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Role: Co-Investigator</w:t>
      </w:r>
      <w:r w:rsidRPr="006809E3">
        <w:rPr>
          <w:rFonts w:ascii="Times New Roman" w:eastAsia="Calibri" w:hAnsi="Times New Roman"/>
          <w:sz w:val="24"/>
          <w:szCs w:val="24"/>
        </w:rPr>
        <w:t xml:space="preserve"> </w:t>
      </w:r>
    </w:p>
    <w:p w14:paraId="46B95027" w14:textId="53B6C9BA" w:rsidR="0000179B" w:rsidRPr="006809E3" w:rsidRDefault="0000179B" w:rsidP="0000179B">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SimSun" w:hAnsi="Times New Roman"/>
          <w:sz w:val="24"/>
          <w:szCs w:val="24"/>
        </w:rPr>
        <w:t>The goal of this project is to examine genetic associations with long-term weight changes and gene-diet interactions. We will also assess the association of obesity gene variants with: 1) psychiatric measures for food craving, fullness, and hunger; 2) biochemical markers regulating energy intake and expenditure, including leptin, insulin, ghrelin, GLP-1, adiponectin and RBP4; and 3) adipose gene expression profile.</w:t>
      </w:r>
      <w:r w:rsidRPr="006809E3">
        <w:rPr>
          <w:rFonts w:ascii="Times New Roman" w:eastAsia="Arial" w:hAnsi="Times New Roman"/>
          <w:sz w:val="24"/>
          <w:szCs w:val="24"/>
        </w:rPr>
        <w:t xml:space="preserve"> </w:t>
      </w:r>
    </w:p>
    <w:p w14:paraId="5C380FA9" w14:textId="77777777" w:rsidR="0000179B" w:rsidRPr="006809E3" w:rsidRDefault="0000179B" w:rsidP="0000179B">
      <w:pPr>
        <w:tabs>
          <w:tab w:val="left" w:pos="2160"/>
          <w:tab w:val="left" w:pos="8640"/>
        </w:tabs>
        <w:overflowPunct/>
        <w:adjustRightInd/>
        <w:contextualSpacing/>
        <w:rPr>
          <w:rFonts w:ascii="Times New Roman" w:eastAsia="Calibri" w:hAnsi="Times New Roman"/>
          <w:b/>
          <w:color w:val="FF0000"/>
          <w:sz w:val="24"/>
          <w:szCs w:val="24"/>
        </w:rPr>
      </w:pPr>
    </w:p>
    <w:p w14:paraId="410CCE09" w14:textId="42120B34" w:rsidR="0000179B" w:rsidRPr="006809E3" w:rsidRDefault="0000179B" w:rsidP="0000179B">
      <w:pPr>
        <w:tabs>
          <w:tab w:val="left" w:pos="2160"/>
        </w:tabs>
        <w:overflowPunct/>
        <w:adjustRightInd/>
        <w:contextualSpacing/>
        <w:rPr>
          <w:rFonts w:ascii="Times New Roman" w:eastAsia="SimSun" w:hAnsi="Times New Roman"/>
          <w:b/>
          <w:sz w:val="24"/>
          <w:szCs w:val="24"/>
        </w:rPr>
      </w:pPr>
      <w:r w:rsidRPr="006809E3">
        <w:rPr>
          <w:rFonts w:ascii="Times New Roman" w:eastAsia="SimSun" w:hAnsi="Times New Roman"/>
          <w:sz w:val="24"/>
          <w:szCs w:val="24"/>
        </w:rPr>
        <w:t>09/01/11-</w:t>
      </w:r>
      <w:r w:rsidR="00A63E57" w:rsidRPr="006809E3">
        <w:rPr>
          <w:rFonts w:ascii="Times New Roman" w:eastAsia="SimSun" w:hAnsi="Times New Roman"/>
          <w:sz w:val="24"/>
          <w:szCs w:val="24"/>
        </w:rPr>
        <w:t>0</w:t>
      </w:r>
      <w:r w:rsidRPr="006809E3">
        <w:rPr>
          <w:rFonts w:ascii="Times New Roman" w:eastAsia="SimSun" w:hAnsi="Times New Roman"/>
          <w:sz w:val="24"/>
          <w:szCs w:val="24"/>
        </w:rPr>
        <w:t>6/30/16</w:t>
      </w:r>
      <w:r w:rsidRPr="006809E3">
        <w:rPr>
          <w:rFonts w:ascii="Times New Roman" w:eastAsia="Arial" w:hAnsi="Times New Roman"/>
          <w:spacing w:val="-3"/>
          <w:sz w:val="24"/>
          <w:szCs w:val="24"/>
        </w:rPr>
        <w:tab/>
      </w:r>
      <w:r w:rsidRPr="006809E3">
        <w:rPr>
          <w:rFonts w:ascii="Times New Roman" w:eastAsia="SimSun" w:hAnsi="Times New Roman"/>
          <w:b/>
          <w:sz w:val="24"/>
          <w:szCs w:val="24"/>
        </w:rPr>
        <w:t>DNA Methylation as a Biomarker of Exposure and Effect for Particles and Metals</w:t>
      </w:r>
    </w:p>
    <w:p w14:paraId="16FDB667" w14:textId="2DAC05DF" w:rsidR="0000179B" w:rsidRPr="006809E3" w:rsidRDefault="0000179B" w:rsidP="0000179B">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696012" w:rsidRPr="006809E3">
        <w:rPr>
          <w:rFonts w:ascii="Times New Roman" w:eastAsia="Arial" w:hAnsi="Times New Roman"/>
          <w:bCs/>
          <w:spacing w:val="-3"/>
          <w:sz w:val="24"/>
          <w:szCs w:val="24"/>
        </w:rPr>
        <w:t>NIH/</w:t>
      </w:r>
      <w:proofErr w:type="gramStart"/>
      <w:r w:rsidR="00696012" w:rsidRPr="006809E3">
        <w:rPr>
          <w:rFonts w:ascii="Times New Roman" w:eastAsia="Arial" w:hAnsi="Times New Roman"/>
          <w:bCs/>
          <w:spacing w:val="-3"/>
          <w:sz w:val="24"/>
          <w:szCs w:val="24"/>
        </w:rPr>
        <w:t>NIEHS</w:t>
      </w:r>
      <w:r w:rsidR="00696012" w:rsidRPr="006809E3">
        <w:rPr>
          <w:rFonts w:ascii="Times New Roman" w:eastAsia="Arial" w:hAnsi="Times New Roman"/>
          <w:b/>
          <w:spacing w:val="-3"/>
          <w:sz w:val="24"/>
          <w:szCs w:val="24"/>
        </w:rPr>
        <w:t xml:space="preserve">  </w:t>
      </w:r>
      <w:r w:rsidRPr="006809E3">
        <w:rPr>
          <w:rFonts w:ascii="Times New Roman" w:eastAsia="SimSun" w:hAnsi="Times New Roman"/>
          <w:bCs/>
          <w:sz w:val="24"/>
          <w:szCs w:val="24"/>
        </w:rPr>
        <w:t>R</w:t>
      </w:r>
      <w:proofErr w:type="gramEnd"/>
      <w:r w:rsidRPr="006809E3">
        <w:rPr>
          <w:rFonts w:ascii="Times New Roman" w:eastAsia="SimSun" w:hAnsi="Times New Roman"/>
          <w:bCs/>
          <w:sz w:val="24"/>
          <w:szCs w:val="24"/>
        </w:rPr>
        <w:t xml:space="preserve">01ES15172 (Schwartz, J.) </w:t>
      </w:r>
    </w:p>
    <w:p w14:paraId="1E4B50EE" w14:textId="22B5576C" w:rsidR="0000179B" w:rsidRPr="006809E3" w:rsidRDefault="0000179B" w:rsidP="0000179B">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A8641C" w:rsidRPr="006809E3">
        <w:rPr>
          <w:rFonts w:ascii="Times New Roman" w:eastAsia="Arial" w:hAnsi="Times New Roman"/>
          <w:spacing w:val="-3"/>
          <w:sz w:val="24"/>
          <w:szCs w:val="24"/>
        </w:rPr>
        <w:t>$298,874</w:t>
      </w:r>
    </w:p>
    <w:p w14:paraId="4A6C8730" w14:textId="77777777" w:rsidR="0000179B" w:rsidRPr="006809E3" w:rsidRDefault="0000179B" w:rsidP="0000179B">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Role: Co-Investigator</w:t>
      </w:r>
      <w:r w:rsidRPr="006809E3">
        <w:rPr>
          <w:rFonts w:ascii="Times New Roman" w:eastAsia="Calibri" w:hAnsi="Times New Roman"/>
          <w:sz w:val="24"/>
          <w:szCs w:val="24"/>
        </w:rPr>
        <w:t xml:space="preserve"> </w:t>
      </w:r>
    </w:p>
    <w:p w14:paraId="408B1647" w14:textId="343C5B62" w:rsidR="0000179B" w:rsidRPr="006809E3" w:rsidRDefault="0000179B" w:rsidP="0000179B">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SimSun" w:hAnsi="Times New Roman"/>
          <w:sz w:val="24"/>
          <w:szCs w:val="24"/>
        </w:rPr>
        <w:t xml:space="preserve">The goals of this proposal are to identify signature epigenetic changes that can be used as biomarkers of environmental exposure, especially to air pollution, where no such biomarkers exist, but also heavy metals, to identify pathways of cardiovascular disease whose methylation patterns are disturbed by particles and heavy metals, and to examine epigenetic changes as predictive of subsequent development of cardiovascular disease in a longitudinal study. </w:t>
      </w:r>
    </w:p>
    <w:p w14:paraId="53E95DC5" w14:textId="69C5B2C5" w:rsidR="00403D10" w:rsidRPr="006809E3" w:rsidRDefault="00403D10" w:rsidP="00403D10">
      <w:pPr>
        <w:overflowPunct/>
        <w:autoSpaceDE/>
        <w:autoSpaceDN/>
        <w:adjustRightInd/>
        <w:contextualSpacing/>
        <w:rPr>
          <w:rFonts w:ascii="Times New Roman" w:eastAsia="Calibri" w:hAnsi="Times New Roman"/>
          <w:b/>
          <w:color w:val="FF0000"/>
          <w:sz w:val="24"/>
          <w:szCs w:val="24"/>
        </w:rPr>
      </w:pPr>
    </w:p>
    <w:p w14:paraId="0BAA449C" w14:textId="77777777" w:rsidR="00BF07D6" w:rsidRPr="006809E3" w:rsidRDefault="0000179B" w:rsidP="00BF07D6">
      <w:pPr>
        <w:tabs>
          <w:tab w:val="left" w:pos="2160"/>
          <w:tab w:val="left" w:pos="5040"/>
        </w:tabs>
        <w:overflowPunct/>
        <w:adjustRightInd/>
        <w:ind w:left="2160" w:hanging="2160"/>
        <w:contextualSpacing/>
        <w:rPr>
          <w:rFonts w:ascii="Times New Roman" w:eastAsia="SimSun" w:hAnsi="Times New Roman"/>
          <w:b/>
          <w:sz w:val="24"/>
          <w:szCs w:val="24"/>
        </w:rPr>
      </w:pPr>
      <w:r w:rsidRPr="006809E3">
        <w:rPr>
          <w:rFonts w:ascii="Times New Roman" w:eastAsia="Calibri" w:hAnsi="Times New Roman"/>
          <w:sz w:val="24"/>
          <w:szCs w:val="24"/>
        </w:rPr>
        <w:t>09/01/12-08/31/14</w:t>
      </w:r>
      <w:r w:rsidRPr="006809E3">
        <w:rPr>
          <w:rFonts w:ascii="Times New Roman" w:eastAsia="Arial" w:hAnsi="Times New Roman"/>
          <w:spacing w:val="-3"/>
          <w:sz w:val="24"/>
          <w:szCs w:val="24"/>
        </w:rPr>
        <w:tab/>
      </w:r>
      <w:r w:rsidR="00BF07D6" w:rsidRPr="006809E3">
        <w:rPr>
          <w:rFonts w:ascii="Times New Roman" w:eastAsia="SimSun" w:hAnsi="Times New Roman"/>
          <w:b/>
          <w:sz w:val="24"/>
          <w:szCs w:val="24"/>
        </w:rPr>
        <w:t>Integrating Genetics of Gene Expression into Pathway Analysis for Melanoma GWAS</w:t>
      </w:r>
    </w:p>
    <w:p w14:paraId="001188EC" w14:textId="64970BD5" w:rsidR="0000179B" w:rsidRPr="006809E3" w:rsidRDefault="0000179B" w:rsidP="0000179B">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696012" w:rsidRPr="006809E3">
        <w:rPr>
          <w:rFonts w:ascii="Times New Roman" w:eastAsia="Arial" w:hAnsi="Times New Roman"/>
          <w:bCs/>
          <w:spacing w:val="-3"/>
          <w:sz w:val="24"/>
          <w:szCs w:val="24"/>
        </w:rPr>
        <w:t>NIH/</w:t>
      </w:r>
      <w:proofErr w:type="gramStart"/>
      <w:r w:rsidR="00696012" w:rsidRPr="006809E3">
        <w:rPr>
          <w:rFonts w:ascii="Times New Roman" w:eastAsia="Arial" w:hAnsi="Times New Roman"/>
          <w:bCs/>
          <w:spacing w:val="-3"/>
          <w:sz w:val="24"/>
          <w:szCs w:val="24"/>
        </w:rPr>
        <w:t>NCI</w:t>
      </w:r>
      <w:r w:rsidR="00696012" w:rsidRPr="006809E3">
        <w:rPr>
          <w:rFonts w:ascii="Times New Roman" w:eastAsia="Arial" w:hAnsi="Times New Roman"/>
          <w:b/>
          <w:spacing w:val="-3"/>
          <w:sz w:val="24"/>
          <w:szCs w:val="24"/>
        </w:rPr>
        <w:t xml:space="preserve">  </w:t>
      </w:r>
      <w:r w:rsidR="00BF07D6" w:rsidRPr="006809E3">
        <w:rPr>
          <w:rFonts w:ascii="Times New Roman" w:eastAsia="SimSun" w:hAnsi="Times New Roman"/>
          <w:bCs/>
          <w:sz w:val="24"/>
          <w:szCs w:val="24"/>
        </w:rPr>
        <w:t>R</w:t>
      </w:r>
      <w:proofErr w:type="gramEnd"/>
      <w:r w:rsidR="00BF07D6" w:rsidRPr="006809E3">
        <w:rPr>
          <w:rFonts w:ascii="Times New Roman" w:eastAsia="SimSun" w:hAnsi="Times New Roman"/>
          <w:bCs/>
          <w:sz w:val="24"/>
          <w:szCs w:val="24"/>
        </w:rPr>
        <w:t>03 CA167741-01 (Zhang, PI)</w:t>
      </w:r>
      <w:r w:rsidRPr="006809E3">
        <w:rPr>
          <w:rFonts w:ascii="Times New Roman" w:eastAsia="SimSun" w:hAnsi="Times New Roman"/>
          <w:bCs/>
          <w:sz w:val="24"/>
          <w:szCs w:val="24"/>
        </w:rPr>
        <w:t xml:space="preserve"> </w:t>
      </w:r>
    </w:p>
    <w:p w14:paraId="3BBE6368" w14:textId="6971C66C" w:rsidR="0000179B" w:rsidRPr="006809E3" w:rsidRDefault="0000179B" w:rsidP="0000179B">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6DA9" w:rsidRPr="006809E3">
        <w:rPr>
          <w:rFonts w:ascii="Times New Roman" w:eastAsia="Arial" w:hAnsi="Times New Roman"/>
          <w:spacing w:val="-3"/>
          <w:sz w:val="24"/>
          <w:szCs w:val="24"/>
        </w:rPr>
        <w:t>$7,619</w:t>
      </w:r>
    </w:p>
    <w:p w14:paraId="11F863ED" w14:textId="77777777" w:rsidR="0000179B" w:rsidRPr="006809E3" w:rsidRDefault="0000179B" w:rsidP="0000179B">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Role: Co-Investigator</w:t>
      </w:r>
      <w:r w:rsidRPr="006809E3">
        <w:rPr>
          <w:rFonts w:ascii="Times New Roman" w:eastAsia="Calibri" w:hAnsi="Times New Roman"/>
          <w:sz w:val="24"/>
          <w:szCs w:val="24"/>
        </w:rPr>
        <w:t xml:space="preserve"> </w:t>
      </w:r>
    </w:p>
    <w:p w14:paraId="011E45BB" w14:textId="2B617A80" w:rsidR="0000179B" w:rsidRPr="006809E3" w:rsidRDefault="00BF07D6" w:rsidP="0000179B">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SimSun" w:hAnsi="Times New Roman"/>
          <w:sz w:val="24"/>
          <w:szCs w:val="24"/>
        </w:rPr>
        <w:t xml:space="preserve">To systematically assess the genetic associations of biological pathways with melanoma risk using pathway-based approaches for the genome-wide association study (GWAS) on melanoma. We plan to group the genetic association signals from melanoma GWAS into biological pathways and systematically assess the associations between the biological pathways and melanoma risk. </w:t>
      </w:r>
    </w:p>
    <w:p w14:paraId="60681E62" w14:textId="37C131C6" w:rsidR="0000179B" w:rsidRPr="006809E3" w:rsidRDefault="0000179B" w:rsidP="00403D10">
      <w:pPr>
        <w:overflowPunct/>
        <w:autoSpaceDE/>
        <w:autoSpaceDN/>
        <w:adjustRightInd/>
        <w:contextualSpacing/>
        <w:rPr>
          <w:rFonts w:ascii="Times New Roman" w:eastAsia="Calibri" w:hAnsi="Times New Roman"/>
          <w:b/>
          <w:color w:val="FF0000"/>
          <w:sz w:val="24"/>
          <w:szCs w:val="24"/>
        </w:rPr>
      </w:pPr>
    </w:p>
    <w:p w14:paraId="76EF4E41" w14:textId="77777777" w:rsidR="00BF07D6" w:rsidRPr="006809E3" w:rsidRDefault="00BF07D6" w:rsidP="00BF07D6">
      <w:pPr>
        <w:overflowPunct/>
        <w:autoSpaceDE/>
        <w:autoSpaceDN/>
        <w:adjustRightInd/>
        <w:contextualSpacing/>
        <w:jc w:val="both"/>
        <w:rPr>
          <w:rFonts w:ascii="Times New Roman" w:eastAsia="Arial" w:hAnsi="Times New Roman"/>
          <w:b/>
          <w:bCs/>
          <w:spacing w:val="1"/>
          <w:sz w:val="24"/>
          <w:szCs w:val="24"/>
        </w:rPr>
      </w:pPr>
      <w:r w:rsidRPr="006809E3">
        <w:rPr>
          <w:rFonts w:ascii="Times New Roman" w:eastAsia="Arial" w:hAnsi="Times New Roman"/>
          <w:sz w:val="24"/>
          <w:szCs w:val="24"/>
        </w:rPr>
        <w:t>07</w:t>
      </w:r>
      <w:r w:rsidRPr="006809E3">
        <w:rPr>
          <w:rFonts w:ascii="Times New Roman" w:eastAsia="Arial" w:hAnsi="Times New Roman"/>
          <w:spacing w:val="1"/>
          <w:sz w:val="24"/>
          <w:szCs w:val="24"/>
        </w:rPr>
        <w:t>/0</w:t>
      </w:r>
      <w:r w:rsidRPr="006809E3">
        <w:rPr>
          <w:rFonts w:ascii="Times New Roman" w:eastAsia="Arial" w:hAnsi="Times New Roman"/>
          <w:sz w:val="24"/>
          <w:szCs w:val="24"/>
        </w:rPr>
        <w:t>2</w:t>
      </w:r>
      <w:r w:rsidRPr="006809E3">
        <w:rPr>
          <w:rFonts w:ascii="Times New Roman" w:eastAsia="Arial" w:hAnsi="Times New Roman"/>
          <w:spacing w:val="1"/>
          <w:sz w:val="24"/>
          <w:szCs w:val="24"/>
        </w:rPr>
        <w:t>/</w:t>
      </w:r>
      <w:r w:rsidRPr="006809E3">
        <w:rPr>
          <w:rFonts w:ascii="Times New Roman" w:eastAsia="Arial" w:hAnsi="Times New Roman"/>
          <w:sz w:val="24"/>
          <w:szCs w:val="24"/>
        </w:rPr>
        <w:t>1</w:t>
      </w:r>
      <w:r w:rsidRPr="006809E3">
        <w:rPr>
          <w:rFonts w:ascii="Times New Roman" w:eastAsia="Arial" w:hAnsi="Times New Roman"/>
          <w:spacing w:val="-2"/>
          <w:sz w:val="24"/>
          <w:szCs w:val="24"/>
        </w:rPr>
        <w:t>4</w:t>
      </w:r>
      <w:r w:rsidRPr="006809E3">
        <w:rPr>
          <w:rFonts w:ascii="Times New Roman" w:eastAsia="Arial" w:hAnsi="Times New Roman"/>
          <w:spacing w:val="1"/>
          <w:sz w:val="24"/>
          <w:szCs w:val="24"/>
        </w:rPr>
        <w:t>-0</w:t>
      </w:r>
      <w:r w:rsidRPr="006809E3">
        <w:rPr>
          <w:rFonts w:ascii="Times New Roman" w:eastAsia="Arial" w:hAnsi="Times New Roman"/>
          <w:sz w:val="24"/>
          <w:szCs w:val="24"/>
        </w:rPr>
        <w:t>6</w:t>
      </w:r>
      <w:r w:rsidRPr="006809E3">
        <w:rPr>
          <w:rFonts w:ascii="Times New Roman" w:eastAsia="Arial" w:hAnsi="Times New Roman"/>
          <w:spacing w:val="1"/>
          <w:sz w:val="24"/>
          <w:szCs w:val="24"/>
        </w:rPr>
        <w:t>/</w:t>
      </w:r>
      <w:r w:rsidRPr="006809E3">
        <w:rPr>
          <w:rFonts w:ascii="Times New Roman" w:eastAsia="Arial" w:hAnsi="Times New Roman"/>
          <w:sz w:val="24"/>
          <w:szCs w:val="24"/>
        </w:rPr>
        <w:t>30</w:t>
      </w:r>
      <w:r w:rsidRPr="006809E3">
        <w:rPr>
          <w:rFonts w:ascii="Times New Roman" w:eastAsia="Arial" w:hAnsi="Times New Roman"/>
          <w:spacing w:val="1"/>
          <w:sz w:val="24"/>
          <w:szCs w:val="24"/>
        </w:rPr>
        <w:t>/</w:t>
      </w:r>
      <w:r w:rsidRPr="006809E3">
        <w:rPr>
          <w:rFonts w:ascii="Times New Roman" w:eastAsia="Arial" w:hAnsi="Times New Roman"/>
          <w:sz w:val="24"/>
          <w:szCs w:val="24"/>
        </w:rPr>
        <w:t>16</w:t>
      </w:r>
      <w:r w:rsidRPr="006809E3">
        <w:rPr>
          <w:rFonts w:ascii="Times New Roman" w:eastAsia="Arial" w:hAnsi="Times New Roman"/>
          <w:spacing w:val="-3"/>
          <w:sz w:val="24"/>
          <w:szCs w:val="24"/>
        </w:rPr>
        <w:tab/>
      </w:r>
      <w:r w:rsidRPr="006809E3">
        <w:rPr>
          <w:rFonts w:ascii="Times New Roman" w:eastAsia="Arial" w:hAnsi="Times New Roman"/>
          <w:b/>
          <w:bCs/>
          <w:spacing w:val="1"/>
          <w:sz w:val="24"/>
          <w:szCs w:val="24"/>
        </w:rPr>
        <w:t xml:space="preserve">Environmental Chemicals, </w:t>
      </w:r>
      <w:proofErr w:type="spellStart"/>
      <w:r w:rsidRPr="006809E3">
        <w:rPr>
          <w:rFonts w:ascii="Times New Roman" w:eastAsia="Arial" w:hAnsi="Times New Roman"/>
          <w:b/>
          <w:bCs/>
          <w:spacing w:val="1"/>
          <w:sz w:val="24"/>
          <w:szCs w:val="24"/>
        </w:rPr>
        <w:t>Exosomal</w:t>
      </w:r>
      <w:proofErr w:type="spellEnd"/>
      <w:r w:rsidRPr="006809E3">
        <w:rPr>
          <w:rFonts w:ascii="Times New Roman" w:eastAsia="Arial" w:hAnsi="Times New Roman"/>
          <w:b/>
          <w:bCs/>
          <w:spacing w:val="1"/>
          <w:sz w:val="24"/>
          <w:szCs w:val="24"/>
        </w:rPr>
        <w:t xml:space="preserve"> miRNAs in Ovarian Follicles, and IVF Success</w:t>
      </w:r>
    </w:p>
    <w:p w14:paraId="2BDECDCA" w14:textId="3D793D68" w:rsidR="00BF07D6" w:rsidRPr="006809E3" w:rsidRDefault="00BF07D6" w:rsidP="00BF07D6">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696012" w:rsidRPr="006809E3">
        <w:rPr>
          <w:rFonts w:ascii="Times New Roman" w:eastAsia="Arial" w:hAnsi="Times New Roman"/>
          <w:bCs/>
          <w:spacing w:val="-3"/>
          <w:sz w:val="24"/>
          <w:szCs w:val="24"/>
        </w:rPr>
        <w:t>NIH/</w:t>
      </w:r>
      <w:proofErr w:type="gramStart"/>
      <w:r w:rsidR="00696012" w:rsidRPr="006809E3">
        <w:rPr>
          <w:rFonts w:ascii="Times New Roman" w:eastAsia="Arial" w:hAnsi="Times New Roman"/>
          <w:bCs/>
          <w:spacing w:val="-3"/>
          <w:sz w:val="24"/>
          <w:szCs w:val="24"/>
        </w:rPr>
        <w:t xml:space="preserve">NIEH </w:t>
      </w:r>
      <w:r w:rsidR="00696012" w:rsidRPr="006809E3">
        <w:rPr>
          <w:rFonts w:ascii="Times New Roman" w:eastAsia="Arial" w:hAnsi="Times New Roman"/>
          <w:b/>
          <w:spacing w:val="-3"/>
          <w:sz w:val="24"/>
          <w:szCs w:val="24"/>
        </w:rPr>
        <w:t xml:space="preserve"> </w:t>
      </w:r>
      <w:r w:rsidRPr="006809E3">
        <w:rPr>
          <w:rFonts w:ascii="Times New Roman" w:eastAsia="Arial" w:hAnsi="Times New Roman"/>
          <w:bCs/>
          <w:spacing w:val="-1"/>
          <w:sz w:val="24"/>
          <w:szCs w:val="24"/>
        </w:rPr>
        <w:t>R</w:t>
      </w:r>
      <w:proofErr w:type="gramEnd"/>
      <w:r w:rsidRPr="006809E3">
        <w:rPr>
          <w:rFonts w:ascii="Times New Roman" w:eastAsia="Arial" w:hAnsi="Times New Roman"/>
          <w:bCs/>
          <w:sz w:val="24"/>
          <w:szCs w:val="24"/>
        </w:rPr>
        <w:t>21</w:t>
      </w:r>
      <w:r w:rsidRPr="006809E3">
        <w:rPr>
          <w:rFonts w:ascii="Times New Roman" w:eastAsia="Arial" w:hAnsi="Times New Roman"/>
          <w:bCs/>
          <w:spacing w:val="1"/>
          <w:sz w:val="24"/>
          <w:szCs w:val="24"/>
        </w:rPr>
        <w:t xml:space="preserve"> </w:t>
      </w:r>
      <w:r w:rsidRPr="006809E3">
        <w:rPr>
          <w:rFonts w:ascii="Times New Roman" w:eastAsia="Arial" w:hAnsi="Times New Roman"/>
          <w:bCs/>
          <w:spacing w:val="-1"/>
          <w:sz w:val="24"/>
          <w:szCs w:val="24"/>
        </w:rPr>
        <w:t>ES 024236</w:t>
      </w:r>
      <w:r w:rsidRPr="006809E3">
        <w:rPr>
          <w:rFonts w:ascii="Times New Roman" w:eastAsia="Arial" w:hAnsi="Times New Roman"/>
          <w:bCs/>
          <w:spacing w:val="-2"/>
          <w:sz w:val="24"/>
          <w:szCs w:val="24"/>
        </w:rPr>
        <w:t xml:space="preserve"> </w:t>
      </w:r>
      <w:r w:rsidRPr="006809E3">
        <w:rPr>
          <w:rFonts w:ascii="Times New Roman" w:eastAsia="Arial" w:hAnsi="Times New Roman"/>
          <w:bCs/>
          <w:spacing w:val="1"/>
          <w:sz w:val="24"/>
          <w:szCs w:val="24"/>
        </w:rPr>
        <w:t>(</w:t>
      </w:r>
      <w:r w:rsidRPr="006809E3">
        <w:rPr>
          <w:rFonts w:ascii="Times New Roman" w:eastAsia="Arial" w:hAnsi="Times New Roman"/>
          <w:bCs/>
          <w:spacing w:val="-1"/>
          <w:sz w:val="24"/>
          <w:szCs w:val="24"/>
        </w:rPr>
        <w:t>Hauser PI</w:t>
      </w:r>
      <w:r w:rsidRPr="006809E3">
        <w:rPr>
          <w:rFonts w:ascii="Times New Roman" w:eastAsia="Arial" w:hAnsi="Times New Roman"/>
          <w:bCs/>
          <w:sz w:val="24"/>
          <w:szCs w:val="24"/>
        </w:rPr>
        <w:t>)</w:t>
      </w:r>
      <w:r w:rsidRPr="006809E3">
        <w:rPr>
          <w:rFonts w:ascii="Times New Roman" w:eastAsia="SimSun" w:hAnsi="Times New Roman"/>
          <w:bCs/>
          <w:sz w:val="24"/>
          <w:szCs w:val="24"/>
        </w:rPr>
        <w:t xml:space="preserve"> </w:t>
      </w:r>
    </w:p>
    <w:p w14:paraId="1D898771" w14:textId="18B33F18" w:rsidR="00BF07D6" w:rsidRPr="006809E3" w:rsidRDefault="00BF07D6" w:rsidP="00BF07D6">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95260B" w:rsidRPr="006809E3">
        <w:rPr>
          <w:rFonts w:ascii="Times New Roman" w:eastAsia="Arial" w:hAnsi="Times New Roman"/>
          <w:spacing w:val="-3"/>
          <w:sz w:val="24"/>
          <w:szCs w:val="24"/>
        </w:rPr>
        <w:t>$4,936</w:t>
      </w:r>
    </w:p>
    <w:p w14:paraId="401DB159" w14:textId="77777777" w:rsidR="00BF07D6" w:rsidRPr="006809E3" w:rsidRDefault="00BF07D6" w:rsidP="00BF07D6">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Role: Co-Investigator</w:t>
      </w:r>
      <w:r w:rsidRPr="006809E3">
        <w:rPr>
          <w:rFonts w:ascii="Times New Roman" w:eastAsia="Calibri" w:hAnsi="Times New Roman"/>
          <w:sz w:val="24"/>
          <w:szCs w:val="24"/>
        </w:rPr>
        <w:t xml:space="preserve"> </w:t>
      </w:r>
    </w:p>
    <w:p w14:paraId="4E297F1E" w14:textId="695B4059" w:rsidR="00BF07D6" w:rsidRPr="006809E3" w:rsidRDefault="00BF07D6" w:rsidP="00BF07D6">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Arial" w:hAnsi="Times New Roman"/>
          <w:sz w:val="24"/>
          <w:szCs w:val="24"/>
        </w:rPr>
        <w:t xml:space="preserve">The objective of the proposed study is to determine if follicular fluid (FF) levels of BPA and DEHP metabolites are associated with miRNA profile in FF isolated exosomes and with oocyte maturation and day 3 embryo quality. We will also use mediation analysis to estimate the indirect effects of BPA and DEHP metabolites on oocyte maturation and embryo quality mediated through FF isolated exosomes miRNA expression. </w:t>
      </w:r>
    </w:p>
    <w:p w14:paraId="099F45BC" w14:textId="1CD28AC9" w:rsidR="00BF07D6" w:rsidRPr="006809E3" w:rsidRDefault="00BF07D6" w:rsidP="00403D10">
      <w:pPr>
        <w:overflowPunct/>
        <w:autoSpaceDE/>
        <w:autoSpaceDN/>
        <w:adjustRightInd/>
        <w:contextualSpacing/>
        <w:rPr>
          <w:rFonts w:ascii="Times New Roman" w:eastAsia="Calibri" w:hAnsi="Times New Roman"/>
          <w:b/>
          <w:color w:val="FF0000"/>
          <w:sz w:val="24"/>
          <w:szCs w:val="24"/>
        </w:rPr>
      </w:pPr>
    </w:p>
    <w:p w14:paraId="35A4BF49" w14:textId="1D1088FA" w:rsidR="00BF07D6" w:rsidRPr="006809E3" w:rsidRDefault="00BF07D6" w:rsidP="00BF07D6">
      <w:pPr>
        <w:tabs>
          <w:tab w:val="left" w:pos="2160"/>
          <w:tab w:val="left" w:pos="8640"/>
        </w:tabs>
        <w:overflowPunct/>
        <w:adjustRightInd/>
        <w:contextualSpacing/>
        <w:rPr>
          <w:rFonts w:ascii="Times New Roman" w:eastAsia="SimSun" w:hAnsi="Times New Roman"/>
          <w:b/>
          <w:sz w:val="24"/>
          <w:szCs w:val="24"/>
        </w:rPr>
      </w:pPr>
      <w:r w:rsidRPr="006809E3">
        <w:rPr>
          <w:rFonts w:ascii="Times New Roman" w:eastAsia="SimSun" w:hAnsi="Times New Roman"/>
          <w:sz w:val="24"/>
          <w:szCs w:val="24"/>
        </w:rPr>
        <w:t>10/30/17</w:t>
      </w:r>
      <w:r w:rsidR="00A63E57" w:rsidRPr="006809E3">
        <w:rPr>
          <w:rFonts w:ascii="Times New Roman" w:eastAsia="SimSun" w:hAnsi="Times New Roman"/>
          <w:sz w:val="24"/>
          <w:szCs w:val="24"/>
        </w:rPr>
        <w:t>-</w:t>
      </w:r>
      <w:r w:rsidRPr="006809E3">
        <w:rPr>
          <w:rFonts w:ascii="Times New Roman" w:eastAsia="SimSun" w:hAnsi="Times New Roman"/>
          <w:sz w:val="24"/>
          <w:szCs w:val="24"/>
        </w:rPr>
        <w:t>10/29/18</w:t>
      </w:r>
      <w:r w:rsidRPr="006809E3">
        <w:rPr>
          <w:rFonts w:ascii="Times New Roman" w:eastAsia="Arial" w:hAnsi="Times New Roman"/>
          <w:spacing w:val="-3"/>
          <w:sz w:val="24"/>
          <w:szCs w:val="24"/>
        </w:rPr>
        <w:tab/>
      </w:r>
      <w:r w:rsidRPr="006809E3">
        <w:rPr>
          <w:rFonts w:ascii="Times New Roman" w:eastAsia="SimSun" w:hAnsi="Times New Roman"/>
          <w:b/>
          <w:sz w:val="24"/>
          <w:szCs w:val="24"/>
        </w:rPr>
        <w:t>Genetic and epigenetic variants responsible for kidney diseases and related traits</w:t>
      </w:r>
    </w:p>
    <w:p w14:paraId="524597D4" w14:textId="74A621F4" w:rsidR="00BF07D6" w:rsidRPr="006809E3" w:rsidRDefault="00BF07D6" w:rsidP="00BF07D6">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696012" w:rsidRPr="006809E3">
        <w:rPr>
          <w:rFonts w:ascii="Times New Roman" w:eastAsia="SimSun" w:hAnsi="Times New Roman"/>
          <w:sz w:val="24"/>
          <w:szCs w:val="24"/>
        </w:rPr>
        <w:t>SYSU-ID [2016]</w:t>
      </w:r>
      <w:proofErr w:type="gramStart"/>
      <w:r w:rsidR="00696012" w:rsidRPr="006809E3">
        <w:rPr>
          <w:rFonts w:ascii="Times New Roman" w:eastAsia="SimSun" w:hAnsi="Times New Roman"/>
          <w:sz w:val="24"/>
          <w:szCs w:val="24"/>
        </w:rPr>
        <w:t xml:space="preserve">109  </w:t>
      </w:r>
      <w:r w:rsidRPr="006809E3">
        <w:rPr>
          <w:rFonts w:ascii="Times New Roman" w:eastAsia="SimSun" w:hAnsi="Times New Roman"/>
          <w:bCs/>
          <w:sz w:val="24"/>
          <w:szCs w:val="24"/>
        </w:rPr>
        <w:t>Sun</w:t>
      </w:r>
      <w:proofErr w:type="gramEnd"/>
      <w:r w:rsidRPr="006809E3">
        <w:rPr>
          <w:rFonts w:ascii="Times New Roman" w:eastAsia="SimSun" w:hAnsi="Times New Roman"/>
          <w:bCs/>
          <w:sz w:val="24"/>
          <w:szCs w:val="24"/>
        </w:rPr>
        <w:t xml:space="preserve"> </w:t>
      </w:r>
      <w:proofErr w:type="spellStart"/>
      <w:r w:rsidRPr="006809E3">
        <w:rPr>
          <w:rFonts w:ascii="Times New Roman" w:eastAsia="SimSun" w:hAnsi="Times New Roman"/>
          <w:bCs/>
          <w:sz w:val="24"/>
          <w:szCs w:val="24"/>
        </w:rPr>
        <w:t>Yat</w:t>
      </w:r>
      <w:proofErr w:type="spellEnd"/>
      <w:r w:rsidRPr="006809E3">
        <w:rPr>
          <w:rFonts w:ascii="Times New Roman" w:eastAsia="SimSun" w:hAnsi="Times New Roman"/>
          <w:bCs/>
          <w:sz w:val="24"/>
          <w:szCs w:val="24"/>
        </w:rPr>
        <w:t xml:space="preserve"> Sen University (Yu, X.; Liang L.) </w:t>
      </w:r>
    </w:p>
    <w:p w14:paraId="52DE926E" w14:textId="23D1759F" w:rsidR="00BF07D6" w:rsidRPr="006809E3" w:rsidRDefault="00BF07D6" w:rsidP="00BF07D6">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E56DA9" w:rsidRPr="006809E3">
        <w:rPr>
          <w:rFonts w:ascii="Times New Roman" w:eastAsia="Arial" w:hAnsi="Times New Roman"/>
          <w:spacing w:val="-3"/>
          <w:sz w:val="24"/>
          <w:szCs w:val="24"/>
        </w:rPr>
        <w:t>$36,323</w:t>
      </w:r>
    </w:p>
    <w:p w14:paraId="3FA46DD0" w14:textId="5D060A40" w:rsidR="00BF07D6" w:rsidRPr="006809E3" w:rsidRDefault="00BF07D6" w:rsidP="00BF07D6">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 xml:space="preserve">Role: </w:t>
      </w:r>
      <w:r w:rsidRPr="006809E3">
        <w:rPr>
          <w:rFonts w:ascii="Times New Roman" w:eastAsia="Arial" w:hAnsi="Times New Roman"/>
          <w:b/>
          <w:bCs/>
          <w:spacing w:val="-3"/>
          <w:sz w:val="24"/>
          <w:szCs w:val="24"/>
        </w:rPr>
        <w:t>P</w:t>
      </w:r>
      <w:r w:rsidR="00696012" w:rsidRPr="006809E3">
        <w:rPr>
          <w:rFonts w:ascii="Times New Roman" w:eastAsia="Arial" w:hAnsi="Times New Roman"/>
          <w:b/>
          <w:bCs/>
          <w:spacing w:val="-3"/>
          <w:sz w:val="24"/>
          <w:szCs w:val="24"/>
        </w:rPr>
        <w:t>rincipal Investigator</w:t>
      </w:r>
    </w:p>
    <w:p w14:paraId="221594F6" w14:textId="36D0CEDF" w:rsidR="00BF07D6" w:rsidRPr="006809E3" w:rsidRDefault="00BF07D6" w:rsidP="00BF07D6">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SimSun" w:hAnsi="Times New Roman"/>
          <w:sz w:val="24"/>
          <w:szCs w:val="24"/>
        </w:rPr>
        <w:t xml:space="preserve">The goal of this project is to identify genetic and epigenetic variants responsible for kidney diseases and related traits based on samples and genome-wide genetic and genomic data collected by the First Affiliated Hospital of Sun </w:t>
      </w:r>
      <w:proofErr w:type="spellStart"/>
      <w:r w:rsidRPr="006809E3">
        <w:rPr>
          <w:rFonts w:ascii="Times New Roman" w:eastAsia="SimSun" w:hAnsi="Times New Roman"/>
          <w:sz w:val="24"/>
          <w:szCs w:val="24"/>
        </w:rPr>
        <w:t>Yat</w:t>
      </w:r>
      <w:proofErr w:type="spellEnd"/>
      <w:r w:rsidRPr="006809E3">
        <w:rPr>
          <w:rFonts w:ascii="Times New Roman" w:eastAsia="SimSun" w:hAnsi="Times New Roman"/>
          <w:sz w:val="24"/>
          <w:szCs w:val="24"/>
        </w:rPr>
        <w:t xml:space="preserve">-Sen University. </w:t>
      </w:r>
    </w:p>
    <w:p w14:paraId="353C966F" w14:textId="0A1D7056" w:rsidR="00403D10" w:rsidRPr="006809E3" w:rsidRDefault="00403D10" w:rsidP="00403D10">
      <w:pPr>
        <w:tabs>
          <w:tab w:val="left" w:pos="5040"/>
          <w:tab w:val="left" w:pos="8640"/>
        </w:tabs>
        <w:overflowPunct/>
        <w:adjustRightInd/>
        <w:contextualSpacing/>
        <w:rPr>
          <w:rFonts w:ascii="Times New Roman" w:eastAsia="SimSun" w:hAnsi="Times New Roman"/>
          <w:color w:val="FF0000"/>
          <w:sz w:val="24"/>
          <w:szCs w:val="24"/>
        </w:rPr>
      </w:pPr>
    </w:p>
    <w:p w14:paraId="69840854" w14:textId="77777777" w:rsidR="00BF07D6" w:rsidRPr="006809E3" w:rsidRDefault="00BF07D6" w:rsidP="00BF07D6">
      <w:pPr>
        <w:tabs>
          <w:tab w:val="left" w:pos="2160"/>
          <w:tab w:val="left" w:pos="8640"/>
        </w:tabs>
        <w:overflowPunct/>
        <w:adjustRightInd/>
        <w:contextualSpacing/>
        <w:rPr>
          <w:rFonts w:ascii="Times New Roman" w:eastAsia="SimSun" w:hAnsi="Times New Roman"/>
          <w:b/>
          <w:sz w:val="24"/>
          <w:szCs w:val="24"/>
        </w:rPr>
      </w:pPr>
      <w:r w:rsidRPr="006809E3">
        <w:rPr>
          <w:rFonts w:ascii="Times New Roman" w:eastAsia="SimSun" w:hAnsi="Times New Roman"/>
          <w:sz w:val="24"/>
          <w:szCs w:val="24"/>
        </w:rPr>
        <w:t>07/01/14-06/30/19</w:t>
      </w:r>
      <w:r w:rsidRPr="006809E3">
        <w:rPr>
          <w:rFonts w:ascii="Times New Roman" w:eastAsia="Arial" w:hAnsi="Times New Roman"/>
          <w:spacing w:val="-3"/>
          <w:sz w:val="24"/>
          <w:szCs w:val="24"/>
        </w:rPr>
        <w:tab/>
      </w:r>
      <w:r w:rsidRPr="006809E3">
        <w:rPr>
          <w:rFonts w:ascii="Times New Roman" w:eastAsia="SimSun" w:hAnsi="Times New Roman"/>
          <w:b/>
          <w:sz w:val="24"/>
          <w:szCs w:val="24"/>
        </w:rPr>
        <w:t xml:space="preserve">Dietary Interventions, Metabolites, and Risk of Type 2 Diabetes </w:t>
      </w:r>
    </w:p>
    <w:p w14:paraId="7A50DFA2" w14:textId="2966A21E" w:rsidR="00BF07D6" w:rsidRPr="006809E3" w:rsidRDefault="00BF07D6" w:rsidP="00BF07D6">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696012" w:rsidRPr="006809E3">
        <w:rPr>
          <w:rFonts w:ascii="Times New Roman" w:eastAsia="Arial" w:hAnsi="Times New Roman"/>
          <w:bCs/>
          <w:spacing w:val="-3"/>
          <w:sz w:val="24"/>
          <w:szCs w:val="24"/>
        </w:rPr>
        <w:t>NIH/</w:t>
      </w:r>
      <w:proofErr w:type="gramStart"/>
      <w:r w:rsidR="00696012" w:rsidRPr="006809E3">
        <w:rPr>
          <w:rFonts w:ascii="Times New Roman" w:eastAsia="Arial" w:hAnsi="Times New Roman"/>
          <w:bCs/>
          <w:spacing w:val="-3"/>
          <w:sz w:val="24"/>
          <w:szCs w:val="24"/>
        </w:rPr>
        <w:t>NIDDK</w:t>
      </w:r>
      <w:r w:rsidR="00696012" w:rsidRPr="006809E3">
        <w:rPr>
          <w:rFonts w:ascii="Times New Roman" w:eastAsia="Arial" w:hAnsi="Times New Roman"/>
          <w:b/>
          <w:spacing w:val="-3"/>
          <w:sz w:val="24"/>
          <w:szCs w:val="24"/>
        </w:rPr>
        <w:t xml:space="preserve">  </w:t>
      </w:r>
      <w:r w:rsidRPr="006809E3">
        <w:rPr>
          <w:rFonts w:ascii="Times New Roman" w:eastAsia="SimSun" w:hAnsi="Times New Roman"/>
          <w:bCs/>
          <w:sz w:val="24"/>
          <w:szCs w:val="24"/>
        </w:rPr>
        <w:t>R</w:t>
      </w:r>
      <w:proofErr w:type="gramEnd"/>
      <w:r w:rsidRPr="006809E3">
        <w:rPr>
          <w:rFonts w:ascii="Times New Roman" w:eastAsia="SimSun" w:hAnsi="Times New Roman"/>
          <w:bCs/>
          <w:sz w:val="24"/>
          <w:szCs w:val="24"/>
        </w:rPr>
        <w:t xml:space="preserve">01DK102896-04 (Hu, F.) </w:t>
      </w:r>
    </w:p>
    <w:p w14:paraId="0BA03813" w14:textId="7C78CF1B" w:rsidR="00BF07D6" w:rsidRPr="006809E3" w:rsidRDefault="00BF07D6" w:rsidP="00BF07D6">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B4662C" w:rsidRPr="006809E3">
        <w:rPr>
          <w:rFonts w:ascii="Times New Roman" w:eastAsia="Arial" w:hAnsi="Times New Roman"/>
          <w:spacing w:val="-3"/>
          <w:sz w:val="24"/>
          <w:szCs w:val="24"/>
        </w:rPr>
        <w:t>$416,133</w:t>
      </w:r>
    </w:p>
    <w:p w14:paraId="1C93EBE0" w14:textId="7636FFF9" w:rsidR="00BF07D6" w:rsidRPr="006809E3" w:rsidRDefault="00BF07D6" w:rsidP="00BF07D6">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 xml:space="preserve">Role: </w:t>
      </w:r>
      <w:r w:rsidR="002255C3" w:rsidRPr="006809E3">
        <w:rPr>
          <w:rFonts w:ascii="Times New Roman" w:eastAsia="SimSun" w:hAnsi="Times New Roman"/>
          <w:sz w:val="24"/>
          <w:szCs w:val="24"/>
        </w:rPr>
        <w:t>Co-Investigator</w:t>
      </w:r>
      <w:r w:rsidR="002255C3" w:rsidRPr="006809E3">
        <w:rPr>
          <w:rFonts w:ascii="Times New Roman" w:eastAsia="Arial" w:hAnsi="Times New Roman"/>
          <w:spacing w:val="-3"/>
          <w:sz w:val="24"/>
          <w:szCs w:val="24"/>
        </w:rPr>
        <w:t xml:space="preserve"> </w:t>
      </w:r>
    </w:p>
    <w:p w14:paraId="71CCA1FA" w14:textId="78A275F2" w:rsidR="00BF07D6" w:rsidRPr="006809E3" w:rsidRDefault="00BF07D6" w:rsidP="00BF07D6">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SimSun" w:hAnsi="Times New Roman"/>
          <w:sz w:val="24"/>
          <w:szCs w:val="24"/>
        </w:rPr>
        <w:t xml:space="preserve">The goal of this project is to examine whether the changes in metabolic profiles induced by the dietary interventions mediate the benefits of the Mediterranean diet on diabetes, using a cost-effective case-cohort design. </w:t>
      </w:r>
    </w:p>
    <w:p w14:paraId="266B5C73" w14:textId="207838C3" w:rsidR="00BF07D6" w:rsidRPr="006809E3" w:rsidRDefault="00BF07D6" w:rsidP="00403D10">
      <w:pPr>
        <w:tabs>
          <w:tab w:val="left" w:pos="5040"/>
          <w:tab w:val="left" w:pos="8640"/>
        </w:tabs>
        <w:overflowPunct/>
        <w:adjustRightInd/>
        <w:contextualSpacing/>
        <w:rPr>
          <w:rFonts w:ascii="Times New Roman" w:eastAsia="SimSun" w:hAnsi="Times New Roman"/>
          <w:color w:val="FF0000"/>
          <w:sz w:val="24"/>
          <w:szCs w:val="24"/>
        </w:rPr>
      </w:pPr>
    </w:p>
    <w:p w14:paraId="5F473065" w14:textId="77777777" w:rsidR="002255C3" w:rsidRPr="006809E3" w:rsidRDefault="002255C3" w:rsidP="002255C3">
      <w:pPr>
        <w:tabs>
          <w:tab w:val="left" w:pos="2160"/>
          <w:tab w:val="left" w:pos="8640"/>
        </w:tabs>
        <w:overflowPunct/>
        <w:adjustRightInd/>
        <w:contextualSpacing/>
        <w:rPr>
          <w:rFonts w:ascii="Times New Roman" w:eastAsia="SimSun" w:hAnsi="Times New Roman"/>
          <w:b/>
          <w:sz w:val="24"/>
          <w:szCs w:val="24"/>
        </w:rPr>
      </w:pPr>
      <w:r w:rsidRPr="006809E3">
        <w:rPr>
          <w:rFonts w:ascii="Times New Roman" w:eastAsia="SimSun" w:hAnsi="Times New Roman"/>
          <w:sz w:val="24"/>
          <w:szCs w:val="24"/>
        </w:rPr>
        <w:t>05/19/08-04/30/23</w:t>
      </w:r>
      <w:r w:rsidRPr="006809E3">
        <w:rPr>
          <w:rFonts w:ascii="Times New Roman" w:eastAsia="Arial" w:hAnsi="Times New Roman"/>
          <w:spacing w:val="-3"/>
          <w:sz w:val="24"/>
          <w:szCs w:val="24"/>
        </w:rPr>
        <w:tab/>
      </w:r>
      <w:r w:rsidRPr="006809E3">
        <w:rPr>
          <w:rFonts w:ascii="Times New Roman" w:eastAsia="SimSun" w:hAnsi="Times New Roman"/>
          <w:b/>
          <w:sz w:val="24"/>
          <w:szCs w:val="24"/>
        </w:rPr>
        <w:t>Harvard Clinical and Translational Science Center (UL1)</w:t>
      </w:r>
    </w:p>
    <w:p w14:paraId="3BD216F5" w14:textId="5D165020" w:rsidR="002255C3" w:rsidRPr="006809E3" w:rsidRDefault="002255C3" w:rsidP="002255C3">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696012" w:rsidRPr="006809E3">
        <w:rPr>
          <w:rFonts w:ascii="Times New Roman" w:eastAsia="Arial" w:hAnsi="Times New Roman"/>
          <w:bCs/>
          <w:spacing w:val="-3"/>
          <w:sz w:val="24"/>
          <w:szCs w:val="24"/>
        </w:rPr>
        <w:t>NIH/NCRR</w:t>
      </w:r>
      <w:r w:rsidR="00696012" w:rsidRPr="006809E3">
        <w:rPr>
          <w:rFonts w:ascii="Times New Roman" w:eastAsia="Arial" w:hAnsi="Times New Roman"/>
          <w:b/>
          <w:spacing w:val="-3"/>
          <w:sz w:val="24"/>
          <w:szCs w:val="24"/>
        </w:rPr>
        <w:t xml:space="preserve">  </w:t>
      </w:r>
      <w:r w:rsidRPr="006809E3">
        <w:rPr>
          <w:rFonts w:ascii="Times New Roman" w:eastAsia="SimSun" w:hAnsi="Times New Roman"/>
          <w:bCs/>
          <w:sz w:val="24"/>
          <w:szCs w:val="24"/>
        </w:rPr>
        <w:t xml:space="preserve">1UL1TR002541-01 (Nadler, L.) </w:t>
      </w:r>
    </w:p>
    <w:p w14:paraId="05C796DD" w14:textId="0A266B87" w:rsidR="002255C3" w:rsidRPr="006809E3" w:rsidRDefault="002255C3" w:rsidP="002255C3">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95260B" w:rsidRPr="006809E3">
        <w:rPr>
          <w:rFonts w:ascii="Times New Roman" w:eastAsia="Arial" w:hAnsi="Times New Roman"/>
          <w:spacing w:val="-3"/>
          <w:sz w:val="24"/>
          <w:szCs w:val="24"/>
        </w:rPr>
        <w:t>$75,000</w:t>
      </w:r>
    </w:p>
    <w:p w14:paraId="54F3584D" w14:textId="77777777" w:rsidR="002255C3" w:rsidRPr="006809E3" w:rsidRDefault="002255C3" w:rsidP="002255C3">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 xml:space="preserve">Role: </w:t>
      </w:r>
      <w:r w:rsidRPr="006809E3">
        <w:rPr>
          <w:rFonts w:ascii="Times New Roman" w:eastAsia="SimSun" w:hAnsi="Times New Roman"/>
          <w:sz w:val="24"/>
          <w:szCs w:val="24"/>
        </w:rPr>
        <w:t>Co-Investigator</w:t>
      </w:r>
      <w:r w:rsidRPr="006809E3">
        <w:rPr>
          <w:rFonts w:ascii="Times New Roman" w:eastAsia="Arial" w:hAnsi="Times New Roman"/>
          <w:spacing w:val="-3"/>
          <w:sz w:val="24"/>
          <w:szCs w:val="24"/>
        </w:rPr>
        <w:t xml:space="preserve"> </w:t>
      </w:r>
    </w:p>
    <w:p w14:paraId="168F6EC5" w14:textId="1A849B58" w:rsidR="002255C3" w:rsidRPr="006809E3" w:rsidRDefault="002255C3" w:rsidP="002255C3">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SimSun" w:hAnsi="Times New Roman"/>
          <w:sz w:val="24"/>
          <w:szCs w:val="24"/>
        </w:rPr>
        <w:t xml:space="preserve">The Harvard Catalyst Biostatistics Program supports Harvard clinical and translational investigators. Drawing on a team of highly skilled biostatisticians from the Harvard academic and hospital community, the program offers consultations on a range of topics to researchers as they design new studies.  </w:t>
      </w:r>
    </w:p>
    <w:p w14:paraId="3F2666EF" w14:textId="33A72676" w:rsidR="002255C3" w:rsidRPr="006809E3" w:rsidRDefault="002255C3" w:rsidP="00403D10">
      <w:pPr>
        <w:tabs>
          <w:tab w:val="left" w:pos="5040"/>
          <w:tab w:val="left" w:pos="8640"/>
        </w:tabs>
        <w:overflowPunct/>
        <w:adjustRightInd/>
        <w:contextualSpacing/>
        <w:rPr>
          <w:rFonts w:ascii="Times New Roman" w:eastAsia="SimSun" w:hAnsi="Times New Roman"/>
          <w:sz w:val="24"/>
          <w:szCs w:val="24"/>
        </w:rPr>
      </w:pPr>
    </w:p>
    <w:p w14:paraId="3AED3A62" w14:textId="77777777" w:rsidR="002255C3" w:rsidRPr="006809E3" w:rsidRDefault="002255C3" w:rsidP="002255C3">
      <w:pPr>
        <w:tabs>
          <w:tab w:val="left" w:pos="2160"/>
          <w:tab w:val="left" w:pos="8640"/>
        </w:tabs>
        <w:overflowPunct/>
        <w:adjustRightInd/>
        <w:contextualSpacing/>
        <w:rPr>
          <w:rFonts w:ascii="Times New Roman" w:eastAsia="SimSun" w:hAnsi="Times New Roman"/>
          <w:b/>
          <w:sz w:val="24"/>
          <w:szCs w:val="24"/>
        </w:rPr>
      </w:pPr>
      <w:r w:rsidRPr="006809E3">
        <w:rPr>
          <w:rFonts w:ascii="Times New Roman" w:eastAsia="SimSun" w:hAnsi="Times New Roman"/>
          <w:sz w:val="24"/>
          <w:szCs w:val="24"/>
        </w:rPr>
        <w:t>01/07/15-12/31/19</w:t>
      </w:r>
      <w:r w:rsidRPr="006809E3">
        <w:rPr>
          <w:rFonts w:ascii="Times New Roman" w:eastAsia="Arial" w:hAnsi="Times New Roman"/>
          <w:spacing w:val="-3"/>
          <w:sz w:val="24"/>
          <w:szCs w:val="24"/>
        </w:rPr>
        <w:tab/>
      </w:r>
      <w:r w:rsidRPr="006809E3">
        <w:rPr>
          <w:rFonts w:ascii="Times New Roman" w:eastAsia="SimSun" w:hAnsi="Times New Roman"/>
          <w:b/>
          <w:sz w:val="24"/>
          <w:szCs w:val="24"/>
        </w:rPr>
        <w:t>School Inner-City Asthma Intervention Study</w:t>
      </w:r>
    </w:p>
    <w:p w14:paraId="28359F2A" w14:textId="6A6A9696" w:rsidR="002255C3" w:rsidRPr="006809E3" w:rsidRDefault="002255C3" w:rsidP="002255C3">
      <w:pPr>
        <w:autoSpaceDE/>
        <w:autoSpaceDN/>
        <w:ind w:left="2160" w:hanging="2160"/>
        <w:rPr>
          <w:rFonts w:ascii="Times New Roman" w:eastAsia="Arial" w:hAnsi="Times New Roman"/>
          <w:spacing w:val="-3"/>
          <w:sz w:val="24"/>
          <w:szCs w:val="24"/>
        </w:rPr>
      </w:pPr>
      <w:r w:rsidRPr="006809E3">
        <w:rPr>
          <w:rFonts w:ascii="Times New Roman" w:eastAsia="Arial" w:hAnsi="Times New Roman"/>
          <w:b/>
          <w:spacing w:val="-3"/>
          <w:sz w:val="24"/>
          <w:szCs w:val="24"/>
        </w:rPr>
        <w:tab/>
      </w:r>
      <w:r w:rsidR="00696012" w:rsidRPr="006809E3">
        <w:rPr>
          <w:rFonts w:ascii="Times New Roman" w:eastAsia="SimSun" w:hAnsi="Times New Roman"/>
          <w:sz w:val="24"/>
          <w:szCs w:val="24"/>
        </w:rPr>
        <w:t>CHB (CBD/NIH/</w:t>
      </w:r>
      <w:proofErr w:type="gramStart"/>
      <w:r w:rsidR="00696012" w:rsidRPr="006809E3">
        <w:rPr>
          <w:rFonts w:ascii="Times New Roman" w:eastAsia="SimSun" w:hAnsi="Times New Roman"/>
          <w:sz w:val="24"/>
          <w:szCs w:val="24"/>
        </w:rPr>
        <w:t xml:space="preserve">NIAID)  </w:t>
      </w:r>
      <w:r w:rsidRPr="006809E3">
        <w:rPr>
          <w:rFonts w:ascii="Times New Roman" w:eastAsia="SimSun" w:hAnsi="Times New Roman"/>
          <w:bCs/>
          <w:sz w:val="24"/>
          <w:szCs w:val="24"/>
        </w:rPr>
        <w:t>U</w:t>
      </w:r>
      <w:proofErr w:type="gramEnd"/>
      <w:r w:rsidRPr="006809E3">
        <w:rPr>
          <w:rFonts w:ascii="Times New Roman" w:eastAsia="SimSun" w:hAnsi="Times New Roman"/>
          <w:bCs/>
          <w:sz w:val="24"/>
          <w:szCs w:val="24"/>
        </w:rPr>
        <w:t xml:space="preserve">01 AI110397 (Phipatanakul W / Gold, D.) </w:t>
      </w:r>
    </w:p>
    <w:p w14:paraId="2C27D032" w14:textId="37D02E6A" w:rsidR="002255C3" w:rsidRPr="006809E3" w:rsidRDefault="002255C3" w:rsidP="002255C3">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5615EE" w:rsidRPr="006809E3">
        <w:rPr>
          <w:rFonts w:ascii="Times New Roman" w:eastAsia="Arial" w:hAnsi="Times New Roman"/>
          <w:spacing w:val="-3"/>
          <w:sz w:val="24"/>
          <w:szCs w:val="24"/>
        </w:rPr>
        <w:t>$167,228</w:t>
      </w:r>
    </w:p>
    <w:p w14:paraId="0E6AE203" w14:textId="68FAC480" w:rsidR="002255C3" w:rsidRPr="006809E3" w:rsidRDefault="002255C3" w:rsidP="002255C3">
      <w:pPr>
        <w:overflowPunct/>
        <w:autoSpaceDE/>
        <w:autoSpaceDN/>
        <w:adjustRightInd/>
        <w:ind w:left="2160" w:hanging="2160"/>
        <w:contextualSpacing/>
        <w:rPr>
          <w:rFonts w:ascii="Times New Roman" w:eastAsia="Calibri" w:hAnsi="Times New Roman"/>
          <w:b/>
          <w:bCs/>
          <w:sz w:val="24"/>
          <w:szCs w:val="24"/>
        </w:rPr>
      </w:pPr>
      <w:r w:rsidRPr="006809E3">
        <w:rPr>
          <w:rFonts w:ascii="Times New Roman" w:eastAsia="Arial" w:hAnsi="Times New Roman"/>
          <w:spacing w:val="-3"/>
          <w:sz w:val="24"/>
          <w:szCs w:val="24"/>
        </w:rPr>
        <w:tab/>
        <w:t xml:space="preserve">Role: </w:t>
      </w:r>
      <w:r w:rsidRPr="006809E3">
        <w:rPr>
          <w:rFonts w:ascii="Times New Roman" w:eastAsia="SimSun" w:hAnsi="Times New Roman"/>
          <w:sz w:val="24"/>
          <w:szCs w:val="24"/>
          <w:lang w:val="pt-BR"/>
        </w:rPr>
        <w:t>Co-Investigator/</w:t>
      </w:r>
      <w:r w:rsidRPr="006809E3">
        <w:rPr>
          <w:rFonts w:ascii="Times New Roman" w:eastAsia="SimSun" w:hAnsi="Times New Roman"/>
          <w:b/>
          <w:bCs/>
          <w:sz w:val="24"/>
          <w:szCs w:val="24"/>
          <w:lang w:val="pt-BR"/>
        </w:rPr>
        <w:t>Sub-contract P</w:t>
      </w:r>
      <w:r w:rsidR="00DF6FFD" w:rsidRPr="006809E3">
        <w:rPr>
          <w:rFonts w:ascii="Times New Roman" w:eastAsia="SimSun" w:hAnsi="Times New Roman"/>
          <w:b/>
          <w:bCs/>
          <w:sz w:val="24"/>
          <w:szCs w:val="24"/>
          <w:lang w:val="pt-BR"/>
        </w:rPr>
        <w:t xml:space="preserve">rincipal </w:t>
      </w:r>
      <w:r w:rsidRPr="006809E3">
        <w:rPr>
          <w:rFonts w:ascii="Times New Roman" w:eastAsia="SimSun" w:hAnsi="Times New Roman"/>
          <w:b/>
          <w:bCs/>
          <w:sz w:val="24"/>
          <w:szCs w:val="24"/>
          <w:lang w:val="pt-BR"/>
        </w:rPr>
        <w:t>I</w:t>
      </w:r>
      <w:r w:rsidR="00DF6FFD" w:rsidRPr="006809E3">
        <w:rPr>
          <w:rFonts w:ascii="Times New Roman" w:eastAsia="SimSun" w:hAnsi="Times New Roman"/>
          <w:b/>
          <w:bCs/>
          <w:sz w:val="24"/>
          <w:szCs w:val="24"/>
          <w:lang w:val="pt-BR"/>
        </w:rPr>
        <w:t>nvestigator</w:t>
      </w:r>
      <w:r w:rsidRPr="006809E3">
        <w:rPr>
          <w:rFonts w:ascii="Times New Roman" w:eastAsia="SimSun" w:hAnsi="Times New Roman"/>
          <w:b/>
          <w:bCs/>
          <w:sz w:val="24"/>
          <w:szCs w:val="24"/>
        </w:rPr>
        <w:t xml:space="preserve"> </w:t>
      </w:r>
    </w:p>
    <w:p w14:paraId="356D4A62" w14:textId="3DEAD5E7" w:rsidR="002255C3" w:rsidRPr="006809E3" w:rsidRDefault="002255C3" w:rsidP="002255C3">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SimSun" w:hAnsi="Times New Roman"/>
          <w:sz w:val="24"/>
          <w:szCs w:val="24"/>
        </w:rPr>
        <w:t xml:space="preserve">This study is to determine the role of a school-based environmental intervention on asthma health outcomes in urban children with asthma and discover novel mechanistic biomarkers through nasal epigenetic and transcriptomic marks. </w:t>
      </w:r>
    </w:p>
    <w:p w14:paraId="2E7B3D3B" w14:textId="48523319" w:rsidR="002255C3" w:rsidRPr="006809E3" w:rsidRDefault="002255C3" w:rsidP="00403D10">
      <w:pPr>
        <w:tabs>
          <w:tab w:val="left" w:pos="5040"/>
          <w:tab w:val="left" w:pos="8640"/>
        </w:tabs>
        <w:overflowPunct/>
        <w:adjustRightInd/>
        <w:contextualSpacing/>
        <w:rPr>
          <w:rFonts w:ascii="Times New Roman" w:eastAsia="SimSun" w:hAnsi="Times New Roman"/>
          <w:sz w:val="24"/>
          <w:szCs w:val="24"/>
        </w:rPr>
      </w:pPr>
    </w:p>
    <w:p w14:paraId="2A6D6380" w14:textId="01C1517F" w:rsidR="00BC51E3" w:rsidRPr="006809E3" w:rsidRDefault="00A63E57" w:rsidP="00BC51E3">
      <w:pPr>
        <w:tabs>
          <w:tab w:val="left" w:pos="2160"/>
          <w:tab w:val="left" w:pos="8640"/>
        </w:tabs>
        <w:overflowPunct/>
        <w:adjustRightInd/>
        <w:contextualSpacing/>
        <w:rPr>
          <w:rFonts w:ascii="Times New Roman" w:eastAsia="SimSun" w:hAnsi="Times New Roman"/>
          <w:b/>
          <w:sz w:val="24"/>
          <w:szCs w:val="24"/>
        </w:rPr>
      </w:pPr>
      <w:r w:rsidRPr="006809E3">
        <w:rPr>
          <w:rFonts w:ascii="Times New Roman" w:eastAsia="SimSun" w:hAnsi="Times New Roman"/>
          <w:sz w:val="24"/>
          <w:szCs w:val="24"/>
          <w:lang w:val="pt-BR"/>
        </w:rPr>
        <w:t>0</w:t>
      </w:r>
      <w:r w:rsidR="00BC51E3" w:rsidRPr="006809E3">
        <w:rPr>
          <w:rFonts w:ascii="Times New Roman" w:eastAsia="SimSun" w:hAnsi="Times New Roman"/>
          <w:sz w:val="24"/>
          <w:szCs w:val="24"/>
          <w:lang w:val="pt-BR"/>
        </w:rPr>
        <w:t>9/01/18</w:t>
      </w:r>
      <w:r w:rsidRPr="006809E3">
        <w:rPr>
          <w:rFonts w:ascii="Times New Roman" w:eastAsia="SimSun" w:hAnsi="Times New Roman"/>
          <w:sz w:val="24"/>
          <w:szCs w:val="24"/>
          <w:lang w:val="pt-BR"/>
        </w:rPr>
        <w:t>-0</w:t>
      </w:r>
      <w:r w:rsidR="00BC51E3" w:rsidRPr="006809E3">
        <w:rPr>
          <w:rFonts w:ascii="Times New Roman" w:eastAsia="SimSun" w:hAnsi="Times New Roman"/>
          <w:sz w:val="24"/>
          <w:szCs w:val="24"/>
          <w:lang w:val="pt-BR"/>
        </w:rPr>
        <w:t>8/31/21</w:t>
      </w:r>
      <w:r w:rsidR="00BC51E3" w:rsidRPr="006809E3">
        <w:rPr>
          <w:rFonts w:ascii="Times New Roman" w:eastAsia="Arial" w:hAnsi="Times New Roman"/>
          <w:spacing w:val="-3"/>
          <w:sz w:val="24"/>
          <w:szCs w:val="24"/>
        </w:rPr>
        <w:tab/>
      </w:r>
      <w:r w:rsidR="00BC51E3" w:rsidRPr="006809E3">
        <w:rPr>
          <w:rFonts w:ascii="Times New Roman" w:eastAsia="SimSun" w:hAnsi="Times New Roman"/>
          <w:b/>
          <w:sz w:val="24"/>
          <w:szCs w:val="24"/>
        </w:rPr>
        <w:t xml:space="preserve">Circulating plasma metabolites, diet, and risk of type 2 diabetes </w:t>
      </w:r>
    </w:p>
    <w:p w14:paraId="48AC1921" w14:textId="3C799380" w:rsidR="00BC51E3" w:rsidRPr="006809E3" w:rsidRDefault="00BC51E3" w:rsidP="00BC51E3">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DF6FFD" w:rsidRPr="006809E3">
        <w:rPr>
          <w:rFonts w:ascii="Times New Roman" w:eastAsia="Arial" w:hAnsi="Times New Roman"/>
          <w:bCs/>
          <w:spacing w:val="-3"/>
          <w:sz w:val="24"/>
          <w:szCs w:val="24"/>
        </w:rPr>
        <w:t>NIH/</w:t>
      </w:r>
      <w:proofErr w:type="gramStart"/>
      <w:r w:rsidR="00DF6FFD" w:rsidRPr="006809E3">
        <w:rPr>
          <w:rFonts w:ascii="Times New Roman" w:eastAsia="Arial" w:hAnsi="Times New Roman"/>
          <w:bCs/>
          <w:spacing w:val="-3"/>
          <w:sz w:val="24"/>
          <w:szCs w:val="24"/>
        </w:rPr>
        <w:t>NIDDK</w:t>
      </w:r>
      <w:r w:rsidR="00DF6FFD" w:rsidRPr="006809E3">
        <w:rPr>
          <w:rFonts w:ascii="Times New Roman" w:eastAsia="Arial" w:hAnsi="Times New Roman"/>
          <w:b/>
          <w:spacing w:val="-3"/>
          <w:sz w:val="24"/>
          <w:szCs w:val="24"/>
        </w:rPr>
        <w:t xml:space="preserve">  </w:t>
      </w:r>
      <w:r w:rsidRPr="006809E3">
        <w:rPr>
          <w:rFonts w:ascii="Times New Roman" w:eastAsia="SimSun" w:hAnsi="Times New Roman"/>
          <w:bCs/>
          <w:sz w:val="24"/>
          <w:szCs w:val="24"/>
          <w:lang w:val="pt-BR"/>
        </w:rPr>
        <w:t>R</w:t>
      </w:r>
      <w:proofErr w:type="gramEnd"/>
      <w:r w:rsidRPr="006809E3">
        <w:rPr>
          <w:rFonts w:ascii="Times New Roman" w:eastAsia="SimSun" w:hAnsi="Times New Roman"/>
          <w:bCs/>
          <w:sz w:val="24"/>
          <w:szCs w:val="24"/>
          <w:lang w:val="pt-BR"/>
        </w:rPr>
        <w:t>01DK112940-01A1 (Hu, F.)</w:t>
      </w:r>
      <w:r w:rsidRPr="006809E3">
        <w:rPr>
          <w:rFonts w:ascii="Times New Roman" w:eastAsia="SimSun" w:hAnsi="Times New Roman"/>
          <w:bCs/>
          <w:sz w:val="24"/>
          <w:szCs w:val="24"/>
        </w:rPr>
        <w:t xml:space="preserve"> </w:t>
      </w:r>
    </w:p>
    <w:p w14:paraId="0D4CECD2" w14:textId="6E1467BF" w:rsidR="00BC51E3" w:rsidRPr="006809E3" w:rsidRDefault="00BC51E3" w:rsidP="00BC51E3">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5615EE" w:rsidRPr="006809E3">
        <w:rPr>
          <w:rFonts w:ascii="Times New Roman" w:eastAsia="Arial" w:hAnsi="Times New Roman"/>
          <w:spacing w:val="-3"/>
          <w:sz w:val="24"/>
          <w:szCs w:val="24"/>
        </w:rPr>
        <w:t>$80,450</w:t>
      </w:r>
    </w:p>
    <w:p w14:paraId="5B25E1FE" w14:textId="19A2AF69" w:rsidR="00BC51E3" w:rsidRPr="006809E3" w:rsidRDefault="00BC51E3" w:rsidP="00BC51E3">
      <w:pPr>
        <w:overflowPunct/>
        <w:autoSpaceDE/>
        <w:autoSpaceDN/>
        <w:adjustRightInd/>
        <w:ind w:left="2160" w:hanging="2160"/>
        <w:contextualSpacing/>
        <w:rPr>
          <w:rFonts w:ascii="Times New Roman" w:eastAsia="Calibri" w:hAnsi="Times New Roman"/>
          <w:sz w:val="24"/>
          <w:szCs w:val="24"/>
        </w:rPr>
      </w:pPr>
      <w:r w:rsidRPr="006809E3">
        <w:rPr>
          <w:rFonts w:ascii="Times New Roman" w:eastAsia="Arial" w:hAnsi="Times New Roman"/>
          <w:spacing w:val="-3"/>
          <w:sz w:val="24"/>
          <w:szCs w:val="24"/>
        </w:rPr>
        <w:tab/>
        <w:t xml:space="preserve">Role: </w:t>
      </w:r>
      <w:r w:rsidRPr="006809E3">
        <w:rPr>
          <w:rFonts w:ascii="Times New Roman" w:eastAsia="SimSun" w:hAnsi="Times New Roman"/>
          <w:sz w:val="24"/>
          <w:szCs w:val="24"/>
        </w:rPr>
        <w:t xml:space="preserve">Co-Investigator </w:t>
      </w:r>
    </w:p>
    <w:p w14:paraId="575BC5D5" w14:textId="479675AA" w:rsidR="00BC51E3" w:rsidRPr="006809E3" w:rsidRDefault="00BC51E3" w:rsidP="00BC51E3">
      <w:pPr>
        <w:overflowPunct/>
        <w:autoSpaceDE/>
        <w:autoSpaceDN/>
        <w:adjustRightInd/>
        <w:ind w:left="2160"/>
        <w:contextualSpacing/>
        <w:rPr>
          <w:rFonts w:ascii="Times New Roman" w:eastAsia="SimSun" w:hAnsi="Times New Roman"/>
          <w:b/>
          <w:sz w:val="24"/>
          <w:szCs w:val="24"/>
          <w:u w:val="single"/>
        </w:rPr>
      </w:pPr>
      <w:r w:rsidRPr="006809E3">
        <w:rPr>
          <w:rFonts w:ascii="Times New Roman" w:eastAsia="SimSun" w:hAnsi="Times New Roman"/>
          <w:sz w:val="24"/>
          <w:szCs w:val="24"/>
        </w:rPr>
        <w:t xml:space="preserve">The goal of this proposal is to evaluate the associations of individual metabolites and broader metabolomic profiles and their potential pathways with subsequent type 2 diabetes (T2D) risk among women in the Nurses’ Health Study (NHS) and men in the Health Professionals’ Follow-up Study (HPFS), ongoing prospective cohorts with detailed measurements of diet and lifestyle. </w:t>
      </w:r>
    </w:p>
    <w:p w14:paraId="147F2C4A" w14:textId="2998F094" w:rsidR="00BC51E3" w:rsidRPr="006809E3" w:rsidRDefault="00BC51E3" w:rsidP="00403D10">
      <w:pPr>
        <w:tabs>
          <w:tab w:val="left" w:pos="5040"/>
          <w:tab w:val="left" w:pos="8640"/>
        </w:tabs>
        <w:overflowPunct/>
        <w:adjustRightInd/>
        <w:contextualSpacing/>
        <w:rPr>
          <w:rFonts w:ascii="Times New Roman" w:eastAsia="SimSun" w:hAnsi="Times New Roman"/>
          <w:sz w:val="24"/>
          <w:szCs w:val="24"/>
        </w:rPr>
      </w:pPr>
    </w:p>
    <w:p w14:paraId="23D7B8B9" w14:textId="77777777" w:rsidR="00BC51E3" w:rsidRPr="006809E3" w:rsidRDefault="00BC51E3" w:rsidP="00BC51E3">
      <w:pPr>
        <w:tabs>
          <w:tab w:val="left" w:pos="1092"/>
          <w:tab w:val="left" w:pos="2160"/>
          <w:tab w:val="left" w:pos="8640"/>
        </w:tabs>
        <w:jc w:val="both"/>
        <w:rPr>
          <w:rFonts w:ascii="Times New Roman" w:hAnsi="Times New Roman"/>
          <w:b/>
          <w:sz w:val="24"/>
          <w:szCs w:val="24"/>
        </w:rPr>
      </w:pPr>
      <w:r w:rsidRPr="006809E3">
        <w:rPr>
          <w:rFonts w:ascii="Times New Roman" w:hAnsi="Times New Roman"/>
          <w:sz w:val="24"/>
          <w:szCs w:val="24"/>
        </w:rPr>
        <w:t>05/03/16-03/31/21</w:t>
      </w:r>
      <w:r w:rsidRPr="006809E3">
        <w:rPr>
          <w:rFonts w:ascii="Times New Roman" w:eastAsia="Arial" w:hAnsi="Times New Roman"/>
          <w:spacing w:val="-3"/>
          <w:sz w:val="24"/>
          <w:szCs w:val="24"/>
        </w:rPr>
        <w:tab/>
      </w:r>
      <w:r w:rsidRPr="006809E3">
        <w:rPr>
          <w:rFonts w:ascii="Times New Roman" w:hAnsi="Times New Roman"/>
          <w:b/>
          <w:sz w:val="24"/>
          <w:szCs w:val="24"/>
        </w:rPr>
        <w:t>Preterm Birth, Maternal and Cord Blood Metabolome, and Child Metabolic Risk</w:t>
      </w:r>
    </w:p>
    <w:p w14:paraId="54DB55B4" w14:textId="16488093" w:rsidR="00BC51E3" w:rsidRPr="006809E3" w:rsidRDefault="00BC51E3" w:rsidP="00BC51E3">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DF6FFD" w:rsidRPr="006809E3">
        <w:rPr>
          <w:rFonts w:ascii="Times New Roman" w:eastAsia="Arial" w:hAnsi="Times New Roman"/>
          <w:bCs/>
          <w:spacing w:val="-3"/>
          <w:sz w:val="24"/>
          <w:szCs w:val="24"/>
        </w:rPr>
        <w:t>NIH/NIDDK</w:t>
      </w:r>
      <w:r w:rsidR="00DF6FFD" w:rsidRPr="006809E3">
        <w:rPr>
          <w:rFonts w:ascii="Times New Roman" w:eastAsia="Arial" w:hAnsi="Times New Roman"/>
          <w:b/>
          <w:spacing w:val="-3"/>
          <w:sz w:val="24"/>
          <w:szCs w:val="24"/>
        </w:rPr>
        <w:t xml:space="preserve">  </w:t>
      </w:r>
      <w:r w:rsidRPr="006809E3">
        <w:rPr>
          <w:rFonts w:ascii="Times New Roman" w:hAnsi="Times New Roman"/>
          <w:sz w:val="24"/>
          <w:szCs w:val="24"/>
        </w:rPr>
        <w:t>5R01HD041702-14 (MPI: Wang, Hu)</w:t>
      </w:r>
      <w:r w:rsidRPr="006809E3">
        <w:rPr>
          <w:rFonts w:ascii="Times New Roman" w:eastAsia="SimSun" w:hAnsi="Times New Roman"/>
          <w:bCs/>
          <w:sz w:val="24"/>
          <w:szCs w:val="24"/>
        </w:rPr>
        <w:t xml:space="preserve"> </w:t>
      </w:r>
    </w:p>
    <w:p w14:paraId="7D73CE87" w14:textId="11B88246" w:rsidR="00BC51E3" w:rsidRPr="006809E3" w:rsidRDefault="00BC51E3" w:rsidP="00BC51E3">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5615EE" w:rsidRPr="006809E3">
        <w:rPr>
          <w:rFonts w:ascii="Times New Roman" w:eastAsia="Arial" w:hAnsi="Times New Roman"/>
          <w:spacing w:val="-3"/>
          <w:sz w:val="24"/>
          <w:szCs w:val="24"/>
        </w:rPr>
        <w:t>$72,150</w:t>
      </w:r>
    </w:p>
    <w:p w14:paraId="41E5911A" w14:textId="092067B3" w:rsidR="00BC51E3" w:rsidRPr="006809E3" w:rsidRDefault="00BC51E3" w:rsidP="00BC51E3">
      <w:pPr>
        <w:tabs>
          <w:tab w:val="left" w:pos="2160"/>
          <w:tab w:val="left" w:pos="5040"/>
          <w:tab w:val="left" w:pos="8640"/>
        </w:tabs>
        <w:jc w:val="both"/>
        <w:rPr>
          <w:rFonts w:ascii="Times New Roman" w:eastAsia="Arial" w:hAnsi="Times New Roman"/>
          <w:sz w:val="24"/>
          <w:szCs w:val="24"/>
          <w:lang w:val="pt-BR"/>
        </w:rPr>
      </w:pPr>
      <w:r w:rsidRPr="006809E3">
        <w:rPr>
          <w:rFonts w:ascii="Times New Roman" w:eastAsia="Arial" w:hAnsi="Times New Roman"/>
          <w:spacing w:val="-3"/>
          <w:sz w:val="24"/>
          <w:szCs w:val="24"/>
        </w:rPr>
        <w:tab/>
        <w:t xml:space="preserve">Role: </w:t>
      </w:r>
      <w:r w:rsidRPr="006809E3">
        <w:rPr>
          <w:rFonts w:ascii="Times New Roman" w:eastAsia="Arial" w:hAnsi="Times New Roman"/>
          <w:spacing w:val="-1"/>
          <w:sz w:val="24"/>
          <w:szCs w:val="24"/>
          <w:lang w:val="pt-BR"/>
        </w:rPr>
        <w:t>C</w:t>
      </w:r>
      <w:r w:rsidRPr="006809E3">
        <w:rPr>
          <w:rFonts w:ascii="Times New Roman" w:eastAsia="Arial" w:hAnsi="Times New Roman"/>
          <w:sz w:val="24"/>
          <w:szCs w:val="24"/>
          <w:lang w:val="pt-BR"/>
        </w:rPr>
        <w:t>o</w:t>
      </w:r>
      <w:r w:rsidRPr="006809E3">
        <w:rPr>
          <w:rFonts w:ascii="Times New Roman" w:eastAsia="Arial" w:hAnsi="Times New Roman"/>
          <w:spacing w:val="1"/>
          <w:sz w:val="24"/>
          <w:szCs w:val="24"/>
          <w:lang w:val="pt-BR"/>
        </w:rPr>
        <w:t>-I</w:t>
      </w:r>
      <w:r w:rsidRPr="006809E3">
        <w:rPr>
          <w:rFonts w:ascii="Times New Roman" w:eastAsia="Arial" w:hAnsi="Times New Roman"/>
          <w:sz w:val="24"/>
          <w:szCs w:val="24"/>
          <w:lang w:val="pt-BR"/>
        </w:rPr>
        <w:t>n</w:t>
      </w:r>
      <w:r w:rsidRPr="006809E3">
        <w:rPr>
          <w:rFonts w:ascii="Times New Roman" w:eastAsia="Arial" w:hAnsi="Times New Roman"/>
          <w:spacing w:val="-2"/>
          <w:sz w:val="24"/>
          <w:szCs w:val="24"/>
          <w:lang w:val="pt-BR"/>
        </w:rPr>
        <w:t>v</w:t>
      </w:r>
      <w:r w:rsidRPr="006809E3">
        <w:rPr>
          <w:rFonts w:ascii="Times New Roman" w:eastAsia="Arial" w:hAnsi="Times New Roman"/>
          <w:sz w:val="24"/>
          <w:szCs w:val="24"/>
          <w:lang w:val="pt-BR"/>
        </w:rPr>
        <w:t>es</w:t>
      </w:r>
      <w:r w:rsidRPr="006809E3">
        <w:rPr>
          <w:rFonts w:ascii="Times New Roman" w:eastAsia="Arial" w:hAnsi="Times New Roman"/>
          <w:spacing w:val="1"/>
          <w:sz w:val="24"/>
          <w:szCs w:val="24"/>
          <w:lang w:val="pt-BR"/>
        </w:rPr>
        <w:t>t</w:t>
      </w:r>
      <w:r w:rsidRPr="006809E3">
        <w:rPr>
          <w:rFonts w:ascii="Times New Roman" w:eastAsia="Arial" w:hAnsi="Times New Roman"/>
          <w:spacing w:val="-1"/>
          <w:sz w:val="24"/>
          <w:szCs w:val="24"/>
          <w:lang w:val="pt-BR"/>
        </w:rPr>
        <w:t>i</w:t>
      </w:r>
      <w:r w:rsidRPr="006809E3">
        <w:rPr>
          <w:rFonts w:ascii="Times New Roman" w:eastAsia="Arial" w:hAnsi="Times New Roman"/>
          <w:spacing w:val="2"/>
          <w:sz w:val="24"/>
          <w:szCs w:val="24"/>
          <w:lang w:val="pt-BR"/>
        </w:rPr>
        <w:t>g</w:t>
      </w:r>
      <w:r w:rsidRPr="006809E3">
        <w:rPr>
          <w:rFonts w:ascii="Times New Roman" w:eastAsia="Arial" w:hAnsi="Times New Roman"/>
          <w:spacing w:val="-3"/>
          <w:sz w:val="24"/>
          <w:szCs w:val="24"/>
          <w:lang w:val="pt-BR"/>
        </w:rPr>
        <w:t>a</w:t>
      </w:r>
      <w:r w:rsidRPr="006809E3">
        <w:rPr>
          <w:rFonts w:ascii="Times New Roman" w:eastAsia="Arial" w:hAnsi="Times New Roman"/>
          <w:spacing w:val="1"/>
          <w:sz w:val="24"/>
          <w:szCs w:val="24"/>
          <w:lang w:val="pt-BR"/>
        </w:rPr>
        <w:t>t</w:t>
      </w:r>
      <w:r w:rsidRPr="006809E3">
        <w:rPr>
          <w:rFonts w:ascii="Times New Roman" w:eastAsia="Arial" w:hAnsi="Times New Roman"/>
          <w:sz w:val="24"/>
          <w:szCs w:val="24"/>
          <w:lang w:val="pt-BR"/>
        </w:rPr>
        <w:t>or</w:t>
      </w:r>
    </w:p>
    <w:p w14:paraId="134CCDE6" w14:textId="7DD8A64F" w:rsidR="00BC51E3" w:rsidRPr="006809E3" w:rsidRDefault="00BC51E3" w:rsidP="00BC51E3">
      <w:pPr>
        <w:overflowPunct/>
        <w:autoSpaceDE/>
        <w:autoSpaceDN/>
        <w:adjustRightInd/>
        <w:ind w:left="2160"/>
        <w:contextualSpacing/>
        <w:rPr>
          <w:rFonts w:ascii="Times New Roman" w:eastAsia="SimSun" w:hAnsi="Times New Roman"/>
          <w:b/>
          <w:sz w:val="24"/>
          <w:szCs w:val="24"/>
          <w:u w:val="single"/>
        </w:rPr>
      </w:pPr>
      <w:r w:rsidRPr="006809E3">
        <w:rPr>
          <w:rFonts w:ascii="Times New Roman" w:hAnsi="Times New Roman"/>
          <w:sz w:val="24"/>
          <w:szCs w:val="24"/>
        </w:rPr>
        <w:t xml:space="preserve">Using a life-course framework, we proposed to conduct a comprehensive and systemic investigation of preterm birth and maternal and fetal metabolic characteristics in relation to development of adverse metabolic outcomes among children in the Boston Birth Cohort. </w:t>
      </w:r>
    </w:p>
    <w:p w14:paraId="6B521609" w14:textId="7455B2DF" w:rsidR="00BC51E3" w:rsidRPr="006809E3" w:rsidRDefault="00BC51E3" w:rsidP="00403D10">
      <w:pPr>
        <w:tabs>
          <w:tab w:val="left" w:pos="5040"/>
          <w:tab w:val="left" w:pos="8640"/>
        </w:tabs>
        <w:overflowPunct/>
        <w:adjustRightInd/>
        <w:contextualSpacing/>
        <w:rPr>
          <w:rFonts w:ascii="Times New Roman" w:eastAsia="SimSun" w:hAnsi="Times New Roman"/>
          <w:sz w:val="24"/>
          <w:szCs w:val="24"/>
        </w:rPr>
      </w:pPr>
    </w:p>
    <w:p w14:paraId="42190DF0" w14:textId="2EB018C9" w:rsidR="00BC51E3" w:rsidRPr="006809E3" w:rsidRDefault="00BC51E3" w:rsidP="00BC51E3">
      <w:pPr>
        <w:rPr>
          <w:rFonts w:ascii="Times New Roman" w:hAnsi="Times New Roman"/>
          <w:b/>
          <w:bCs/>
          <w:i/>
          <w:sz w:val="24"/>
          <w:szCs w:val="24"/>
        </w:rPr>
      </w:pPr>
      <w:r w:rsidRPr="006809E3">
        <w:rPr>
          <w:rFonts w:ascii="Times New Roman" w:hAnsi="Times New Roman"/>
          <w:sz w:val="24"/>
          <w:szCs w:val="24"/>
          <w:lang w:val="pt-BR"/>
        </w:rPr>
        <w:t>04/01/18-03/31/22</w:t>
      </w:r>
      <w:r w:rsidRPr="006809E3">
        <w:rPr>
          <w:rFonts w:ascii="Times New Roman" w:eastAsia="Arial" w:hAnsi="Times New Roman"/>
          <w:spacing w:val="-3"/>
          <w:sz w:val="24"/>
          <w:szCs w:val="24"/>
        </w:rPr>
        <w:tab/>
      </w:r>
      <w:r w:rsidRPr="006809E3">
        <w:rPr>
          <w:rFonts w:ascii="Times New Roman" w:hAnsi="Times New Roman"/>
          <w:b/>
          <w:bCs/>
          <w:spacing w:val="-1"/>
          <w:sz w:val="24"/>
          <w:szCs w:val="24"/>
        </w:rPr>
        <w:t>Di</w:t>
      </w:r>
      <w:r w:rsidRPr="006809E3">
        <w:rPr>
          <w:rFonts w:ascii="Times New Roman" w:hAnsi="Times New Roman"/>
          <w:b/>
          <w:bCs/>
          <w:sz w:val="24"/>
          <w:szCs w:val="24"/>
        </w:rPr>
        <w:t>e</w:t>
      </w:r>
      <w:r w:rsidRPr="006809E3">
        <w:rPr>
          <w:rFonts w:ascii="Times New Roman" w:hAnsi="Times New Roman"/>
          <w:b/>
          <w:bCs/>
          <w:spacing w:val="1"/>
          <w:sz w:val="24"/>
          <w:szCs w:val="24"/>
        </w:rPr>
        <w:t>t</w:t>
      </w:r>
      <w:r w:rsidRPr="006809E3">
        <w:rPr>
          <w:rFonts w:ascii="Times New Roman" w:hAnsi="Times New Roman"/>
          <w:b/>
          <w:bCs/>
          <w:sz w:val="24"/>
          <w:szCs w:val="24"/>
        </w:rPr>
        <w:t>ary</w:t>
      </w:r>
      <w:r w:rsidRPr="006809E3">
        <w:rPr>
          <w:rFonts w:ascii="Times New Roman" w:hAnsi="Times New Roman"/>
          <w:b/>
          <w:bCs/>
          <w:spacing w:val="-8"/>
          <w:sz w:val="24"/>
          <w:szCs w:val="24"/>
        </w:rPr>
        <w:t xml:space="preserve"> </w:t>
      </w:r>
      <w:r w:rsidRPr="006809E3">
        <w:rPr>
          <w:rFonts w:ascii="Times New Roman" w:hAnsi="Times New Roman"/>
          <w:b/>
          <w:bCs/>
          <w:spacing w:val="-1"/>
          <w:sz w:val="24"/>
          <w:szCs w:val="24"/>
        </w:rPr>
        <w:t>P</w:t>
      </w:r>
      <w:r w:rsidRPr="006809E3">
        <w:rPr>
          <w:rFonts w:ascii="Times New Roman" w:hAnsi="Times New Roman"/>
          <w:b/>
          <w:bCs/>
          <w:sz w:val="24"/>
          <w:szCs w:val="24"/>
        </w:rPr>
        <w:t>a</w:t>
      </w:r>
      <w:r w:rsidRPr="006809E3">
        <w:rPr>
          <w:rFonts w:ascii="Times New Roman" w:hAnsi="Times New Roman"/>
          <w:b/>
          <w:bCs/>
          <w:spacing w:val="1"/>
          <w:sz w:val="24"/>
          <w:szCs w:val="24"/>
        </w:rPr>
        <w:t>t</w:t>
      </w:r>
      <w:r w:rsidRPr="006809E3">
        <w:rPr>
          <w:rFonts w:ascii="Times New Roman" w:hAnsi="Times New Roman"/>
          <w:b/>
          <w:bCs/>
          <w:spacing w:val="3"/>
          <w:sz w:val="24"/>
          <w:szCs w:val="24"/>
        </w:rPr>
        <w:t>t</w:t>
      </w:r>
      <w:r w:rsidRPr="006809E3">
        <w:rPr>
          <w:rFonts w:ascii="Times New Roman" w:hAnsi="Times New Roman"/>
          <w:b/>
          <w:bCs/>
          <w:spacing w:val="-3"/>
          <w:sz w:val="24"/>
          <w:szCs w:val="24"/>
        </w:rPr>
        <w:t>e</w:t>
      </w:r>
      <w:r w:rsidRPr="006809E3">
        <w:rPr>
          <w:rFonts w:ascii="Times New Roman" w:hAnsi="Times New Roman"/>
          <w:b/>
          <w:bCs/>
          <w:spacing w:val="1"/>
          <w:sz w:val="24"/>
          <w:szCs w:val="24"/>
        </w:rPr>
        <w:t>r</w:t>
      </w:r>
      <w:r w:rsidRPr="006809E3">
        <w:rPr>
          <w:rFonts w:ascii="Times New Roman" w:hAnsi="Times New Roman"/>
          <w:b/>
          <w:bCs/>
          <w:sz w:val="24"/>
          <w:szCs w:val="24"/>
        </w:rPr>
        <w:t>ns</w:t>
      </w:r>
      <w:r w:rsidRPr="006809E3">
        <w:rPr>
          <w:rFonts w:ascii="Times New Roman" w:hAnsi="Times New Roman"/>
          <w:b/>
          <w:bCs/>
          <w:spacing w:val="-6"/>
          <w:sz w:val="24"/>
          <w:szCs w:val="24"/>
        </w:rPr>
        <w:t xml:space="preserve"> </w:t>
      </w:r>
      <w:r w:rsidRPr="006809E3">
        <w:rPr>
          <w:rFonts w:ascii="Times New Roman" w:hAnsi="Times New Roman"/>
          <w:b/>
          <w:bCs/>
          <w:sz w:val="24"/>
          <w:szCs w:val="24"/>
        </w:rPr>
        <w:t>and</w:t>
      </w:r>
      <w:r w:rsidRPr="006809E3">
        <w:rPr>
          <w:rFonts w:ascii="Times New Roman" w:hAnsi="Times New Roman"/>
          <w:b/>
          <w:bCs/>
          <w:spacing w:val="-6"/>
          <w:sz w:val="24"/>
          <w:szCs w:val="24"/>
        </w:rPr>
        <w:t xml:space="preserve"> </w:t>
      </w:r>
      <w:r w:rsidRPr="006809E3">
        <w:rPr>
          <w:rFonts w:ascii="Times New Roman" w:hAnsi="Times New Roman"/>
          <w:b/>
          <w:bCs/>
          <w:spacing w:val="-1"/>
          <w:sz w:val="24"/>
          <w:szCs w:val="24"/>
        </w:rPr>
        <w:t>Ri</w:t>
      </w:r>
      <w:r w:rsidRPr="006809E3">
        <w:rPr>
          <w:rFonts w:ascii="Times New Roman" w:hAnsi="Times New Roman"/>
          <w:b/>
          <w:bCs/>
          <w:sz w:val="24"/>
          <w:szCs w:val="24"/>
        </w:rPr>
        <w:t>sk</w:t>
      </w:r>
      <w:r w:rsidRPr="006809E3">
        <w:rPr>
          <w:rFonts w:ascii="Times New Roman" w:hAnsi="Times New Roman"/>
          <w:b/>
          <w:bCs/>
          <w:spacing w:val="-2"/>
          <w:sz w:val="24"/>
          <w:szCs w:val="24"/>
        </w:rPr>
        <w:t xml:space="preserve"> </w:t>
      </w:r>
      <w:r w:rsidRPr="006809E3">
        <w:rPr>
          <w:rFonts w:ascii="Times New Roman" w:hAnsi="Times New Roman"/>
          <w:b/>
          <w:bCs/>
          <w:spacing w:val="-3"/>
          <w:sz w:val="24"/>
          <w:szCs w:val="24"/>
        </w:rPr>
        <w:t>o</w:t>
      </w:r>
      <w:r w:rsidRPr="006809E3">
        <w:rPr>
          <w:rFonts w:ascii="Times New Roman" w:hAnsi="Times New Roman"/>
          <w:b/>
          <w:bCs/>
          <w:sz w:val="24"/>
          <w:szCs w:val="24"/>
        </w:rPr>
        <w:t>f</w:t>
      </w:r>
      <w:r w:rsidRPr="006809E3">
        <w:rPr>
          <w:rFonts w:ascii="Times New Roman" w:hAnsi="Times New Roman"/>
          <w:b/>
          <w:bCs/>
          <w:spacing w:val="1"/>
          <w:sz w:val="24"/>
          <w:szCs w:val="24"/>
        </w:rPr>
        <w:t xml:space="preserve"> </w:t>
      </w:r>
      <w:r w:rsidRPr="006809E3">
        <w:rPr>
          <w:rFonts w:ascii="Times New Roman" w:hAnsi="Times New Roman"/>
          <w:b/>
          <w:bCs/>
          <w:spacing w:val="-1"/>
          <w:sz w:val="24"/>
          <w:szCs w:val="24"/>
        </w:rPr>
        <w:t>C</w:t>
      </w:r>
      <w:r w:rsidRPr="006809E3">
        <w:rPr>
          <w:rFonts w:ascii="Times New Roman" w:hAnsi="Times New Roman"/>
          <w:b/>
          <w:bCs/>
          <w:sz w:val="24"/>
          <w:szCs w:val="24"/>
        </w:rPr>
        <w:t>ardi</w:t>
      </w:r>
      <w:r w:rsidRPr="006809E3">
        <w:rPr>
          <w:rFonts w:ascii="Times New Roman" w:hAnsi="Times New Roman"/>
          <w:b/>
          <w:bCs/>
          <w:spacing w:val="-1"/>
          <w:sz w:val="24"/>
          <w:szCs w:val="24"/>
        </w:rPr>
        <w:t>o</w:t>
      </w:r>
      <w:r w:rsidRPr="006809E3">
        <w:rPr>
          <w:rFonts w:ascii="Times New Roman" w:hAnsi="Times New Roman"/>
          <w:b/>
          <w:bCs/>
          <w:spacing w:val="-3"/>
          <w:sz w:val="24"/>
          <w:szCs w:val="24"/>
        </w:rPr>
        <w:t>v</w:t>
      </w:r>
      <w:r w:rsidRPr="006809E3">
        <w:rPr>
          <w:rFonts w:ascii="Times New Roman" w:hAnsi="Times New Roman"/>
          <w:b/>
          <w:bCs/>
          <w:sz w:val="24"/>
          <w:szCs w:val="24"/>
        </w:rPr>
        <w:t>ascular</w:t>
      </w:r>
      <w:r w:rsidRPr="006809E3">
        <w:rPr>
          <w:rFonts w:ascii="Times New Roman" w:hAnsi="Times New Roman"/>
          <w:b/>
          <w:bCs/>
          <w:spacing w:val="-12"/>
          <w:sz w:val="24"/>
          <w:szCs w:val="24"/>
        </w:rPr>
        <w:t xml:space="preserve"> </w:t>
      </w:r>
      <w:r w:rsidRPr="006809E3">
        <w:rPr>
          <w:rFonts w:ascii="Times New Roman" w:hAnsi="Times New Roman"/>
          <w:b/>
          <w:bCs/>
          <w:spacing w:val="-1"/>
          <w:sz w:val="24"/>
          <w:szCs w:val="24"/>
        </w:rPr>
        <w:t>Di</w:t>
      </w:r>
      <w:r w:rsidRPr="006809E3">
        <w:rPr>
          <w:rFonts w:ascii="Times New Roman" w:hAnsi="Times New Roman"/>
          <w:b/>
          <w:bCs/>
          <w:sz w:val="24"/>
          <w:szCs w:val="24"/>
        </w:rPr>
        <w:t xml:space="preserve">sease </w:t>
      </w:r>
    </w:p>
    <w:p w14:paraId="1B5E8857" w14:textId="6E20223D" w:rsidR="00BC51E3" w:rsidRPr="006809E3" w:rsidRDefault="00BC51E3" w:rsidP="00BC51E3">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DF6FFD" w:rsidRPr="006809E3">
        <w:rPr>
          <w:rFonts w:ascii="Times New Roman" w:eastAsia="Arial" w:hAnsi="Times New Roman"/>
          <w:bCs/>
          <w:spacing w:val="-3"/>
          <w:sz w:val="24"/>
          <w:szCs w:val="24"/>
        </w:rPr>
        <w:t>NIH/</w:t>
      </w:r>
      <w:proofErr w:type="gramStart"/>
      <w:r w:rsidR="00DF6FFD" w:rsidRPr="006809E3">
        <w:rPr>
          <w:rFonts w:ascii="Times New Roman" w:eastAsia="Arial" w:hAnsi="Times New Roman"/>
          <w:bCs/>
          <w:spacing w:val="-3"/>
          <w:sz w:val="24"/>
          <w:szCs w:val="24"/>
        </w:rPr>
        <w:t>NHLBI</w:t>
      </w:r>
      <w:r w:rsidR="00DF6FFD" w:rsidRPr="006809E3">
        <w:rPr>
          <w:rFonts w:ascii="Times New Roman" w:eastAsia="Arial" w:hAnsi="Times New Roman"/>
          <w:b/>
          <w:spacing w:val="-3"/>
          <w:sz w:val="24"/>
          <w:szCs w:val="24"/>
        </w:rPr>
        <w:t xml:space="preserve">  </w:t>
      </w:r>
      <w:r w:rsidRPr="006809E3">
        <w:rPr>
          <w:rFonts w:ascii="Times New Roman" w:hAnsi="Times New Roman"/>
          <w:sz w:val="24"/>
          <w:szCs w:val="24"/>
          <w:lang w:val="pt-BR"/>
        </w:rPr>
        <w:t>R</w:t>
      </w:r>
      <w:proofErr w:type="gramEnd"/>
      <w:r w:rsidRPr="006809E3">
        <w:rPr>
          <w:rFonts w:ascii="Times New Roman" w:hAnsi="Times New Roman"/>
          <w:sz w:val="24"/>
          <w:szCs w:val="24"/>
          <w:lang w:val="pt-BR"/>
        </w:rPr>
        <w:t xml:space="preserve">01HL060712-16A1 (Hu, F.) </w:t>
      </w:r>
    </w:p>
    <w:p w14:paraId="14A13D10" w14:textId="71AE0933" w:rsidR="00BC51E3" w:rsidRPr="006809E3" w:rsidRDefault="00BC51E3" w:rsidP="00BC51E3">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5615EE" w:rsidRPr="006809E3">
        <w:rPr>
          <w:rFonts w:ascii="Times New Roman" w:eastAsia="Arial" w:hAnsi="Times New Roman"/>
          <w:spacing w:val="-3"/>
          <w:sz w:val="24"/>
          <w:szCs w:val="24"/>
        </w:rPr>
        <w:t>$460,758</w:t>
      </w:r>
    </w:p>
    <w:p w14:paraId="08B03EEC" w14:textId="122F8CD9" w:rsidR="00BC51E3" w:rsidRPr="006809E3" w:rsidRDefault="00BC51E3" w:rsidP="00BC51E3">
      <w:pPr>
        <w:tabs>
          <w:tab w:val="left" w:pos="2160"/>
          <w:tab w:val="left" w:pos="5040"/>
          <w:tab w:val="left" w:pos="8640"/>
        </w:tabs>
        <w:jc w:val="both"/>
        <w:rPr>
          <w:rFonts w:ascii="Times New Roman" w:eastAsia="Arial" w:hAnsi="Times New Roman"/>
          <w:sz w:val="24"/>
          <w:szCs w:val="24"/>
          <w:lang w:val="pt-BR"/>
        </w:rPr>
      </w:pPr>
      <w:r w:rsidRPr="006809E3">
        <w:rPr>
          <w:rFonts w:ascii="Times New Roman" w:eastAsia="Arial" w:hAnsi="Times New Roman"/>
          <w:spacing w:val="-3"/>
          <w:sz w:val="24"/>
          <w:szCs w:val="24"/>
        </w:rPr>
        <w:tab/>
        <w:t xml:space="preserve">Role: </w:t>
      </w:r>
      <w:r w:rsidRPr="006809E3">
        <w:rPr>
          <w:rFonts w:ascii="Times New Roman" w:eastAsia="Arial" w:hAnsi="Times New Roman"/>
          <w:spacing w:val="-1"/>
          <w:sz w:val="24"/>
          <w:szCs w:val="24"/>
          <w:lang w:val="pt-BR"/>
        </w:rPr>
        <w:t>C</w:t>
      </w:r>
      <w:r w:rsidRPr="006809E3">
        <w:rPr>
          <w:rFonts w:ascii="Times New Roman" w:eastAsia="Arial" w:hAnsi="Times New Roman"/>
          <w:sz w:val="24"/>
          <w:szCs w:val="24"/>
          <w:lang w:val="pt-BR"/>
        </w:rPr>
        <w:t>o</w:t>
      </w:r>
      <w:r w:rsidRPr="006809E3">
        <w:rPr>
          <w:rFonts w:ascii="Times New Roman" w:eastAsia="Arial" w:hAnsi="Times New Roman"/>
          <w:spacing w:val="1"/>
          <w:sz w:val="24"/>
          <w:szCs w:val="24"/>
          <w:lang w:val="pt-BR"/>
        </w:rPr>
        <w:t>-I</w:t>
      </w:r>
      <w:r w:rsidRPr="006809E3">
        <w:rPr>
          <w:rFonts w:ascii="Times New Roman" w:eastAsia="Arial" w:hAnsi="Times New Roman"/>
          <w:sz w:val="24"/>
          <w:szCs w:val="24"/>
          <w:lang w:val="pt-BR"/>
        </w:rPr>
        <w:t>n</w:t>
      </w:r>
      <w:r w:rsidRPr="006809E3">
        <w:rPr>
          <w:rFonts w:ascii="Times New Roman" w:eastAsia="Arial" w:hAnsi="Times New Roman"/>
          <w:spacing w:val="-2"/>
          <w:sz w:val="24"/>
          <w:szCs w:val="24"/>
          <w:lang w:val="pt-BR"/>
        </w:rPr>
        <w:t>v</w:t>
      </w:r>
      <w:r w:rsidRPr="006809E3">
        <w:rPr>
          <w:rFonts w:ascii="Times New Roman" w:eastAsia="Arial" w:hAnsi="Times New Roman"/>
          <w:sz w:val="24"/>
          <w:szCs w:val="24"/>
          <w:lang w:val="pt-BR"/>
        </w:rPr>
        <w:t>es</w:t>
      </w:r>
      <w:r w:rsidRPr="006809E3">
        <w:rPr>
          <w:rFonts w:ascii="Times New Roman" w:eastAsia="Arial" w:hAnsi="Times New Roman"/>
          <w:spacing w:val="1"/>
          <w:sz w:val="24"/>
          <w:szCs w:val="24"/>
          <w:lang w:val="pt-BR"/>
        </w:rPr>
        <w:t>t</w:t>
      </w:r>
      <w:r w:rsidRPr="006809E3">
        <w:rPr>
          <w:rFonts w:ascii="Times New Roman" w:eastAsia="Arial" w:hAnsi="Times New Roman"/>
          <w:spacing w:val="-1"/>
          <w:sz w:val="24"/>
          <w:szCs w:val="24"/>
          <w:lang w:val="pt-BR"/>
        </w:rPr>
        <w:t>i</w:t>
      </w:r>
      <w:r w:rsidRPr="006809E3">
        <w:rPr>
          <w:rFonts w:ascii="Times New Roman" w:eastAsia="Arial" w:hAnsi="Times New Roman"/>
          <w:spacing w:val="2"/>
          <w:sz w:val="24"/>
          <w:szCs w:val="24"/>
          <w:lang w:val="pt-BR"/>
        </w:rPr>
        <w:t>g</w:t>
      </w:r>
      <w:r w:rsidRPr="006809E3">
        <w:rPr>
          <w:rFonts w:ascii="Times New Roman" w:eastAsia="Arial" w:hAnsi="Times New Roman"/>
          <w:spacing w:val="-3"/>
          <w:sz w:val="24"/>
          <w:szCs w:val="24"/>
          <w:lang w:val="pt-BR"/>
        </w:rPr>
        <w:t>a</w:t>
      </w:r>
      <w:r w:rsidRPr="006809E3">
        <w:rPr>
          <w:rFonts w:ascii="Times New Roman" w:eastAsia="Arial" w:hAnsi="Times New Roman"/>
          <w:spacing w:val="1"/>
          <w:sz w:val="24"/>
          <w:szCs w:val="24"/>
          <w:lang w:val="pt-BR"/>
        </w:rPr>
        <w:t>t</w:t>
      </w:r>
      <w:r w:rsidRPr="006809E3">
        <w:rPr>
          <w:rFonts w:ascii="Times New Roman" w:eastAsia="Arial" w:hAnsi="Times New Roman"/>
          <w:sz w:val="24"/>
          <w:szCs w:val="24"/>
          <w:lang w:val="pt-BR"/>
        </w:rPr>
        <w:t>or</w:t>
      </w:r>
    </w:p>
    <w:p w14:paraId="5B2774A3" w14:textId="003413BC" w:rsidR="00403D10" w:rsidRPr="006809E3" w:rsidRDefault="00BC51E3" w:rsidP="00BC51E3">
      <w:pPr>
        <w:overflowPunct/>
        <w:autoSpaceDE/>
        <w:autoSpaceDN/>
        <w:adjustRightInd/>
        <w:ind w:left="2160"/>
        <w:contextualSpacing/>
        <w:rPr>
          <w:rFonts w:ascii="Times New Roman" w:eastAsia="SimSun" w:hAnsi="Times New Roman"/>
          <w:sz w:val="24"/>
          <w:szCs w:val="24"/>
        </w:rPr>
      </w:pPr>
      <w:r w:rsidRPr="006809E3">
        <w:rPr>
          <w:rFonts w:ascii="Times New Roman" w:hAnsi="Times New Roman"/>
          <w:sz w:val="24"/>
        </w:rPr>
        <w:t>This study will be the first and largest of its kind to prospectively evaluate adherence to three recommended dietary patterns and cardiovascular disease risk in four large prospective US cohorts with diverse racial/ethnic groups. The study will also examine the interconnections between healthy eating patterns, plasma metabolite profiles, and gut microbes in Hispanic and non-Hispanic white populations. Our study will inform evidence-based dietary recommendations and help improve current guide.</w:t>
      </w:r>
    </w:p>
    <w:p w14:paraId="21F47918" w14:textId="4FBAF1AA" w:rsidR="00403D10" w:rsidRPr="006809E3" w:rsidRDefault="00403D10" w:rsidP="00403D10">
      <w:pPr>
        <w:tabs>
          <w:tab w:val="left" w:pos="5040"/>
          <w:tab w:val="left" w:pos="8640"/>
        </w:tabs>
        <w:overflowPunct/>
        <w:adjustRightInd/>
        <w:contextualSpacing/>
        <w:rPr>
          <w:rFonts w:ascii="Times New Roman" w:eastAsia="SimSun" w:hAnsi="Times New Roman"/>
          <w:sz w:val="24"/>
          <w:szCs w:val="24"/>
        </w:rPr>
      </w:pPr>
    </w:p>
    <w:p w14:paraId="7E4AFBA3" w14:textId="77777777" w:rsidR="00923F8D" w:rsidRPr="006809E3" w:rsidRDefault="00923F8D" w:rsidP="00923F8D">
      <w:pPr>
        <w:tabs>
          <w:tab w:val="left" w:pos="2160"/>
        </w:tabs>
        <w:rPr>
          <w:rFonts w:ascii="Times New Roman" w:eastAsia="Arial" w:hAnsi="Times New Roman"/>
          <w:b/>
          <w:sz w:val="24"/>
          <w:szCs w:val="24"/>
          <w:lang w:val="pt-BR"/>
        </w:rPr>
      </w:pPr>
      <w:r w:rsidRPr="006809E3">
        <w:rPr>
          <w:rFonts w:ascii="Times New Roman" w:hAnsi="Times New Roman"/>
          <w:sz w:val="24"/>
          <w:lang w:val="pt-BR"/>
        </w:rPr>
        <w:t>08/20/17-06/30/21</w:t>
      </w:r>
      <w:r w:rsidRPr="006809E3">
        <w:rPr>
          <w:rFonts w:ascii="Times New Roman" w:eastAsia="Arial" w:hAnsi="Times New Roman"/>
          <w:spacing w:val="-3"/>
          <w:sz w:val="24"/>
          <w:szCs w:val="24"/>
        </w:rPr>
        <w:tab/>
      </w:r>
      <w:r w:rsidRPr="006809E3">
        <w:rPr>
          <w:rFonts w:ascii="Times New Roman" w:eastAsia="Arial" w:hAnsi="Times New Roman"/>
          <w:b/>
          <w:bCs/>
          <w:spacing w:val="1"/>
          <w:sz w:val="24"/>
          <w:szCs w:val="24"/>
          <w:lang w:val="pt-BR"/>
        </w:rPr>
        <w:t>M</w:t>
      </w:r>
      <w:r w:rsidRPr="006809E3">
        <w:rPr>
          <w:rFonts w:ascii="Times New Roman" w:eastAsia="Arial" w:hAnsi="Times New Roman"/>
          <w:b/>
          <w:bCs/>
          <w:sz w:val="24"/>
          <w:szCs w:val="24"/>
          <w:lang w:val="pt-BR"/>
        </w:rPr>
        <w:t>ed</w:t>
      </w:r>
      <w:r w:rsidRPr="006809E3">
        <w:rPr>
          <w:rFonts w:ascii="Times New Roman" w:eastAsia="Arial" w:hAnsi="Times New Roman"/>
          <w:b/>
          <w:bCs/>
          <w:spacing w:val="-1"/>
          <w:sz w:val="24"/>
          <w:szCs w:val="24"/>
          <w:lang w:val="pt-BR"/>
        </w:rPr>
        <w:t>i</w:t>
      </w:r>
      <w:r w:rsidRPr="006809E3">
        <w:rPr>
          <w:rFonts w:ascii="Times New Roman" w:eastAsia="Arial" w:hAnsi="Times New Roman"/>
          <w:b/>
          <w:bCs/>
          <w:spacing w:val="1"/>
          <w:sz w:val="24"/>
          <w:szCs w:val="24"/>
          <w:lang w:val="pt-BR"/>
        </w:rPr>
        <w:t>t</w:t>
      </w:r>
      <w:r w:rsidRPr="006809E3">
        <w:rPr>
          <w:rFonts w:ascii="Times New Roman" w:eastAsia="Arial" w:hAnsi="Times New Roman"/>
          <w:b/>
          <w:bCs/>
          <w:sz w:val="24"/>
          <w:szCs w:val="24"/>
          <w:lang w:val="pt-BR"/>
        </w:rPr>
        <w:t>e</w:t>
      </w:r>
      <w:r w:rsidRPr="006809E3">
        <w:rPr>
          <w:rFonts w:ascii="Times New Roman" w:eastAsia="Arial" w:hAnsi="Times New Roman"/>
          <w:b/>
          <w:bCs/>
          <w:spacing w:val="1"/>
          <w:sz w:val="24"/>
          <w:szCs w:val="24"/>
          <w:lang w:val="pt-BR"/>
        </w:rPr>
        <w:t>rr</w:t>
      </w:r>
      <w:r w:rsidRPr="006809E3">
        <w:rPr>
          <w:rFonts w:ascii="Times New Roman" w:eastAsia="Arial" w:hAnsi="Times New Roman"/>
          <w:b/>
          <w:bCs/>
          <w:sz w:val="24"/>
          <w:szCs w:val="24"/>
          <w:lang w:val="pt-BR"/>
        </w:rPr>
        <w:t>anean</w:t>
      </w:r>
      <w:r w:rsidRPr="006809E3">
        <w:rPr>
          <w:rFonts w:ascii="Times New Roman" w:eastAsia="Arial" w:hAnsi="Times New Roman"/>
          <w:b/>
          <w:bCs/>
          <w:spacing w:val="-2"/>
          <w:sz w:val="24"/>
          <w:szCs w:val="24"/>
          <w:lang w:val="pt-BR"/>
        </w:rPr>
        <w:t xml:space="preserve"> </w:t>
      </w:r>
      <w:r w:rsidRPr="006809E3">
        <w:rPr>
          <w:rFonts w:ascii="Times New Roman" w:eastAsia="Arial" w:hAnsi="Times New Roman"/>
          <w:b/>
          <w:bCs/>
          <w:sz w:val="24"/>
          <w:szCs w:val="24"/>
          <w:lang w:val="pt-BR"/>
        </w:rPr>
        <w:t>d</w:t>
      </w:r>
      <w:r w:rsidRPr="006809E3">
        <w:rPr>
          <w:rFonts w:ascii="Times New Roman" w:eastAsia="Arial" w:hAnsi="Times New Roman"/>
          <w:b/>
          <w:bCs/>
          <w:spacing w:val="1"/>
          <w:sz w:val="24"/>
          <w:szCs w:val="24"/>
          <w:lang w:val="pt-BR"/>
        </w:rPr>
        <w:t>i</w:t>
      </w:r>
      <w:r w:rsidRPr="006809E3">
        <w:rPr>
          <w:rFonts w:ascii="Times New Roman" w:eastAsia="Arial" w:hAnsi="Times New Roman"/>
          <w:b/>
          <w:bCs/>
          <w:spacing w:val="-3"/>
          <w:sz w:val="24"/>
          <w:szCs w:val="24"/>
          <w:lang w:val="pt-BR"/>
        </w:rPr>
        <w:t>e</w:t>
      </w:r>
      <w:r w:rsidRPr="006809E3">
        <w:rPr>
          <w:rFonts w:ascii="Times New Roman" w:eastAsia="Arial" w:hAnsi="Times New Roman"/>
          <w:b/>
          <w:bCs/>
          <w:spacing w:val="1"/>
          <w:sz w:val="24"/>
          <w:szCs w:val="24"/>
          <w:lang w:val="pt-BR"/>
        </w:rPr>
        <w:t>t</w:t>
      </w:r>
      <w:r w:rsidRPr="006809E3">
        <w:rPr>
          <w:rFonts w:ascii="Times New Roman" w:eastAsia="Arial" w:hAnsi="Times New Roman"/>
          <w:b/>
          <w:bCs/>
          <w:sz w:val="24"/>
          <w:szCs w:val="24"/>
          <w:lang w:val="pt-BR"/>
        </w:rPr>
        <w:t>,</w:t>
      </w:r>
      <w:r w:rsidRPr="006809E3">
        <w:rPr>
          <w:rFonts w:ascii="Times New Roman" w:eastAsia="Arial" w:hAnsi="Times New Roman"/>
          <w:b/>
          <w:bCs/>
          <w:spacing w:val="-3"/>
          <w:sz w:val="24"/>
          <w:szCs w:val="24"/>
          <w:lang w:val="pt-BR"/>
        </w:rPr>
        <w:t xml:space="preserve"> </w:t>
      </w:r>
      <w:r w:rsidRPr="006809E3">
        <w:rPr>
          <w:rFonts w:ascii="Times New Roman" w:eastAsia="Arial" w:hAnsi="Times New Roman"/>
          <w:b/>
          <w:bCs/>
          <w:spacing w:val="1"/>
          <w:sz w:val="24"/>
          <w:szCs w:val="24"/>
          <w:lang w:val="pt-BR"/>
        </w:rPr>
        <w:t>M</w:t>
      </w:r>
      <w:r w:rsidRPr="006809E3">
        <w:rPr>
          <w:rFonts w:ascii="Times New Roman" w:eastAsia="Arial" w:hAnsi="Times New Roman"/>
          <w:b/>
          <w:bCs/>
          <w:spacing w:val="-3"/>
          <w:sz w:val="24"/>
          <w:szCs w:val="24"/>
          <w:lang w:val="pt-BR"/>
        </w:rPr>
        <w:t>e</w:t>
      </w:r>
      <w:r w:rsidRPr="006809E3">
        <w:rPr>
          <w:rFonts w:ascii="Times New Roman" w:eastAsia="Arial" w:hAnsi="Times New Roman"/>
          <w:b/>
          <w:bCs/>
          <w:spacing w:val="1"/>
          <w:sz w:val="24"/>
          <w:szCs w:val="24"/>
          <w:lang w:val="pt-BR"/>
        </w:rPr>
        <w:t>t</w:t>
      </w:r>
      <w:r w:rsidRPr="006809E3">
        <w:rPr>
          <w:rFonts w:ascii="Times New Roman" w:eastAsia="Arial" w:hAnsi="Times New Roman"/>
          <w:b/>
          <w:bCs/>
          <w:sz w:val="24"/>
          <w:szCs w:val="24"/>
          <w:lang w:val="pt-BR"/>
        </w:rPr>
        <w:t>abo</w:t>
      </w:r>
      <w:r w:rsidRPr="006809E3">
        <w:rPr>
          <w:rFonts w:ascii="Times New Roman" w:eastAsia="Arial" w:hAnsi="Times New Roman"/>
          <w:b/>
          <w:bCs/>
          <w:spacing w:val="-1"/>
          <w:sz w:val="24"/>
          <w:szCs w:val="24"/>
          <w:lang w:val="pt-BR"/>
        </w:rPr>
        <w:t>l</w:t>
      </w:r>
      <w:r w:rsidRPr="006809E3">
        <w:rPr>
          <w:rFonts w:ascii="Times New Roman" w:eastAsia="Arial" w:hAnsi="Times New Roman"/>
          <w:b/>
          <w:bCs/>
          <w:spacing w:val="1"/>
          <w:sz w:val="24"/>
          <w:szCs w:val="24"/>
          <w:lang w:val="pt-BR"/>
        </w:rPr>
        <w:t>it</w:t>
      </w:r>
      <w:r w:rsidRPr="006809E3">
        <w:rPr>
          <w:rFonts w:ascii="Times New Roman" w:eastAsia="Arial" w:hAnsi="Times New Roman"/>
          <w:b/>
          <w:bCs/>
          <w:sz w:val="24"/>
          <w:szCs w:val="24"/>
          <w:lang w:val="pt-BR"/>
        </w:rPr>
        <w:t>e</w:t>
      </w:r>
      <w:r w:rsidRPr="006809E3">
        <w:rPr>
          <w:rFonts w:ascii="Times New Roman" w:eastAsia="Arial" w:hAnsi="Times New Roman"/>
          <w:b/>
          <w:bCs/>
          <w:spacing w:val="-3"/>
          <w:sz w:val="24"/>
          <w:szCs w:val="24"/>
          <w:lang w:val="pt-BR"/>
        </w:rPr>
        <w:t>s</w:t>
      </w:r>
      <w:r w:rsidRPr="006809E3">
        <w:rPr>
          <w:rFonts w:ascii="Times New Roman" w:eastAsia="Arial" w:hAnsi="Times New Roman"/>
          <w:b/>
          <w:bCs/>
          <w:sz w:val="24"/>
          <w:szCs w:val="24"/>
          <w:lang w:val="pt-BR"/>
        </w:rPr>
        <w:t>,</w:t>
      </w:r>
      <w:r w:rsidRPr="006809E3">
        <w:rPr>
          <w:rFonts w:ascii="Times New Roman" w:eastAsia="Arial" w:hAnsi="Times New Roman"/>
          <w:b/>
          <w:bCs/>
          <w:spacing w:val="2"/>
          <w:sz w:val="24"/>
          <w:szCs w:val="24"/>
          <w:lang w:val="pt-BR"/>
        </w:rPr>
        <w:t xml:space="preserve"> </w:t>
      </w:r>
      <w:r w:rsidRPr="006809E3">
        <w:rPr>
          <w:rFonts w:ascii="Times New Roman" w:eastAsia="Arial" w:hAnsi="Times New Roman"/>
          <w:b/>
          <w:bCs/>
          <w:sz w:val="24"/>
          <w:szCs w:val="24"/>
          <w:lang w:val="pt-BR"/>
        </w:rPr>
        <w:t>and</w:t>
      </w:r>
      <w:r w:rsidRPr="006809E3">
        <w:rPr>
          <w:rFonts w:ascii="Times New Roman" w:eastAsia="Arial" w:hAnsi="Times New Roman"/>
          <w:b/>
          <w:bCs/>
          <w:spacing w:val="-2"/>
          <w:sz w:val="24"/>
          <w:szCs w:val="24"/>
          <w:lang w:val="pt-BR"/>
        </w:rPr>
        <w:t xml:space="preserve"> </w:t>
      </w:r>
      <w:r w:rsidRPr="006809E3">
        <w:rPr>
          <w:rFonts w:ascii="Times New Roman" w:eastAsia="Arial" w:hAnsi="Times New Roman"/>
          <w:b/>
          <w:bCs/>
          <w:sz w:val="24"/>
          <w:szCs w:val="24"/>
          <w:lang w:val="pt-BR"/>
        </w:rPr>
        <w:t>ca</w:t>
      </w:r>
      <w:r w:rsidRPr="006809E3">
        <w:rPr>
          <w:rFonts w:ascii="Times New Roman" w:eastAsia="Arial" w:hAnsi="Times New Roman"/>
          <w:b/>
          <w:bCs/>
          <w:spacing w:val="1"/>
          <w:sz w:val="24"/>
          <w:szCs w:val="24"/>
          <w:lang w:val="pt-BR"/>
        </w:rPr>
        <w:t>r</w:t>
      </w:r>
      <w:r w:rsidRPr="006809E3">
        <w:rPr>
          <w:rFonts w:ascii="Times New Roman" w:eastAsia="Arial" w:hAnsi="Times New Roman"/>
          <w:b/>
          <w:bCs/>
          <w:spacing w:val="-3"/>
          <w:sz w:val="24"/>
          <w:szCs w:val="24"/>
          <w:lang w:val="pt-BR"/>
        </w:rPr>
        <w:t>d</w:t>
      </w:r>
      <w:r w:rsidRPr="006809E3">
        <w:rPr>
          <w:rFonts w:ascii="Times New Roman" w:eastAsia="Arial" w:hAnsi="Times New Roman"/>
          <w:b/>
          <w:bCs/>
          <w:spacing w:val="1"/>
          <w:sz w:val="24"/>
          <w:szCs w:val="24"/>
          <w:lang w:val="pt-BR"/>
        </w:rPr>
        <w:t>i</w:t>
      </w:r>
      <w:r w:rsidRPr="006809E3">
        <w:rPr>
          <w:rFonts w:ascii="Times New Roman" w:eastAsia="Arial" w:hAnsi="Times New Roman"/>
          <w:b/>
          <w:bCs/>
          <w:sz w:val="24"/>
          <w:szCs w:val="24"/>
          <w:lang w:val="pt-BR"/>
        </w:rPr>
        <w:t>o</w:t>
      </w:r>
      <w:r w:rsidRPr="006809E3">
        <w:rPr>
          <w:rFonts w:ascii="Times New Roman" w:eastAsia="Arial" w:hAnsi="Times New Roman"/>
          <w:b/>
          <w:bCs/>
          <w:spacing w:val="-3"/>
          <w:sz w:val="24"/>
          <w:szCs w:val="24"/>
          <w:lang w:val="pt-BR"/>
        </w:rPr>
        <w:t>v</w:t>
      </w:r>
      <w:r w:rsidRPr="006809E3">
        <w:rPr>
          <w:rFonts w:ascii="Times New Roman" w:eastAsia="Arial" w:hAnsi="Times New Roman"/>
          <w:b/>
          <w:bCs/>
          <w:sz w:val="24"/>
          <w:szCs w:val="24"/>
          <w:lang w:val="pt-BR"/>
        </w:rPr>
        <w:t>ascu</w:t>
      </w:r>
      <w:r w:rsidRPr="006809E3">
        <w:rPr>
          <w:rFonts w:ascii="Times New Roman" w:eastAsia="Arial" w:hAnsi="Times New Roman"/>
          <w:b/>
          <w:bCs/>
          <w:spacing w:val="1"/>
          <w:sz w:val="24"/>
          <w:szCs w:val="24"/>
          <w:lang w:val="pt-BR"/>
        </w:rPr>
        <w:t>l</w:t>
      </w:r>
      <w:r w:rsidRPr="006809E3">
        <w:rPr>
          <w:rFonts w:ascii="Times New Roman" w:eastAsia="Arial" w:hAnsi="Times New Roman"/>
          <w:b/>
          <w:bCs/>
          <w:sz w:val="24"/>
          <w:szCs w:val="24"/>
          <w:lang w:val="pt-BR"/>
        </w:rPr>
        <w:t>ar</w:t>
      </w:r>
      <w:r w:rsidRPr="006809E3">
        <w:rPr>
          <w:rFonts w:ascii="Times New Roman" w:eastAsia="Arial" w:hAnsi="Times New Roman"/>
          <w:b/>
          <w:bCs/>
          <w:spacing w:val="2"/>
          <w:sz w:val="24"/>
          <w:szCs w:val="24"/>
          <w:lang w:val="pt-BR"/>
        </w:rPr>
        <w:t xml:space="preserve"> </w:t>
      </w:r>
      <w:r w:rsidRPr="006809E3">
        <w:rPr>
          <w:rFonts w:ascii="Times New Roman" w:eastAsia="Arial" w:hAnsi="Times New Roman"/>
          <w:b/>
          <w:bCs/>
          <w:spacing w:val="-3"/>
          <w:sz w:val="24"/>
          <w:szCs w:val="24"/>
          <w:lang w:val="pt-BR"/>
        </w:rPr>
        <w:t>D</w:t>
      </w:r>
      <w:r w:rsidRPr="006809E3">
        <w:rPr>
          <w:rFonts w:ascii="Times New Roman" w:eastAsia="Arial" w:hAnsi="Times New Roman"/>
          <w:b/>
          <w:bCs/>
          <w:spacing w:val="1"/>
          <w:sz w:val="24"/>
          <w:szCs w:val="24"/>
          <w:lang w:val="pt-BR"/>
        </w:rPr>
        <w:t>i</w:t>
      </w:r>
      <w:r w:rsidRPr="006809E3">
        <w:rPr>
          <w:rFonts w:ascii="Times New Roman" w:eastAsia="Arial" w:hAnsi="Times New Roman"/>
          <w:b/>
          <w:bCs/>
          <w:sz w:val="24"/>
          <w:szCs w:val="24"/>
          <w:lang w:val="pt-BR"/>
        </w:rPr>
        <w:t>sease</w:t>
      </w:r>
    </w:p>
    <w:p w14:paraId="78FA42B8" w14:textId="6EB4222B" w:rsidR="00923F8D" w:rsidRPr="006809E3" w:rsidRDefault="00923F8D" w:rsidP="00923F8D">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7F1E39" w:rsidRPr="006809E3">
        <w:rPr>
          <w:rFonts w:ascii="Times New Roman" w:eastAsia="Arial" w:hAnsi="Times New Roman"/>
          <w:bCs/>
          <w:spacing w:val="-3"/>
          <w:sz w:val="24"/>
          <w:szCs w:val="24"/>
        </w:rPr>
        <w:t>NIH/</w:t>
      </w:r>
      <w:proofErr w:type="gramStart"/>
      <w:r w:rsidR="007F1E39" w:rsidRPr="006809E3">
        <w:rPr>
          <w:rFonts w:ascii="Times New Roman" w:eastAsia="Arial" w:hAnsi="Times New Roman"/>
          <w:bCs/>
          <w:spacing w:val="-3"/>
          <w:sz w:val="24"/>
          <w:szCs w:val="24"/>
        </w:rPr>
        <w:t>NHLBI</w:t>
      </w:r>
      <w:r w:rsidR="007F1E39" w:rsidRPr="006809E3">
        <w:rPr>
          <w:rFonts w:ascii="Times New Roman" w:eastAsia="Arial" w:hAnsi="Times New Roman"/>
          <w:b/>
          <w:spacing w:val="-3"/>
          <w:sz w:val="24"/>
          <w:szCs w:val="24"/>
        </w:rPr>
        <w:t xml:space="preserve">  </w:t>
      </w:r>
      <w:r w:rsidRPr="006809E3">
        <w:rPr>
          <w:rFonts w:ascii="Times New Roman" w:hAnsi="Times New Roman"/>
          <w:sz w:val="24"/>
          <w:lang w:val="pt-BR"/>
        </w:rPr>
        <w:t>R</w:t>
      </w:r>
      <w:proofErr w:type="gramEnd"/>
      <w:r w:rsidRPr="006809E3">
        <w:rPr>
          <w:rFonts w:ascii="Times New Roman" w:hAnsi="Times New Roman"/>
          <w:sz w:val="24"/>
          <w:lang w:val="pt-BR"/>
        </w:rPr>
        <w:t xml:space="preserve">01HL118264-05 (Hu, F) </w:t>
      </w:r>
    </w:p>
    <w:p w14:paraId="33DE8CAC" w14:textId="67F361E0" w:rsidR="00923F8D" w:rsidRPr="006809E3" w:rsidRDefault="00923F8D" w:rsidP="00923F8D">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5615EE" w:rsidRPr="006809E3">
        <w:rPr>
          <w:rFonts w:ascii="Times New Roman" w:eastAsia="Arial" w:hAnsi="Times New Roman"/>
          <w:spacing w:val="-3"/>
          <w:sz w:val="24"/>
          <w:szCs w:val="24"/>
        </w:rPr>
        <w:t>$443,582</w:t>
      </w:r>
    </w:p>
    <w:p w14:paraId="7BC777D3" w14:textId="77777777" w:rsidR="00923F8D" w:rsidRPr="006809E3" w:rsidRDefault="00923F8D" w:rsidP="00923F8D">
      <w:pPr>
        <w:tabs>
          <w:tab w:val="left" w:pos="2160"/>
          <w:tab w:val="left" w:pos="5040"/>
          <w:tab w:val="left" w:pos="8640"/>
        </w:tabs>
        <w:jc w:val="both"/>
        <w:rPr>
          <w:rFonts w:ascii="Times New Roman" w:eastAsia="Arial" w:hAnsi="Times New Roman"/>
          <w:sz w:val="24"/>
          <w:szCs w:val="24"/>
          <w:lang w:val="pt-BR"/>
        </w:rPr>
      </w:pPr>
      <w:r w:rsidRPr="006809E3">
        <w:rPr>
          <w:rFonts w:ascii="Times New Roman" w:eastAsia="Arial" w:hAnsi="Times New Roman"/>
          <w:spacing w:val="-3"/>
          <w:sz w:val="24"/>
          <w:szCs w:val="24"/>
        </w:rPr>
        <w:tab/>
        <w:t xml:space="preserve">Role: </w:t>
      </w:r>
      <w:r w:rsidRPr="006809E3">
        <w:rPr>
          <w:rFonts w:ascii="Times New Roman" w:eastAsia="Arial" w:hAnsi="Times New Roman"/>
          <w:spacing w:val="-1"/>
          <w:sz w:val="24"/>
          <w:szCs w:val="24"/>
          <w:lang w:val="pt-BR"/>
        </w:rPr>
        <w:t>C</w:t>
      </w:r>
      <w:r w:rsidRPr="006809E3">
        <w:rPr>
          <w:rFonts w:ascii="Times New Roman" w:eastAsia="Arial" w:hAnsi="Times New Roman"/>
          <w:sz w:val="24"/>
          <w:szCs w:val="24"/>
          <w:lang w:val="pt-BR"/>
        </w:rPr>
        <w:t>o</w:t>
      </w:r>
      <w:r w:rsidRPr="006809E3">
        <w:rPr>
          <w:rFonts w:ascii="Times New Roman" w:eastAsia="Arial" w:hAnsi="Times New Roman"/>
          <w:spacing w:val="1"/>
          <w:sz w:val="24"/>
          <w:szCs w:val="24"/>
          <w:lang w:val="pt-BR"/>
        </w:rPr>
        <w:t>-I</w:t>
      </w:r>
      <w:r w:rsidRPr="006809E3">
        <w:rPr>
          <w:rFonts w:ascii="Times New Roman" w:eastAsia="Arial" w:hAnsi="Times New Roman"/>
          <w:sz w:val="24"/>
          <w:szCs w:val="24"/>
          <w:lang w:val="pt-BR"/>
        </w:rPr>
        <w:t>n</w:t>
      </w:r>
      <w:r w:rsidRPr="006809E3">
        <w:rPr>
          <w:rFonts w:ascii="Times New Roman" w:eastAsia="Arial" w:hAnsi="Times New Roman"/>
          <w:spacing w:val="-2"/>
          <w:sz w:val="24"/>
          <w:szCs w:val="24"/>
          <w:lang w:val="pt-BR"/>
        </w:rPr>
        <w:t>v</w:t>
      </w:r>
      <w:r w:rsidRPr="006809E3">
        <w:rPr>
          <w:rFonts w:ascii="Times New Roman" w:eastAsia="Arial" w:hAnsi="Times New Roman"/>
          <w:sz w:val="24"/>
          <w:szCs w:val="24"/>
          <w:lang w:val="pt-BR"/>
        </w:rPr>
        <w:t>es</w:t>
      </w:r>
      <w:r w:rsidRPr="006809E3">
        <w:rPr>
          <w:rFonts w:ascii="Times New Roman" w:eastAsia="Arial" w:hAnsi="Times New Roman"/>
          <w:spacing w:val="1"/>
          <w:sz w:val="24"/>
          <w:szCs w:val="24"/>
          <w:lang w:val="pt-BR"/>
        </w:rPr>
        <w:t>t</w:t>
      </w:r>
      <w:r w:rsidRPr="006809E3">
        <w:rPr>
          <w:rFonts w:ascii="Times New Roman" w:eastAsia="Arial" w:hAnsi="Times New Roman"/>
          <w:spacing w:val="-1"/>
          <w:sz w:val="24"/>
          <w:szCs w:val="24"/>
          <w:lang w:val="pt-BR"/>
        </w:rPr>
        <w:t>i</w:t>
      </w:r>
      <w:r w:rsidRPr="006809E3">
        <w:rPr>
          <w:rFonts w:ascii="Times New Roman" w:eastAsia="Arial" w:hAnsi="Times New Roman"/>
          <w:spacing w:val="2"/>
          <w:sz w:val="24"/>
          <w:szCs w:val="24"/>
          <w:lang w:val="pt-BR"/>
        </w:rPr>
        <w:t>g</w:t>
      </w:r>
      <w:r w:rsidRPr="006809E3">
        <w:rPr>
          <w:rFonts w:ascii="Times New Roman" w:eastAsia="Arial" w:hAnsi="Times New Roman"/>
          <w:spacing w:val="-3"/>
          <w:sz w:val="24"/>
          <w:szCs w:val="24"/>
          <w:lang w:val="pt-BR"/>
        </w:rPr>
        <w:t>a</w:t>
      </w:r>
      <w:r w:rsidRPr="006809E3">
        <w:rPr>
          <w:rFonts w:ascii="Times New Roman" w:eastAsia="Arial" w:hAnsi="Times New Roman"/>
          <w:spacing w:val="1"/>
          <w:sz w:val="24"/>
          <w:szCs w:val="24"/>
          <w:lang w:val="pt-BR"/>
        </w:rPr>
        <w:t>t</w:t>
      </w:r>
      <w:r w:rsidRPr="006809E3">
        <w:rPr>
          <w:rFonts w:ascii="Times New Roman" w:eastAsia="Arial" w:hAnsi="Times New Roman"/>
          <w:sz w:val="24"/>
          <w:szCs w:val="24"/>
          <w:lang w:val="pt-BR"/>
        </w:rPr>
        <w:t>or</w:t>
      </w:r>
    </w:p>
    <w:p w14:paraId="2E4CD596" w14:textId="2ABB2301" w:rsidR="00923F8D" w:rsidRPr="006809E3" w:rsidRDefault="00923F8D" w:rsidP="00923F8D">
      <w:pPr>
        <w:overflowPunct/>
        <w:autoSpaceDE/>
        <w:autoSpaceDN/>
        <w:adjustRightInd/>
        <w:ind w:left="2160"/>
        <w:contextualSpacing/>
        <w:rPr>
          <w:rFonts w:ascii="Times New Roman" w:eastAsia="SimSun" w:hAnsi="Times New Roman"/>
          <w:sz w:val="24"/>
          <w:szCs w:val="24"/>
        </w:rPr>
      </w:pPr>
      <w:r w:rsidRPr="006809E3">
        <w:rPr>
          <w:rFonts w:ascii="Times New Roman" w:eastAsia="Arial" w:hAnsi="Times New Roman"/>
          <w:spacing w:val="2"/>
          <w:sz w:val="24"/>
          <w:szCs w:val="24"/>
        </w:rPr>
        <w:t>T</w:t>
      </w:r>
      <w:r w:rsidR="00A63E57" w:rsidRPr="006809E3">
        <w:rPr>
          <w:rFonts w:ascii="Times New Roman" w:eastAsia="Arial" w:hAnsi="Times New Roman"/>
          <w:spacing w:val="2"/>
          <w:sz w:val="24"/>
          <w:szCs w:val="24"/>
        </w:rPr>
        <w:t>he</w:t>
      </w:r>
      <w:r w:rsidRPr="006809E3">
        <w:rPr>
          <w:rFonts w:ascii="Times New Roman" w:eastAsia="Arial" w:hAnsi="Times New Roman"/>
          <w:spacing w:val="2"/>
          <w:sz w:val="24"/>
          <w:szCs w:val="24"/>
        </w:rPr>
        <w:t xml:space="preserve"> goal of this study is to examine the effects of the PREDIMED dietary interventions on CVD risk and metabolic syndrome -a signature of CVD risk- and to determine if an improvement in the metabolic profile resulting from the dietary intervention mediates the benefits of the Mediterranean diet on CVD risk.</w:t>
      </w:r>
    </w:p>
    <w:p w14:paraId="51D5E2D8" w14:textId="77777777" w:rsidR="00923F8D" w:rsidRPr="006809E3" w:rsidRDefault="00923F8D" w:rsidP="00403D10">
      <w:pPr>
        <w:tabs>
          <w:tab w:val="left" w:pos="5040"/>
          <w:tab w:val="left" w:pos="8640"/>
        </w:tabs>
        <w:overflowPunct/>
        <w:adjustRightInd/>
        <w:contextualSpacing/>
        <w:rPr>
          <w:rFonts w:ascii="Times New Roman" w:eastAsia="SimSun" w:hAnsi="Times New Roman"/>
          <w:sz w:val="24"/>
          <w:szCs w:val="24"/>
        </w:rPr>
      </w:pPr>
    </w:p>
    <w:p w14:paraId="4C5F2EBC" w14:textId="6833AC07" w:rsidR="00923F8D" w:rsidRPr="006809E3" w:rsidRDefault="00923F8D" w:rsidP="00923F8D">
      <w:pPr>
        <w:ind w:left="2160" w:hanging="2160"/>
        <w:rPr>
          <w:rFonts w:ascii="Times New Roman" w:hAnsi="Times New Roman"/>
          <w:b/>
          <w:bCs/>
          <w:spacing w:val="-6"/>
          <w:sz w:val="24"/>
          <w:szCs w:val="24"/>
        </w:rPr>
      </w:pPr>
      <w:r w:rsidRPr="006809E3">
        <w:rPr>
          <w:rFonts w:ascii="Times New Roman" w:hAnsi="Times New Roman"/>
          <w:spacing w:val="-6"/>
          <w:sz w:val="24"/>
          <w:szCs w:val="24"/>
        </w:rPr>
        <w:t>0</w:t>
      </w:r>
      <w:r w:rsidRPr="006809E3">
        <w:rPr>
          <w:rFonts w:ascii="Times New Roman" w:hAnsi="Times New Roman"/>
          <w:sz w:val="24"/>
          <w:szCs w:val="24"/>
        </w:rPr>
        <w:t>4/01/19-</w:t>
      </w:r>
      <w:r w:rsidR="00A63E57" w:rsidRPr="006809E3">
        <w:rPr>
          <w:rFonts w:ascii="Times New Roman" w:hAnsi="Times New Roman"/>
          <w:sz w:val="24"/>
          <w:szCs w:val="24"/>
        </w:rPr>
        <w:t>0</w:t>
      </w:r>
      <w:r w:rsidRPr="006809E3">
        <w:rPr>
          <w:rFonts w:ascii="Times New Roman" w:hAnsi="Times New Roman"/>
          <w:sz w:val="24"/>
          <w:szCs w:val="24"/>
        </w:rPr>
        <w:t>3/31/23 </w:t>
      </w:r>
      <w:r w:rsidRPr="006809E3">
        <w:rPr>
          <w:rFonts w:ascii="Times New Roman" w:eastAsia="Arial" w:hAnsi="Times New Roman"/>
          <w:spacing w:val="-3"/>
          <w:sz w:val="24"/>
          <w:szCs w:val="24"/>
        </w:rPr>
        <w:tab/>
      </w:r>
      <w:r w:rsidRPr="006809E3">
        <w:rPr>
          <w:rFonts w:ascii="Times New Roman" w:hAnsi="Times New Roman"/>
          <w:b/>
          <w:bCs/>
          <w:spacing w:val="-1"/>
          <w:sz w:val="24"/>
          <w:szCs w:val="24"/>
        </w:rPr>
        <w:t>Saliva and Plasma Metabolomic Signatures of Diabetes Progression in a Hispanic Cohort</w:t>
      </w:r>
    </w:p>
    <w:p w14:paraId="2C17F024" w14:textId="6040864A" w:rsidR="00923F8D" w:rsidRPr="006809E3" w:rsidRDefault="00923F8D" w:rsidP="00923F8D">
      <w:pPr>
        <w:autoSpaceDE/>
        <w:autoSpaceDN/>
        <w:ind w:left="2160" w:hanging="2160"/>
        <w:rPr>
          <w:rFonts w:ascii="Times New Roman" w:eastAsia="Arial" w:hAnsi="Times New Roman"/>
          <w:spacing w:val="-3"/>
          <w:sz w:val="24"/>
          <w:szCs w:val="24"/>
        </w:rPr>
      </w:pPr>
      <w:r w:rsidRPr="006809E3">
        <w:rPr>
          <w:rFonts w:ascii="Times New Roman" w:eastAsia="Arial" w:hAnsi="Times New Roman"/>
          <w:bCs/>
          <w:spacing w:val="-3"/>
          <w:sz w:val="24"/>
          <w:szCs w:val="24"/>
        </w:rPr>
        <w:tab/>
      </w:r>
      <w:r w:rsidR="007F1E39" w:rsidRPr="006809E3">
        <w:rPr>
          <w:rFonts w:ascii="Times New Roman" w:eastAsia="Arial" w:hAnsi="Times New Roman"/>
          <w:bCs/>
          <w:spacing w:val="-3"/>
          <w:sz w:val="24"/>
          <w:szCs w:val="24"/>
        </w:rPr>
        <w:t>NIH/</w:t>
      </w:r>
      <w:proofErr w:type="gramStart"/>
      <w:r w:rsidR="007F1E39" w:rsidRPr="006809E3">
        <w:rPr>
          <w:rFonts w:ascii="Times New Roman" w:eastAsia="Arial" w:hAnsi="Times New Roman"/>
          <w:bCs/>
          <w:spacing w:val="-3"/>
          <w:sz w:val="24"/>
          <w:szCs w:val="24"/>
        </w:rPr>
        <w:t>NIDDK</w:t>
      </w:r>
      <w:r w:rsidR="007F1E39" w:rsidRPr="006809E3">
        <w:rPr>
          <w:rFonts w:ascii="Times New Roman" w:eastAsia="Arial" w:hAnsi="Times New Roman"/>
          <w:b/>
          <w:spacing w:val="-3"/>
          <w:sz w:val="24"/>
          <w:szCs w:val="24"/>
        </w:rPr>
        <w:t xml:space="preserve">  </w:t>
      </w:r>
      <w:r w:rsidRPr="006809E3">
        <w:rPr>
          <w:rFonts w:ascii="Times New Roman" w:hAnsi="Times New Roman"/>
          <w:spacing w:val="-6"/>
          <w:sz w:val="24"/>
          <w:szCs w:val="24"/>
        </w:rPr>
        <w:t>R</w:t>
      </w:r>
      <w:proofErr w:type="gramEnd"/>
      <w:r w:rsidRPr="006809E3">
        <w:rPr>
          <w:rFonts w:ascii="Times New Roman" w:hAnsi="Times New Roman"/>
          <w:spacing w:val="-6"/>
          <w:sz w:val="24"/>
          <w:szCs w:val="24"/>
        </w:rPr>
        <w:t>01DK120560-01 (</w:t>
      </w:r>
      <w:r w:rsidRPr="006809E3">
        <w:rPr>
          <w:rFonts w:ascii="Times New Roman" w:hAnsi="Times New Roman"/>
          <w:sz w:val="24"/>
          <w:szCs w:val="24"/>
        </w:rPr>
        <w:t>Bhupathiraju</w:t>
      </w:r>
      <w:r w:rsidRPr="006809E3">
        <w:rPr>
          <w:rFonts w:ascii="Times New Roman" w:hAnsi="Times New Roman"/>
          <w:spacing w:val="-6"/>
          <w:sz w:val="24"/>
          <w:szCs w:val="24"/>
        </w:rPr>
        <w:t>) </w:t>
      </w:r>
      <w:r w:rsidRPr="006809E3">
        <w:rPr>
          <w:rFonts w:ascii="Times New Roman" w:hAnsi="Times New Roman"/>
          <w:sz w:val="24"/>
          <w:lang w:val="pt-BR"/>
        </w:rPr>
        <w:t xml:space="preserve"> </w:t>
      </w:r>
    </w:p>
    <w:p w14:paraId="2D64713E" w14:textId="7CBE0007" w:rsidR="00923F8D" w:rsidRPr="006809E3" w:rsidRDefault="00923F8D" w:rsidP="00923F8D">
      <w:pPr>
        <w:autoSpaceDE/>
        <w:autoSpaceDN/>
        <w:ind w:left="2160" w:hanging="2160"/>
        <w:rPr>
          <w:rFonts w:ascii="Times New Roman" w:eastAsia="Arial" w:hAnsi="Times New Roman"/>
          <w:spacing w:val="-3"/>
          <w:sz w:val="24"/>
          <w:szCs w:val="24"/>
        </w:rPr>
      </w:pPr>
      <w:r w:rsidRPr="006809E3">
        <w:rPr>
          <w:rFonts w:ascii="Times New Roman" w:eastAsia="Arial" w:hAnsi="Times New Roman"/>
          <w:spacing w:val="-3"/>
          <w:sz w:val="24"/>
          <w:szCs w:val="24"/>
        </w:rPr>
        <w:tab/>
        <w:t xml:space="preserve">Total Direct Cost: </w:t>
      </w:r>
      <w:r w:rsidR="005615EE" w:rsidRPr="006809E3">
        <w:rPr>
          <w:rFonts w:ascii="Times New Roman" w:eastAsia="Arial" w:hAnsi="Times New Roman"/>
          <w:spacing w:val="-3"/>
          <w:sz w:val="24"/>
          <w:szCs w:val="24"/>
        </w:rPr>
        <w:t>$366,920</w:t>
      </w:r>
    </w:p>
    <w:p w14:paraId="01591B0A" w14:textId="77777777" w:rsidR="00923F8D" w:rsidRPr="006809E3" w:rsidRDefault="00923F8D" w:rsidP="00923F8D">
      <w:pPr>
        <w:tabs>
          <w:tab w:val="left" w:pos="2160"/>
          <w:tab w:val="left" w:pos="5040"/>
          <w:tab w:val="left" w:pos="8640"/>
        </w:tabs>
        <w:jc w:val="both"/>
        <w:rPr>
          <w:rFonts w:ascii="Times New Roman" w:eastAsia="Arial" w:hAnsi="Times New Roman"/>
          <w:sz w:val="24"/>
          <w:szCs w:val="24"/>
          <w:lang w:val="pt-BR"/>
        </w:rPr>
      </w:pPr>
      <w:r w:rsidRPr="006809E3">
        <w:rPr>
          <w:rFonts w:ascii="Times New Roman" w:eastAsia="Arial" w:hAnsi="Times New Roman"/>
          <w:spacing w:val="-3"/>
          <w:sz w:val="24"/>
          <w:szCs w:val="24"/>
        </w:rPr>
        <w:tab/>
        <w:t xml:space="preserve">Role: </w:t>
      </w:r>
      <w:r w:rsidRPr="006809E3">
        <w:rPr>
          <w:rFonts w:ascii="Times New Roman" w:eastAsia="Arial" w:hAnsi="Times New Roman"/>
          <w:spacing w:val="-1"/>
          <w:sz w:val="24"/>
          <w:szCs w:val="24"/>
          <w:lang w:val="pt-BR"/>
        </w:rPr>
        <w:t>C</w:t>
      </w:r>
      <w:r w:rsidRPr="006809E3">
        <w:rPr>
          <w:rFonts w:ascii="Times New Roman" w:eastAsia="Arial" w:hAnsi="Times New Roman"/>
          <w:sz w:val="24"/>
          <w:szCs w:val="24"/>
          <w:lang w:val="pt-BR"/>
        </w:rPr>
        <w:t>o</w:t>
      </w:r>
      <w:r w:rsidRPr="006809E3">
        <w:rPr>
          <w:rFonts w:ascii="Times New Roman" w:eastAsia="Arial" w:hAnsi="Times New Roman"/>
          <w:spacing w:val="1"/>
          <w:sz w:val="24"/>
          <w:szCs w:val="24"/>
          <w:lang w:val="pt-BR"/>
        </w:rPr>
        <w:t>-I</w:t>
      </w:r>
      <w:r w:rsidRPr="006809E3">
        <w:rPr>
          <w:rFonts w:ascii="Times New Roman" w:eastAsia="Arial" w:hAnsi="Times New Roman"/>
          <w:sz w:val="24"/>
          <w:szCs w:val="24"/>
          <w:lang w:val="pt-BR"/>
        </w:rPr>
        <w:t>n</w:t>
      </w:r>
      <w:r w:rsidRPr="006809E3">
        <w:rPr>
          <w:rFonts w:ascii="Times New Roman" w:eastAsia="Arial" w:hAnsi="Times New Roman"/>
          <w:spacing w:val="-2"/>
          <w:sz w:val="24"/>
          <w:szCs w:val="24"/>
          <w:lang w:val="pt-BR"/>
        </w:rPr>
        <w:t>v</w:t>
      </w:r>
      <w:r w:rsidRPr="006809E3">
        <w:rPr>
          <w:rFonts w:ascii="Times New Roman" w:eastAsia="Arial" w:hAnsi="Times New Roman"/>
          <w:sz w:val="24"/>
          <w:szCs w:val="24"/>
          <w:lang w:val="pt-BR"/>
        </w:rPr>
        <w:t>es</w:t>
      </w:r>
      <w:r w:rsidRPr="006809E3">
        <w:rPr>
          <w:rFonts w:ascii="Times New Roman" w:eastAsia="Arial" w:hAnsi="Times New Roman"/>
          <w:spacing w:val="1"/>
          <w:sz w:val="24"/>
          <w:szCs w:val="24"/>
          <w:lang w:val="pt-BR"/>
        </w:rPr>
        <w:t>t</w:t>
      </w:r>
      <w:r w:rsidRPr="006809E3">
        <w:rPr>
          <w:rFonts w:ascii="Times New Roman" w:eastAsia="Arial" w:hAnsi="Times New Roman"/>
          <w:spacing w:val="-1"/>
          <w:sz w:val="24"/>
          <w:szCs w:val="24"/>
          <w:lang w:val="pt-BR"/>
        </w:rPr>
        <w:t>i</w:t>
      </w:r>
      <w:r w:rsidRPr="006809E3">
        <w:rPr>
          <w:rFonts w:ascii="Times New Roman" w:eastAsia="Arial" w:hAnsi="Times New Roman"/>
          <w:spacing w:val="2"/>
          <w:sz w:val="24"/>
          <w:szCs w:val="24"/>
          <w:lang w:val="pt-BR"/>
        </w:rPr>
        <w:t>g</w:t>
      </w:r>
      <w:r w:rsidRPr="006809E3">
        <w:rPr>
          <w:rFonts w:ascii="Times New Roman" w:eastAsia="Arial" w:hAnsi="Times New Roman"/>
          <w:spacing w:val="-3"/>
          <w:sz w:val="24"/>
          <w:szCs w:val="24"/>
          <w:lang w:val="pt-BR"/>
        </w:rPr>
        <w:t>a</w:t>
      </w:r>
      <w:r w:rsidRPr="006809E3">
        <w:rPr>
          <w:rFonts w:ascii="Times New Roman" w:eastAsia="Arial" w:hAnsi="Times New Roman"/>
          <w:spacing w:val="1"/>
          <w:sz w:val="24"/>
          <w:szCs w:val="24"/>
          <w:lang w:val="pt-BR"/>
        </w:rPr>
        <w:t>t</w:t>
      </w:r>
      <w:r w:rsidRPr="006809E3">
        <w:rPr>
          <w:rFonts w:ascii="Times New Roman" w:eastAsia="Arial" w:hAnsi="Times New Roman"/>
          <w:sz w:val="24"/>
          <w:szCs w:val="24"/>
          <w:lang w:val="pt-BR"/>
        </w:rPr>
        <w:t>or</w:t>
      </w:r>
    </w:p>
    <w:p w14:paraId="79E9FFC0" w14:textId="698F7535" w:rsidR="00403D10" w:rsidRPr="006809E3" w:rsidRDefault="00923F8D" w:rsidP="00923F8D">
      <w:pPr>
        <w:overflowPunct/>
        <w:autoSpaceDE/>
        <w:autoSpaceDN/>
        <w:adjustRightInd/>
        <w:ind w:left="2160"/>
        <w:contextualSpacing/>
        <w:rPr>
          <w:rFonts w:ascii="Times New Roman" w:eastAsia="SimSun" w:hAnsi="Times New Roman"/>
          <w:sz w:val="24"/>
          <w:szCs w:val="24"/>
        </w:rPr>
      </w:pPr>
      <w:r w:rsidRPr="006809E3">
        <w:rPr>
          <w:rFonts w:ascii="Times New Roman" w:hAnsi="Times New Roman"/>
          <w:sz w:val="24"/>
          <w:szCs w:val="24"/>
        </w:rPr>
        <w:t xml:space="preserve">In the proposed project, we plan to examine both plasma and saliva metabolomic profiles of type 2 diabetes progression. While most studies have used plasma as a biofluid to measure metabolites, saliva is a non-invasive easily accessible alternative to plasma to measure metabolites related to diabetes risk. Saliva may also present with distinct metabolic pathways for disease progression. </w:t>
      </w:r>
    </w:p>
    <w:p w14:paraId="7471EEDD" w14:textId="274D78BD" w:rsidR="006E5FB3" w:rsidRPr="006809E3" w:rsidRDefault="006E5FB3" w:rsidP="00B34FDC">
      <w:pPr>
        <w:overflowPunct/>
        <w:autoSpaceDE/>
        <w:autoSpaceDN/>
        <w:adjustRightInd/>
        <w:rPr>
          <w:rFonts w:ascii="Times New Roman" w:eastAsia="SimSun" w:hAnsi="Times New Roman"/>
          <w:b/>
          <w:sz w:val="24"/>
          <w:szCs w:val="24"/>
          <w:lang w:eastAsia="zh-CN"/>
        </w:rPr>
      </w:pPr>
    </w:p>
    <w:p w14:paraId="621DB1D8" w14:textId="76AAC383" w:rsidR="00923F8D" w:rsidRPr="006809E3" w:rsidRDefault="00923F8D" w:rsidP="00B34FDC">
      <w:pPr>
        <w:overflowPunct/>
        <w:autoSpaceDE/>
        <w:autoSpaceDN/>
        <w:adjustRightInd/>
        <w:rPr>
          <w:rFonts w:ascii="Times New Roman" w:eastAsia="SimSun" w:hAnsi="Times New Roman"/>
          <w:b/>
          <w:sz w:val="24"/>
          <w:szCs w:val="24"/>
          <w:lang w:eastAsia="zh-CN"/>
        </w:rPr>
        <w:sectPr w:rsidR="00923F8D" w:rsidRPr="006809E3" w:rsidSect="00A27F62">
          <w:footerReference w:type="default" r:id="rId10"/>
          <w:type w:val="continuous"/>
          <w:pgSz w:w="12240" w:h="15840"/>
          <w:pgMar w:top="720" w:right="720" w:bottom="720" w:left="720" w:header="720" w:footer="720" w:gutter="0"/>
          <w:cols w:space="720"/>
          <w:docGrid w:linePitch="360"/>
        </w:sectPr>
      </w:pPr>
    </w:p>
    <w:p w14:paraId="0D5DCFEB" w14:textId="43D0C373" w:rsidR="002A50CD" w:rsidRPr="006809E3" w:rsidRDefault="002A50CD" w:rsidP="001F6A03">
      <w:pPr>
        <w:tabs>
          <w:tab w:val="left" w:pos="900"/>
          <w:tab w:val="left" w:pos="2520"/>
          <w:tab w:val="left" w:pos="4320"/>
          <w:tab w:val="left" w:pos="6480"/>
        </w:tabs>
        <w:rPr>
          <w:rFonts w:ascii="Times New Roman" w:hAnsi="Times New Roman"/>
          <w:sz w:val="24"/>
        </w:rPr>
      </w:pPr>
      <w:r w:rsidRPr="006809E3">
        <w:rPr>
          <w:rFonts w:ascii="Times New Roman" w:hAnsi="Times New Roman"/>
          <w:b/>
          <w:sz w:val="24"/>
        </w:rPr>
        <w:t>TEACHING AND TRAINING</w:t>
      </w:r>
      <w:r w:rsidRPr="006809E3">
        <w:rPr>
          <w:rFonts w:ascii="Times New Roman" w:hAnsi="Times New Roman"/>
          <w:sz w:val="24"/>
        </w:rPr>
        <w:t>:</w:t>
      </w:r>
    </w:p>
    <w:p w14:paraId="62FE2EDB" w14:textId="77777777" w:rsidR="002A50CD" w:rsidRPr="006809E3" w:rsidRDefault="002A50CD" w:rsidP="002A50CD">
      <w:pPr>
        <w:tabs>
          <w:tab w:val="left" w:pos="900"/>
          <w:tab w:val="left" w:pos="2520"/>
          <w:tab w:val="left" w:pos="4320"/>
          <w:tab w:val="left" w:pos="6480"/>
        </w:tabs>
        <w:rPr>
          <w:rFonts w:ascii="Times New Roman" w:hAnsi="Times New Roman"/>
          <w:sz w:val="24"/>
        </w:rPr>
      </w:pPr>
    </w:p>
    <w:p w14:paraId="4C586225" w14:textId="77777777" w:rsidR="002A50CD" w:rsidRPr="006809E3" w:rsidRDefault="002A50CD" w:rsidP="001F6A03">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TEACHING IN HARVARD CHAN SCHOOL COURSES</w:t>
      </w:r>
    </w:p>
    <w:p w14:paraId="14545144" w14:textId="77777777" w:rsidR="00B34FDC" w:rsidRPr="006809E3" w:rsidRDefault="00B34FDC"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843"/>
        <w:gridCol w:w="2140"/>
      </w:tblGrid>
      <w:tr w:rsidR="00B34FDC" w:rsidRPr="006809E3" w14:paraId="5487F5FD" w14:textId="77777777" w:rsidTr="003A4DE7">
        <w:tc>
          <w:tcPr>
            <w:tcW w:w="1951" w:type="dxa"/>
          </w:tcPr>
          <w:p w14:paraId="01BE6184" w14:textId="77777777" w:rsidR="00B34FDC" w:rsidRPr="006809E3" w:rsidRDefault="00B34FDC"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Date</w:t>
            </w:r>
          </w:p>
        </w:tc>
        <w:tc>
          <w:tcPr>
            <w:tcW w:w="3402" w:type="dxa"/>
          </w:tcPr>
          <w:p w14:paraId="7FAFC730" w14:textId="77777777" w:rsidR="00B34FDC" w:rsidRPr="006809E3" w:rsidRDefault="00B34FDC"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Title</w:t>
            </w:r>
          </w:p>
        </w:tc>
        <w:tc>
          <w:tcPr>
            <w:tcW w:w="1843" w:type="dxa"/>
          </w:tcPr>
          <w:p w14:paraId="15796C29" w14:textId="77777777" w:rsidR="00B34FDC" w:rsidRPr="006809E3" w:rsidRDefault="00B34FDC"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Institution</w:t>
            </w:r>
          </w:p>
        </w:tc>
        <w:tc>
          <w:tcPr>
            <w:tcW w:w="2140" w:type="dxa"/>
          </w:tcPr>
          <w:p w14:paraId="6E3724B4" w14:textId="77777777" w:rsidR="00B34FDC" w:rsidRPr="006809E3" w:rsidRDefault="00B34FDC"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Experience</w:t>
            </w:r>
          </w:p>
        </w:tc>
      </w:tr>
      <w:tr w:rsidR="006E0988" w:rsidRPr="006809E3" w14:paraId="7734015C" w14:textId="77777777" w:rsidTr="003A4DE7">
        <w:tc>
          <w:tcPr>
            <w:tcW w:w="1951" w:type="dxa"/>
          </w:tcPr>
          <w:p w14:paraId="6D34BD36" w14:textId="15445302"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2009</w:t>
            </w:r>
          </w:p>
        </w:tc>
        <w:tc>
          <w:tcPr>
            <w:tcW w:w="3402" w:type="dxa"/>
          </w:tcPr>
          <w:p w14:paraId="1B4BA27A" w14:textId="793140AD"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roofErr w:type="spellStart"/>
            <w:r w:rsidRPr="006809E3">
              <w:rPr>
                <w:rFonts w:ascii="Times New Roman" w:eastAsia="SimSun" w:hAnsi="Times New Roman"/>
                <w:sz w:val="24"/>
                <w:szCs w:val="24"/>
                <w:lang w:eastAsia="zh-CN"/>
              </w:rPr>
              <w:t>Epid</w:t>
            </w:r>
            <w:proofErr w:type="spellEnd"/>
            <w:r w:rsidRPr="006809E3">
              <w:rPr>
                <w:rFonts w:ascii="Times New Roman" w:eastAsia="SimSun" w:hAnsi="Times New Roman"/>
                <w:sz w:val="24"/>
                <w:szCs w:val="24"/>
                <w:lang w:eastAsia="zh-CN"/>
              </w:rPr>
              <w:t xml:space="preserve"> 507 Genetic Epidemiology</w:t>
            </w:r>
          </w:p>
        </w:tc>
        <w:tc>
          <w:tcPr>
            <w:tcW w:w="1843" w:type="dxa"/>
          </w:tcPr>
          <w:p w14:paraId="3FA4DE7D" w14:textId="718B1B97"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32F835C8" w14:textId="00AE5BAE"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Lecturer</w:t>
            </w:r>
          </w:p>
        </w:tc>
      </w:tr>
      <w:tr w:rsidR="006E0988" w:rsidRPr="006809E3" w14:paraId="2554AAFA" w14:textId="77777777" w:rsidTr="003A4DE7">
        <w:tc>
          <w:tcPr>
            <w:tcW w:w="1951" w:type="dxa"/>
          </w:tcPr>
          <w:p w14:paraId="7EF4DAA0" w14:textId="6A3E046A"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2010</w:t>
            </w:r>
          </w:p>
        </w:tc>
        <w:tc>
          <w:tcPr>
            <w:tcW w:w="3402" w:type="dxa"/>
          </w:tcPr>
          <w:p w14:paraId="127425A9" w14:textId="683C35F7"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Bios 235 Regression and Analysis of Variance</w:t>
            </w:r>
          </w:p>
        </w:tc>
        <w:tc>
          <w:tcPr>
            <w:tcW w:w="1843" w:type="dxa"/>
          </w:tcPr>
          <w:p w14:paraId="0CD58FDA" w14:textId="68EF2E4D"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77FC4E4C" w14:textId="3AD03D8E"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Lecturer</w:t>
            </w:r>
          </w:p>
        </w:tc>
      </w:tr>
      <w:tr w:rsidR="006E0988" w:rsidRPr="006809E3" w14:paraId="47216BA1" w14:textId="77777777" w:rsidTr="003A4DE7">
        <w:tc>
          <w:tcPr>
            <w:tcW w:w="1951" w:type="dxa"/>
          </w:tcPr>
          <w:p w14:paraId="01A13A98" w14:textId="4BAF3EFB"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2010</w:t>
            </w:r>
          </w:p>
        </w:tc>
        <w:tc>
          <w:tcPr>
            <w:tcW w:w="3402" w:type="dxa"/>
          </w:tcPr>
          <w:p w14:paraId="2151886D" w14:textId="1D0FF7EE" w:rsidR="006E0988" w:rsidRPr="006809E3" w:rsidRDefault="006E0988" w:rsidP="006E0988">
            <w:pPr>
              <w:tabs>
                <w:tab w:val="left" w:pos="900"/>
                <w:tab w:val="left" w:pos="2520"/>
                <w:tab w:val="left" w:pos="4320"/>
                <w:tab w:val="left" w:pos="6480"/>
              </w:tabs>
              <w:overflowPunct/>
              <w:autoSpaceDE/>
              <w:autoSpaceDN/>
              <w:adjustRightInd/>
              <w:rPr>
                <w:rFonts w:ascii="Times New Roman" w:hAnsi="Times New Roman"/>
              </w:rPr>
            </w:pPr>
            <w:proofErr w:type="spellStart"/>
            <w:r w:rsidRPr="006809E3">
              <w:rPr>
                <w:rFonts w:ascii="Times New Roman" w:eastAsia="SimSun" w:hAnsi="Times New Roman"/>
                <w:sz w:val="24"/>
                <w:szCs w:val="24"/>
                <w:lang w:eastAsia="zh-CN"/>
              </w:rPr>
              <w:t>Epid</w:t>
            </w:r>
            <w:proofErr w:type="spellEnd"/>
            <w:r w:rsidRPr="006809E3">
              <w:rPr>
                <w:rFonts w:ascii="Times New Roman" w:eastAsia="SimSun" w:hAnsi="Times New Roman"/>
                <w:sz w:val="24"/>
                <w:szCs w:val="24"/>
                <w:lang w:eastAsia="zh-CN"/>
              </w:rPr>
              <w:t xml:space="preserve"> 293 Analysis of Genetic Association Study using unrelated samples</w:t>
            </w:r>
          </w:p>
        </w:tc>
        <w:tc>
          <w:tcPr>
            <w:tcW w:w="1843" w:type="dxa"/>
          </w:tcPr>
          <w:p w14:paraId="4FEB81B5" w14:textId="08A729A6"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18DBE65E" w14:textId="0FF58406" w:rsidR="006E0988" w:rsidRPr="006809E3" w:rsidRDefault="006E0988" w:rsidP="006E098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Lecturer</w:t>
            </w:r>
          </w:p>
        </w:tc>
      </w:tr>
      <w:tr w:rsidR="00432CD8" w:rsidRPr="006809E3" w14:paraId="4829D276" w14:textId="77777777" w:rsidTr="003A4DE7">
        <w:tc>
          <w:tcPr>
            <w:tcW w:w="1951" w:type="dxa"/>
          </w:tcPr>
          <w:p w14:paraId="3C300BEB" w14:textId="740EA344"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2011, 2013, 2015</w:t>
            </w:r>
          </w:p>
        </w:tc>
        <w:tc>
          <w:tcPr>
            <w:tcW w:w="3402" w:type="dxa"/>
          </w:tcPr>
          <w:p w14:paraId="1A45FAB5" w14:textId="709A4E81"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roofErr w:type="spellStart"/>
            <w:r w:rsidRPr="006809E3">
              <w:rPr>
                <w:rFonts w:ascii="Times New Roman" w:eastAsia="SimSun" w:hAnsi="Times New Roman"/>
                <w:sz w:val="24"/>
                <w:szCs w:val="24"/>
                <w:lang w:eastAsia="zh-CN"/>
              </w:rPr>
              <w:t>Epid</w:t>
            </w:r>
            <w:proofErr w:type="spellEnd"/>
            <w:r w:rsidRPr="006809E3">
              <w:rPr>
                <w:rFonts w:ascii="Times New Roman" w:eastAsia="SimSun" w:hAnsi="Times New Roman"/>
                <w:sz w:val="24"/>
                <w:szCs w:val="24"/>
                <w:lang w:eastAsia="zh-CN"/>
              </w:rPr>
              <w:t xml:space="preserve"> 222 Genetic Epidemiology of Diabetes and its Complications</w:t>
            </w:r>
          </w:p>
        </w:tc>
        <w:tc>
          <w:tcPr>
            <w:tcW w:w="1843" w:type="dxa"/>
          </w:tcPr>
          <w:p w14:paraId="09AFBE69" w14:textId="6AC28CCB"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36286EA7" w14:textId="44A0312C"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Lecturer</w:t>
            </w:r>
          </w:p>
        </w:tc>
      </w:tr>
      <w:tr w:rsidR="00432CD8" w:rsidRPr="006809E3" w14:paraId="6E68E668" w14:textId="77777777" w:rsidTr="003A4DE7">
        <w:tc>
          <w:tcPr>
            <w:tcW w:w="1951" w:type="dxa"/>
          </w:tcPr>
          <w:p w14:paraId="077BD1E3" w14:textId="273F013E"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2011 - present</w:t>
            </w:r>
          </w:p>
        </w:tc>
        <w:tc>
          <w:tcPr>
            <w:tcW w:w="3402" w:type="dxa"/>
          </w:tcPr>
          <w:p w14:paraId="342F9CD9" w14:textId="371F5C0D"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Epid293 Analysis of Genetic Association Studies</w:t>
            </w:r>
          </w:p>
        </w:tc>
        <w:tc>
          <w:tcPr>
            <w:tcW w:w="1843" w:type="dxa"/>
          </w:tcPr>
          <w:p w14:paraId="21A11131" w14:textId="491B1EDC"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3B1D4EE8" w14:textId="55B729B5"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Primary Instructor</w:t>
            </w:r>
          </w:p>
        </w:tc>
      </w:tr>
      <w:tr w:rsidR="00432CD8" w:rsidRPr="006809E3" w14:paraId="3616F5C5" w14:textId="77777777" w:rsidTr="003A4DE7">
        <w:tc>
          <w:tcPr>
            <w:tcW w:w="1951" w:type="dxa"/>
          </w:tcPr>
          <w:p w14:paraId="495C129A" w14:textId="180E6571"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2012, 13, 17</w:t>
            </w:r>
          </w:p>
        </w:tc>
        <w:tc>
          <w:tcPr>
            <w:tcW w:w="3402" w:type="dxa"/>
          </w:tcPr>
          <w:p w14:paraId="6C426A4B" w14:textId="7B5660DC"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Epid507 Genetic Epidemiology</w:t>
            </w:r>
          </w:p>
        </w:tc>
        <w:tc>
          <w:tcPr>
            <w:tcW w:w="1843" w:type="dxa"/>
          </w:tcPr>
          <w:p w14:paraId="4AF4C2F8" w14:textId="3BCEDCB2"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2AE88A86" w14:textId="09F56D69"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Co-instructor with 1-2 other instructors</w:t>
            </w:r>
          </w:p>
        </w:tc>
      </w:tr>
      <w:tr w:rsidR="00432CD8" w:rsidRPr="006809E3" w14:paraId="69A57E67" w14:textId="77777777" w:rsidTr="003A4DE7">
        <w:tc>
          <w:tcPr>
            <w:tcW w:w="1951" w:type="dxa"/>
          </w:tcPr>
          <w:p w14:paraId="29DF5E29" w14:textId="27731955"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2014, 15, 19</w:t>
            </w:r>
          </w:p>
        </w:tc>
        <w:tc>
          <w:tcPr>
            <w:tcW w:w="3402" w:type="dxa"/>
          </w:tcPr>
          <w:p w14:paraId="792C0B54" w14:textId="059F9099"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Epid507 Genetic Epidemiology</w:t>
            </w:r>
          </w:p>
        </w:tc>
        <w:tc>
          <w:tcPr>
            <w:tcW w:w="1843" w:type="dxa"/>
          </w:tcPr>
          <w:p w14:paraId="29BB9DD0" w14:textId="557AF255"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1DA1F7A0" w14:textId="68AF7BEC"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Primary instructor with 1-2 other instructors</w:t>
            </w:r>
          </w:p>
        </w:tc>
      </w:tr>
      <w:tr w:rsidR="00432CD8" w:rsidRPr="006809E3" w14:paraId="2338F15A" w14:textId="77777777" w:rsidTr="003A4DE7">
        <w:tc>
          <w:tcPr>
            <w:tcW w:w="1951" w:type="dxa"/>
          </w:tcPr>
          <w:p w14:paraId="0CEF27FD" w14:textId="77777777"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2015.12</w:t>
            </w:r>
          </w:p>
        </w:tc>
        <w:tc>
          <w:tcPr>
            <w:tcW w:w="3402" w:type="dxa"/>
          </w:tcPr>
          <w:p w14:paraId="4DDDBDF8" w14:textId="77777777"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Catalyst Biostatistics course: Methods of Analysis of Genetic Studies</w:t>
            </w:r>
          </w:p>
        </w:tc>
        <w:tc>
          <w:tcPr>
            <w:tcW w:w="1843" w:type="dxa"/>
          </w:tcPr>
          <w:p w14:paraId="4ECDC19D" w14:textId="77777777"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46897ACD" w14:textId="77777777"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Organizer and lecturer</w:t>
            </w:r>
          </w:p>
        </w:tc>
      </w:tr>
      <w:tr w:rsidR="00432CD8" w:rsidRPr="006809E3" w14:paraId="3763AEEC" w14:textId="77777777" w:rsidTr="003A4DE7">
        <w:tc>
          <w:tcPr>
            <w:tcW w:w="1951" w:type="dxa"/>
          </w:tcPr>
          <w:p w14:paraId="5B8CEEEF" w14:textId="16F51192"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2015</w:t>
            </w:r>
            <w:r w:rsidRPr="006809E3">
              <w:rPr>
                <w:rFonts w:ascii="Times New Roman" w:eastAsia="SimSun" w:hAnsi="Times New Roman" w:hint="eastAsia"/>
                <w:sz w:val="24"/>
                <w:szCs w:val="24"/>
                <w:lang w:eastAsia="zh-CN"/>
              </w:rPr>
              <w:t>,</w:t>
            </w:r>
            <w:r w:rsidRPr="006809E3">
              <w:rPr>
                <w:rFonts w:ascii="Times New Roman" w:eastAsia="SimSun" w:hAnsi="Times New Roman"/>
                <w:sz w:val="24"/>
                <w:szCs w:val="24"/>
                <w:lang w:eastAsia="zh-CN"/>
              </w:rPr>
              <w:t xml:space="preserve"> 2018 Spring 2</w:t>
            </w:r>
          </w:p>
        </w:tc>
        <w:tc>
          <w:tcPr>
            <w:tcW w:w="3402" w:type="dxa"/>
          </w:tcPr>
          <w:p w14:paraId="48B720AA" w14:textId="52AFD3F2"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BIO257/BST247 Advanced Statistical Genetics</w:t>
            </w:r>
          </w:p>
        </w:tc>
        <w:tc>
          <w:tcPr>
            <w:tcW w:w="1843" w:type="dxa"/>
          </w:tcPr>
          <w:p w14:paraId="346CEB6E" w14:textId="3E62D6D0"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5190B45A" w14:textId="70D7B29D"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Primary instructor with 3 other instructors</w:t>
            </w:r>
          </w:p>
        </w:tc>
      </w:tr>
      <w:tr w:rsidR="00432CD8" w:rsidRPr="006809E3" w14:paraId="0589E3A2" w14:textId="77777777" w:rsidTr="003A4DE7">
        <w:tc>
          <w:tcPr>
            <w:tcW w:w="1951" w:type="dxa"/>
          </w:tcPr>
          <w:p w14:paraId="1313D233" w14:textId="183442B3"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2016.10</w:t>
            </w:r>
          </w:p>
        </w:tc>
        <w:tc>
          <w:tcPr>
            <w:tcW w:w="3402" w:type="dxa"/>
          </w:tcPr>
          <w:p w14:paraId="7A739E67" w14:textId="27EF9D0D"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Metabolomics </w:t>
            </w:r>
            <w:proofErr w:type="spellStart"/>
            <w:r w:rsidRPr="006809E3">
              <w:rPr>
                <w:rFonts w:ascii="Times New Roman" w:eastAsia="SimSun" w:hAnsi="Times New Roman"/>
                <w:sz w:val="24"/>
                <w:szCs w:val="24"/>
                <w:lang w:eastAsia="zh-CN"/>
              </w:rPr>
              <w:t>nanocourse</w:t>
            </w:r>
            <w:proofErr w:type="spellEnd"/>
          </w:p>
        </w:tc>
        <w:tc>
          <w:tcPr>
            <w:tcW w:w="1843" w:type="dxa"/>
          </w:tcPr>
          <w:p w14:paraId="4090D83E" w14:textId="2E68D543"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0FC4A20F" w14:textId="06CA4781"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Lecturer</w:t>
            </w:r>
          </w:p>
        </w:tc>
      </w:tr>
      <w:tr w:rsidR="00432CD8" w:rsidRPr="006809E3" w14:paraId="28FF8B68" w14:textId="77777777" w:rsidTr="003A4DE7">
        <w:tc>
          <w:tcPr>
            <w:tcW w:w="1951" w:type="dxa"/>
          </w:tcPr>
          <w:p w14:paraId="2BBC4326" w14:textId="015A4074"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Spring 2020, 2021</w:t>
            </w:r>
          </w:p>
        </w:tc>
        <w:tc>
          <w:tcPr>
            <w:tcW w:w="3402" w:type="dxa"/>
          </w:tcPr>
          <w:p w14:paraId="7068DAC6" w14:textId="7E6765CC"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BST281 Genomic Data Manipulation</w:t>
            </w:r>
          </w:p>
        </w:tc>
        <w:tc>
          <w:tcPr>
            <w:tcW w:w="1843" w:type="dxa"/>
          </w:tcPr>
          <w:p w14:paraId="019DD332" w14:textId="5FB94423"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Harvard SPH</w:t>
            </w:r>
          </w:p>
        </w:tc>
        <w:tc>
          <w:tcPr>
            <w:tcW w:w="2140" w:type="dxa"/>
          </w:tcPr>
          <w:p w14:paraId="1EBBE2FB" w14:textId="6177CFD9"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Lecturer</w:t>
            </w:r>
          </w:p>
        </w:tc>
      </w:tr>
    </w:tbl>
    <w:p w14:paraId="2584C31C" w14:textId="12DBB814" w:rsidR="00B34FDC" w:rsidRPr="006809E3" w:rsidRDefault="00B34FDC" w:rsidP="002A50CD">
      <w:pPr>
        <w:tabs>
          <w:tab w:val="left" w:pos="900"/>
          <w:tab w:val="left" w:pos="2520"/>
          <w:tab w:val="left" w:pos="4320"/>
          <w:tab w:val="left" w:pos="6480"/>
        </w:tabs>
        <w:rPr>
          <w:rFonts w:ascii="Times New Roman" w:hAnsi="Times New Roman"/>
          <w:sz w:val="24"/>
        </w:rPr>
      </w:pPr>
    </w:p>
    <w:p w14:paraId="122E6F2C" w14:textId="77777777" w:rsidR="00A55EB3" w:rsidRPr="006809E3" w:rsidRDefault="00A55EB3" w:rsidP="002A50CD">
      <w:pPr>
        <w:tabs>
          <w:tab w:val="left" w:pos="900"/>
          <w:tab w:val="left" w:pos="2520"/>
          <w:tab w:val="left" w:pos="4320"/>
          <w:tab w:val="left" w:pos="6480"/>
        </w:tabs>
        <w:rPr>
          <w:rFonts w:ascii="Times New Roman" w:hAnsi="Times New Roman"/>
          <w:sz w:val="24"/>
        </w:rPr>
      </w:pPr>
    </w:p>
    <w:p w14:paraId="123195C2" w14:textId="4BB24C85" w:rsidR="00A55EB3" w:rsidRPr="006809E3" w:rsidRDefault="00A55EB3"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OTHER TEACHING EXPERIENCE</w:t>
      </w:r>
    </w:p>
    <w:p w14:paraId="0429BB9D" w14:textId="500F2DEE" w:rsidR="00A55EB3" w:rsidRPr="006809E3" w:rsidRDefault="00A55EB3" w:rsidP="002A50CD">
      <w:pPr>
        <w:tabs>
          <w:tab w:val="left" w:pos="900"/>
          <w:tab w:val="left" w:pos="2520"/>
          <w:tab w:val="left" w:pos="4320"/>
          <w:tab w:val="left" w:pos="6480"/>
        </w:tabs>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843"/>
        <w:gridCol w:w="2140"/>
      </w:tblGrid>
      <w:tr w:rsidR="00A55EB3" w:rsidRPr="006809E3" w14:paraId="6C6E2FBE" w14:textId="77777777" w:rsidTr="001E51D6">
        <w:tc>
          <w:tcPr>
            <w:tcW w:w="1951" w:type="dxa"/>
          </w:tcPr>
          <w:p w14:paraId="792F162A" w14:textId="77777777" w:rsidR="00A55EB3" w:rsidRPr="006809E3" w:rsidRDefault="00A55EB3" w:rsidP="001E51D6">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2002 -04 Fall</w:t>
            </w:r>
          </w:p>
        </w:tc>
        <w:tc>
          <w:tcPr>
            <w:tcW w:w="3402" w:type="dxa"/>
          </w:tcPr>
          <w:p w14:paraId="1E724D82" w14:textId="77777777" w:rsidR="00A55EB3" w:rsidRPr="006809E3" w:rsidRDefault="00A55EB3" w:rsidP="001E51D6">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STT201 Statistical Methods</w:t>
            </w:r>
          </w:p>
        </w:tc>
        <w:tc>
          <w:tcPr>
            <w:tcW w:w="1843" w:type="dxa"/>
          </w:tcPr>
          <w:p w14:paraId="22143EA2" w14:textId="77777777" w:rsidR="00A55EB3" w:rsidRPr="006809E3" w:rsidRDefault="00A55EB3" w:rsidP="001E51D6">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Michigan State University</w:t>
            </w:r>
          </w:p>
        </w:tc>
        <w:tc>
          <w:tcPr>
            <w:tcW w:w="2140" w:type="dxa"/>
          </w:tcPr>
          <w:p w14:paraId="7DB38E7C" w14:textId="77777777" w:rsidR="00A55EB3" w:rsidRPr="006809E3" w:rsidRDefault="00A55EB3" w:rsidP="001E51D6">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Teaching Assistant</w:t>
            </w:r>
          </w:p>
        </w:tc>
      </w:tr>
      <w:tr w:rsidR="00A55EB3" w:rsidRPr="006809E3" w14:paraId="4E81D536" w14:textId="77777777" w:rsidTr="001E51D6">
        <w:tc>
          <w:tcPr>
            <w:tcW w:w="1951" w:type="dxa"/>
          </w:tcPr>
          <w:p w14:paraId="5A2A803C" w14:textId="77777777" w:rsidR="00A55EB3" w:rsidRPr="006809E3" w:rsidRDefault="00A55EB3" w:rsidP="001E51D6">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2002 -04 Summer</w:t>
            </w:r>
          </w:p>
        </w:tc>
        <w:tc>
          <w:tcPr>
            <w:tcW w:w="3402" w:type="dxa"/>
          </w:tcPr>
          <w:p w14:paraId="2B867383" w14:textId="77777777" w:rsidR="00A55EB3" w:rsidRPr="006809E3" w:rsidRDefault="00A55EB3" w:rsidP="001E51D6">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STT201 Statistical Methods</w:t>
            </w:r>
          </w:p>
        </w:tc>
        <w:tc>
          <w:tcPr>
            <w:tcW w:w="1843" w:type="dxa"/>
          </w:tcPr>
          <w:p w14:paraId="600A29C7" w14:textId="77777777" w:rsidR="00A55EB3" w:rsidRPr="006809E3" w:rsidRDefault="00A55EB3" w:rsidP="001E51D6">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Michigan State University</w:t>
            </w:r>
          </w:p>
        </w:tc>
        <w:tc>
          <w:tcPr>
            <w:tcW w:w="2140" w:type="dxa"/>
          </w:tcPr>
          <w:p w14:paraId="00F1922F" w14:textId="77777777" w:rsidR="00A55EB3" w:rsidRPr="006809E3" w:rsidRDefault="00A55EB3" w:rsidP="001E51D6">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Instructor</w:t>
            </w:r>
          </w:p>
        </w:tc>
      </w:tr>
      <w:tr w:rsidR="00432CD8" w:rsidRPr="006809E3" w14:paraId="5524FB21" w14:textId="77777777" w:rsidTr="001E51D6">
        <w:tc>
          <w:tcPr>
            <w:tcW w:w="1951" w:type="dxa"/>
          </w:tcPr>
          <w:p w14:paraId="0AE16298" w14:textId="01657099"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2007</w:t>
            </w:r>
          </w:p>
        </w:tc>
        <w:tc>
          <w:tcPr>
            <w:tcW w:w="3402" w:type="dxa"/>
          </w:tcPr>
          <w:p w14:paraId="039005F0" w14:textId="2B9D44D9"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roofErr w:type="spellStart"/>
            <w:r w:rsidRPr="006809E3">
              <w:rPr>
                <w:rFonts w:ascii="Times New Roman" w:eastAsia="SimSun" w:hAnsi="Times New Roman"/>
                <w:sz w:val="24"/>
                <w:szCs w:val="24"/>
                <w:lang w:eastAsia="zh-CN"/>
              </w:rPr>
              <w:t>Biostat</w:t>
            </w:r>
            <w:proofErr w:type="spellEnd"/>
            <w:r w:rsidRPr="006809E3">
              <w:rPr>
                <w:rFonts w:ascii="Times New Roman" w:eastAsia="SimSun" w:hAnsi="Times New Roman"/>
                <w:sz w:val="24"/>
                <w:szCs w:val="24"/>
                <w:lang w:eastAsia="zh-CN"/>
              </w:rPr>
              <w:t xml:space="preserve"> 815/615 Statistical Computing</w:t>
            </w:r>
          </w:p>
        </w:tc>
        <w:tc>
          <w:tcPr>
            <w:tcW w:w="1843" w:type="dxa"/>
          </w:tcPr>
          <w:p w14:paraId="47407BD0" w14:textId="4B66F334"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University of Michigan</w:t>
            </w:r>
          </w:p>
        </w:tc>
        <w:tc>
          <w:tcPr>
            <w:tcW w:w="2140" w:type="dxa"/>
          </w:tcPr>
          <w:p w14:paraId="0FDABA2D" w14:textId="478CE3F9" w:rsidR="00432CD8" w:rsidRPr="006809E3" w:rsidRDefault="00432CD8" w:rsidP="00432CD8">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sz w:val="24"/>
                <w:szCs w:val="24"/>
                <w:lang w:eastAsia="zh-CN"/>
              </w:rPr>
              <w:t>Teaching Assistant</w:t>
            </w:r>
          </w:p>
        </w:tc>
      </w:tr>
    </w:tbl>
    <w:p w14:paraId="7161F0A1" w14:textId="55594347" w:rsidR="00A55EB3" w:rsidRPr="006809E3" w:rsidRDefault="00A55EB3" w:rsidP="002A50CD">
      <w:pPr>
        <w:tabs>
          <w:tab w:val="left" w:pos="900"/>
          <w:tab w:val="left" w:pos="2520"/>
          <w:tab w:val="left" w:pos="4320"/>
          <w:tab w:val="left" w:pos="6480"/>
        </w:tabs>
        <w:rPr>
          <w:rFonts w:ascii="Times New Roman" w:hAnsi="Times New Roman"/>
          <w:sz w:val="24"/>
        </w:rPr>
      </w:pPr>
    </w:p>
    <w:p w14:paraId="5C76DF1F" w14:textId="77777777" w:rsidR="00A55EB3" w:rsidRPr="006809E3" w:rsidRDefault="00A55EB3" w:rsidP="002A50CD">
      <w:pPr>
        <w:tabs>
          <w:tab w:val="left" w:pos="900"/>
          <w:tab w:val="left" w:pos="2520"/>
          <w:tab w:val="left" w:pos="4320"/>
          <w:tab w:val="left" w:pos="6480"/>
        </w:tabs>
        <w:rPr>
          <w:rFonts w:ascii="Times New Roman" w:hAnsi="Times New Roman"/>
          <w:sz w:val="24"/>
        </w:rPr>
      </w:pPr>
    </w:p>
    <w:p w14:paraId="78AD4EF4" w14:textId="77777777" w:rsidR="000A54E7" w:rsidRPr="006809E3" w:rsidRDefault="000A54E7" w:rsidP="002A50CD">
      <w:pPr>
        <w:tabs>
          <w:tab w:val="left" w:pos="900"/>
          <w:tab w:val="left" w:pos="2520"/>
          <w:tab w:val="left" w:pos="4320"/>
          <w:tab w:val="left" w:pos="6480"/>
        </w:tabs>
        <w:rPr>
          <w:rFonts w:ascii="Times New Roman" w:hAnsi="Times New Roman"/>
          <w:sz w:val="24"/>
        </w:rPr>
      </w:pPr>
    </w:p>
    <w:p w14:paraId="7E36E633" w14:textId="2FF35807" w:rsidR="002A50CD" w:rsidRPr="006809E3" w:rsidRDefault="002A50CD" w:rsidP="002A50CD">
      <w:pPr>
        <w:tabs>
          <w:tab w:val="left" w:pos="900"/>
          <w:tab w:val="left" w:pos="2520"/>
          <w:tab w:val="left" w:pos="4320"/>
          <w:tab w:val="left" w:pos="6480"/>
        </w:tabs>
        <w:rPr>
          <w:rFonts w:ascii="Times New Roman" w:hAnsi="Times New Roman"/>
          <w:sz w:val="24"/>
        </w:rPr>
      </w:pPr>
      <w:r w:rsidRPr="006809E3">
        <w:rPr>
          <w:rFonts w:ascii="Times New Roman" w:hAnsi="Times New Roman"/>
          <w:sz w:val="24"/>
        </w:rPr>
        <w:t>ADVISORY AND SUPERVISORY RESPONSIBILITIES</w:t>
      </w:r>
    </w:p>
    <w:p w14:paraId="1B2A1BE1" w14:textId="77777777" w:rsidR="002A50CD" w:rsidRPr="006809E3" w:rsidRDefault="002A50CD" w:rsidP="002A50CD">
      <w:pPr>
        <w:tabs>
          <w:tab w:val="left" w:pos="900"/>
          <w:tab w:val="left" w:pos="2520"/>
          <w:tab w:val="left" w:pos="4320"/>
          <w:tab w:val="left" w:pos="6480"/>
        </w:tabs>
        <w:rPr>
          <w:rFonts w:ascii="Times New Roman" w:hAnsi="Times New Roman"/>
          <w:sz w:val="24"/>
          <w:u w:val="single"/>
        </w:rPr>
      </w:pPr>
    </w:p>
    <w:p w14:paraId="17EAB027" w14:textId="2E562E42" w:rsidR="00432CD8" w:rsidRPr="006809E3" w:rsidRDefault="00432CD8" w:rsidP="00432CD8">
      <w:pPr>
        <w:overflowPunct/>
        <w:autoSpaceDE/>
        <w:autoSpaceDN/>
        <w:adjustRightInd/>
        <w:ind w:firstLine="42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Post-doc research fellow advisees</w:t>
      </w:r>
    </w:p>
    <w:p w14:paraId="174BCD30" w14:textId="03F9F897" w:rsidR="00F05E63" w:rsidRPr="006809E3" w:rsidRDefault="00432CD8" w:rsidP="00432CD8">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 </w:t>
      </w:r>
      <w:r w:rsidR="006F611F" w:rsidRPr="006809E3">
        <w:rPr>
          <w:rFonts w:ascii="Times New Roman" w:eastAsia="SimSun" w:hAnsi="Times New Roman"/>
          <w:bCs/>
          <w:sz w:val="24"/>
          <w:szCs w:val="24"/>
          <w:lang w:eastAsia="zh-CN"/>
        </w:rPr>
        <w:t>2011 – 2012</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Hua Chen</w:t>
      </w:r>
      <w:r w:rsidR="006F611F" w:rsidRPr="006809E3">
        <w:rPr>
          <w:rFonts w:ascii="Times New Roman" w:eastAsia="SimSun" w:hAnsi="Times New Roman"/>
          <w:bCs/>
          <w:sz w:val="24"/>
          <w:szCs w:val="24"/>
          <w:lang w:eastAsia="zh-CN"/>
        </w:rPr>
        <w:t>,</w:t>
      </w:r>
      <w:r w:rsidRPr="006809E3">
        <w:rPr>
          <w:rFonts w:ascii="Times New Roman" w:eastAsia="SimSun" w:hAnsi="Times New Roman"/>
          <w:bCs/>
          <w:sz w:val="24"/>
          <w:szCs w:val="24"/>
          <w:lang w:eastAsia="zh-CN"/>
        </w:rPr>
        <w:t xml:space="preserve"> </w:t>
      </w:r>
      <w:r w:rsidR="00F05E63" w:rsidRPr="006809E3">
        <w:rPr>
          <w:rFonts w:ascii="Times New Roman" w:eastAsia="SimSun" w:hAnsi="Times New Roman"/>
          <w:bCs/>
          <w:sz w:val="24"/>
          <w:szCs w:val="24"/>
          <w:lang w:eastAsia="zh-CN"/>
        </w:rPr>
        <w:t>Postdoc research fellow</w:t>
      </w:r>
    </w:p>
    <w:p w14:paraId="217476DA" w14:textId="0CD9DDC9" w:rsidR="00432CD8" w:rsidRPr="006809E3" w:rsidRDefault="00F05E63" w:rsidP="00F05E63">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432CD8" w:rsidRPr="006809E3">
        <w:rPr>
          <w:rFonts w:ascii="Times New Roman" w:eastAsia="SimSun" w:hAnsi="Times New Roman"/>
          <w:bCs/>
          <w:sz w:val="24"/>
          <w:szCs w:val="24"/>
          <w:lang w:eastAsia="zh-CN"/>
        </w:rPr>
        <w:t>Research Assistant Professor at the Center for Computational Genetics and Genomics, Temple University; Latest: Professor at Beijing Institute of Genomics, Chinese Academy of Science</w:t>
      </w:r>
    </w:p>
    <w:p w14:paraId="1D1E325A" w14:textId="77777777" w:rsidR="00F05E63" w:rsidRPr="006809E3" w:rsidRDefault="00F05E63" w:rsidP="00F05E63">
      <w:pPr>
        <w:overflowPunct/>
        <w:autoSpaceDE/>
        <w:autoSpaceDN/>
        <w:adjustRightInd/>
        <w:ind w:left="2790"/>
        <w:rPr>
          <w:rFonts w:ascii="Times New Roman" w:eastAsia="SimSun" w:hAnsi="Times New Roman"/>
          <w:bCs/>
          <w:sz w:val="24"/>
          <w:szCs w:val="24"/>
          <w:lang w:eastAsia="zh-CN"/>
        </w:rPr>
      </w:pPr>
    </w:p>
    <w:p w14:paraId="0EED1084" w14:textId="557F5F5E" w:rsidR="00F05E63" w:rsidRPr="006809E3" w:rsidRDefault="00432CD8" w:rsidP="00432CD8">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 </w:t>
      </w:r>
      <w:r w:rsidR="006F611F" w:rsidRPr="006809E3">
        <w:rPr>
          <w:rFonts w:ascii="Times New Roman" w:eastAsia="SimSun" w:hAnsi="Times New Roman"/>
          <w:bCs/>
          <w:sz w:val="24"/>
          <w:szCs w:val="24"/>
          <w:lang w:eastAsia="zh-CN"/>
        </w:rPr>
        <w:t>2011 – 2013</w:t>
      </w:r>
      <w:r w:rsidR="006F611F" w:rsidRPr="006809E3">
        <w:rPr>
          <w:rFonts w:ascii="Times New Roman" w:eastAsia="SimSun" w:hAnsi="Times New Roman"/>
          <w:bCs/>
          <w:sz w:val="24"/>
          <w:szCs w:val="24"/>
          <w:lang w:eastAsia="zh-CN"/>
        </w:rPr>
        <w:tab/>
      </w:r>
      <w:proofErr w:type="gramStart"/>
      <w:r w:rsidRPr="006809E3">
        <w:rPr>
          <w:rFonts w:ascii="Times New Roman" w:eastAsia="SimSun" w:hAnsi="Times New Roman"/>
          <w:bCs/>
          <w:sz w:val="24"/>
          <w:szCs w:val="24"/>
          <w:lang w:eastAsia="zh-CN"/>
        </w:rPr>
        <w:t>Xuefeng(</w:t>
      </w:r>
      <w:proofErr w:type="gramEnd"/>
      <w:r w:rsidRPr="006809E3">
        <w:rPr>
          <w:rFonts w:ascii="Times New Roman" w:eastAsia="SimSun" w:hAnsi="Times New Roman"/>
          <w:bCs/>
          <w:sz w:val="24"/>
          <w:szCs w:val="24"/>
          <w:lang w:eastAsia="zh-CN"/>
        </w:rPr>
        <w:t>Peter) Wang</w:t>
      </w:r>
      <w:r w:rsidR="006F611F" w:rsidRPr="006809E3">
        <w:rPr>
          <w:rFonts w:ascii="Times New Roman" w:eastAsia="SimSun" w:hAnsi="Times New Roman"/>
          <w:bCs/>
          <w:sz w:val="24"/>
          <w:szCs w:val="24"/>
          <w:lang w:eastAsia="zh-CN"/>
        </w:rPr>
        <w:t xml:space="preserve">, </w:t>
      </w:r>
      <w:r w:rsidR="00F05E63" w:rsidRPr="006809E3">
        <w:rPr>
          <w:rFonts w:ascii="Times New Roman" w:eastAsia="SimSun" w:hAnsi="Times New Roman"/>
          <w:bCs/>
          <w:sz w:val="24"/>
          <w:szCs w:val="24"/>
          <w:lang w:eastAsia="zh-CN"/>
        </w:rPr>
        <w:t xml:space="preserve">Postdoc research fellow </w:t>
      </w:r>
      <w:r w:rsidRPr="006809E3">
        <w:rPr>
          <w:rFonts w:ascii="Times New Roman" w:eastAsia="SimSun" w:hAnsi="Times New Roman"/>
          <w:bCs/>
          <w:sz w:val="24"/>
          <w:szCs w:val="24"/>
          <w:lang w:eastAsia="zh-CN"/>
        </w:rPr>
        <w:t>(co-mentor Xihong Lin</w:t>
      </w:r>
      <w:r w:rsidR="00F05E63" w:rsidRPr="006809E3">
        <w:rPr>
          <w:rFonts w:ascii="Times New Roman" w:eastAsia="SimSun" w:hAnsi="Times New Roman"/>
          <w:bCs/>
          <w:sz w:val="24"/>
          <w:szCs w:val="24"/>
          <w:lang w:eastAsia="zh-CN"/>
        </w:rPr>
        <w:t>)</w:t>
      </w:r>
    </w:p>
    <w:p w14:paraId="0C0042E5" w14:textId="2A7E615E" w:rsidR="00432CD8" w:rsidRPr="006809E3" w:rsidRDefault="00F05E63" w:rsidP="00F05E63">
      <w:pPr>
        <w:overflowPunct/>
        <w:autoSpaceDE/>
        <w:autoSpaceDN/>
        <w:adjustRightInd/>
        <w:ind w:left="2790"/>
        <w:rPr>
          <w:rFonts w:ascii="Times New Roman" w:eastAsia="SimSun" w:hAnsi="Times New Roman"/>
          <w:sz w:val="24"/>
          <w:szCs w:val="24"/>
          <w:lang w:eastAsia="zh-CN"/>
        </w:rPr>
      </w:pPr>
      <w:r w:rsidRPr="006809E3">
        <w:rPr>
          <w:rFonts w:ascii="Times New Roman" w:eastAsia="SimSun" w:hAnsi="Times New Roman"/>
          <w:bCs/>
          <w:sz w:val="24"/>
          <w:szCs w:val="24"/>
          <w:lang w:eastAsia="zh-CN"/>
        </w:rPr>
        <w:t>Current position:</w:t>
      </w:r>
      <w:r w:rsidR="00432CD8"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T</w:t>
      </w:r>
      <w:r w:rsidR="00432CD8" w:rsidRPr="006809E3">
        <w:rPr>
          <w:rFonts w:ascii="Times New Roman" w:eastAsia="SimSun" w:hAnsi="Times New Roman"/>
          <w:bCs/>
          <w:sz w:val="24"/>
          <w:szCs w:val="24"/>
          <w:lang w:eastAsia="zh-CN"/>
        </w:rPr>
        <w:t xml:space="preserve">enured faculty at </w:t>
      </w:r>
      <w:r w:rsidR="00432CD8" w:rsidRPr="006809E3">
        <w:rPr>
          <w:rFonts w:ascii="Times New Roman" w:eastAsia="SimSun" w:hAnsi="Times New Roman"/>
          <w:sz w:val="24"/>
          <w:szCs w:val="24"/>
          <w:lang w:eastAsia="zh-CN"/>
        </w:rPr>
        <w:t>H. Lee Moffitt Cancer Center &amp; Research Institute, FL</w:t>
      </w:r>
    </w:p>
    <w:p w14:paraId="4D6A0F3E" w14:textId="77777777" w:rsidR="00F05E63" w:rsidRPr="006809E3" w:rsidRDefault="00F05E63" w:rsidP="00F05E63">
      <w:pPr>
        <w:overflowPunct/>
        <w:autoSpaceDE/>
        <w:autoSpaceDN/>
        <w:adjustRightInd/>
        <w:ind w:left="2790"/>
        <w:rPr>
          <w:rFonts w:ascii="Times New Roman" w:eastAsia="SimSun" w:hAnsi="Times New Roman"/>
          <w:bCs/>
          <w:sz w:val="24"/>
          <w:szCs w:val="24"/>
          <w:lang w:eastAsia="zh-CN"/>
        </w:rPr>
      </w:pPr>
    </w:p>
    <w:p w14:paraId="1347F8C2" w14:textId="77777777" w:rsidR="006F611F" w:rsidRPr="006809E3" w:rsidRDefault="00432CD8" w:rsidP="006F611F">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3. </w:t>
      </w:r>
      <w:r w:rsidR="006F611F" w:rsidRPr="006809E3">
        <w:rPr>
          <w:rFonts w:ascii="Times New Roman" w:eastAsia="SimSun" w:hAnsi="Times New Roman"/>
          <w:bCs/>
          <w:sz w:val="24"/>
          <w:szCs w:val="24"/>
          <w:lang w:eastAsia="zh-CN"/>
        </w:rPr>
        <w:t>2012 – 2013</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Baoshan Ma</w:t>
      </w:r>
      <w:r w:rsidR="006F611F" w:rsidRPr="006809E3">
        <w:rPr>
          <w:rFonts w:ascii="Times New Roman" w:eastAsia="SimSun" w:hAnsi="Times New Roman"/>
          <w:bCs/>
          <w:sz w:val="24"/>
          <w:szCs w:val="24"/>
          <w:lang w:eastAsia="zh-CN"/>
        </w:rPr>
        <w:t xml:space="preserve">, </w:t>
      </w:r>
      <w:r w:rsidR="00F05E63" w:rsidRPr="006809E3">
        <w:rPr>
          <w:rFonts w:ascii="Times New Roman" w:eastAsia="SimSun" w:hAnsi="Times New Roman"/>
          <w:bCs/>
          <w:sz w:val="24"/>
          <w:szCs w:val="24"/>
          <w:lang w:eastAsia="zh-CN"/>
        </w:rPr>
        <w:t>Postdoc research fellow</w:t>
      </w:r>
      <w:r w:rsidR="006F611F" w:rsidRPr="006809E3">
        <w:rPr>
          <w:rFonts w:ascii="Times New Roman" w:eastAsia="SimSun" w:hAnsi="Times New Roman"/>
          <w:bCs/>
          <w:sz w:val="24"/>
          <w:szCs w:val="24"/>
          <w:lang w:eastAsia="zh-CN"/>
        </w:rPr>
        <w:t xml:space="preserve"> </w:t>
      </w:r>
    </w:p>
    <w:p w14:paraId="3D20360C" w14:textId="6B584EAE" w:rsidR="00F05E63" w:rsidRPr="006809E3" w:rsidRDefault="006F611F" w:rsidP="006F611F">
      <w:p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           </w:t>
      </w:r>
      <w:r w:rsidR="00F05E63" w:rsidRPr="006809E3">
        <w:rPr>
          <w:rFonts w:ascii="Times New Roman" w:eastAsia="SimSun" w:hAnsi="Times New Roman"/>
          <w:bCs/>
          <w:sz w:val="24"/>
          <w:szCs w:val="24"/>
          <w:lang w:eastAsia="zh-CN"/>
        </w:rPr>
        <w:t xml:space="preserve">2018 - 2019 </w:t>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t xml:space="preserve">        V</w:t>
      </w:r>
      <w:r w:rsidR="00F05E63" w:rsidRPr="006809E3">
        <w:rPr>
          <w:rFonts w:ascii="Times New Roman" w:eastAsia="SimSun" w:hAnsi="Times New Roman"/>
          <w:bCs/>
          <w:sz w:val="24"/>
          <w:szCs w:val="24"/>
          <w:lang w:eastAsia="zh-CN"/>
        </w:rPr>
        <w:t>isiting scholar</w:t>
      </w:r>
    </w:p>
    <w:p w14:paraId="4FF780D8" w14:textId="78D78AEC" w:rsidR="00432CD8" w:rsidRPr="006809E3" w:rsidRDefault="00F05E63" w:rsidP="00F05E63">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432CD8" w:rsidRPr="006809E3">
        <w:rPr>
          <w:rFonts w:ascii="Times New Roman" w:eastAsia="SimSun" w:hAnsi="Times New Roman"/>
          <w:bCs/>
          <w:sz w:val="24"/>
          <w:szCs w:val="24"/>
          <w:lang w:eastAsia="zh-CN"/>
        </w:rPr>
        <w:t>Associate Professor at Dalian Maritime University, China</w:t>
      </w:r>
      <w:r w:rsidR="00432CD8" w:rsidRPr="006809E3">
        <w:rPr>
          <w:rFonts w:ascii="Times New Roman" w:eastAsia="SimSun" w:hAnsi="Times New Roman"/>
          <w:bCs/>
          <w:sz w:val="24"/>
          <w:szCs w:val="24"/>
          <w:lang w:eastAsia="zh-CN"/>
        </w:rPr>
        <w:tab/>
      </w:r>
    </w:p>
    <w:p w14:paraId="7FF971EC" w14:textId="77777777" w:rsidR="00F05E63" w:rsidRPr="006809E3" w:rsidRDefault="00F05E63" w:rsidP="00F05E63">
      <w:pPr>
        <w:overflowPunct/>
        <w:autoSpaceDE/>
        <w:autoSpaceDN/>
        <w:adjustRightInd/>
        <w:ind w:left="2790"/>
        <w:rPr>
          <w:rFonts w:ascii="Times New Roman" w:eastAsia="SimSun" w:hAnsi="Times New Roman"/>
          <w:bCs/>
          <w:sz w:val="24"/>
          <w:szCs w:val="24"/>
          <w:lang w:eastAsia="zh-CN"/>
        </w:rPr>
      </w:pPr>
    </w:p>
    <w:p w14:paraId="27C6BAAD" w14:textId="1A3DC3F6" w:rsidR="00F05E63" w:rsidRPr="006809E3" w:rsidRDefault="00432CD8" w:rsidP="00432CD8">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4. </w:t>
      </w:r>
      <w:r w:rsidR="006F611F" w:rsidRPr="006809E3">
        <w:rPr>
          <w:rFonts w:ascii="Times New Roman" w:eastAsia="SimSun" w:hAnsi="Times New Roman"/>
          <w:bCs/>
          <w:sz w:val="24"/>
          <w:szCs w:val="24"/>
          <w:lang w:eastAsia="zh-CN"/>
        </w:rPr>
        <w:t>2012 – 2014</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Jinyan Huang</w:t>
      </w:r>
      <w:r w:rsidR="006F611F" w:rsidRPr="006809E3">
        <w:rPr>
          <w:rFonts w:ascii="Times New Roman" w:eastAsia="SimSun" w:hAnsi="Times New Roman"/>
          <w:bCs/>
          <w:sz w:val="24"/>
          <w:szCs w:val="24"/>
          <w:lang w:eastAsia="zh-CN"/>
        </w:rPr>
        <w:t xml:space="preserve">, </w:t>
      </w:r>
      <w:r w:rsidR="00F05E63" w:rsidRPr="006809E3">
        <w:rPr>
          <w:rFonts w:ascii="Times New Roman" w:eastAsia="SimSun" w:hAnsi="Times New Roman"/>
          <w:bCs/>
          <w:sz w:val="24"/>
          <w:szCs w:val="24"/>
          <w:lang w:eastAsia="zh-CN"/>
        </w:rPr>
        <w:t xml:space="preserve">Postdoc research fellow </w:t>
      </w:r>
    </w:p>
    <w:p w14:paraId="6516CBCA" w14:textId="1F94640C" w:rsidR="00432CD8" w:rsidRPr="006809E3" w:rsidRDefault="00F05E63" w:rsidP="00F05E63">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432CD8" w:rsidRPr="006809E3">
        <w:rPr>
          <w:rFonts w:ascii="Times New Roman" w:eastAsia="SimSun" w:hAnsi="Times New Roman"/>
          <w:bCs/>
          <w:sz w:val="24"/>
          <w:szCs w:val="24"/>
          <w:lang w:eastAsia="zh-CN"/>
        </w:rPr>
        <w:t xml:space="preserve">Associate Professor of Bioinformatics, Shanghai Institute of Hematology, State Key Laboratory </w:t>
      </w:r>
      <w:proofErr w:type="gramStart"/>
      <w:r w:rsidR="00432CD8" w:rsidRPr="006809E3">
        <w:rPr>
          <w:rFonts w:ascii="Times New Roman" w:eastAsia="SimSun" w:hAnsi="Times New Roman"/>
          <w:bCs/>
          <w:sz w:val="24"/>
          <w:szCs w:val="24"/>
          <w:lang w:eastAsia="zh-CN"/>
        </w:rPr>
        <w:t>Of</w:t>
      </w:r>
      <w:proofErr w:type="gramEnd"/>
      <w:r w:rsidR="00432CD8" w:rsidRPr="006809E3">
        <w:rPr>
          <w:rFonts w:ascii="Times New Roman" w:eastAsia="SimSun" w:hAnsi="Times New Roman"/>
          <w:bCs/>
          <w:sz w:val="24"/>
          <w:szCs w:val="24"/>
          <w:lang w:eastAsia="zh-CN"/>
        </w:rPr>
        <w:t xml:space="preserve"> Medical Genomics, </w:t>
      </w:r>
      <w:proofErr w:type="spellStart"/>
      <w:r w:rsidR="00432CD8" w:rsidRPr="006809E3">
        <w:rPr>
          <w:rFonts w:ascii="Times New Roman" w:eastAsia="SimSun" w:hAnsi="Times New Roman"/>
          <w:bCs/>
          <w:sz w:val="24"/>
          <w:szCs w:val="24"/>
          <w:lang w:eastAsia="zh-CN"/>
        </w:rPr>
        <w:t>Rui-jin</w:t>
      </w:r>
      <w:proofErr w:type="spellEnd"/>
      <w:r w:rsidR="00432CD8" w:rsidRPr="006809E3">
        <w:rPr>
          <w:rFonts w:ascii="Times New Roman" w:eastAsia="SimSun" w:hAnsi="Times New Roman"/>
          <w:bCs/>
          <w:sz w:val="24"/>
          <w:szCs w:val="24"/>
          <w:lang w:eastAsia="zh-CN"/>
        </w:rPr>
        <w:t xml:space="preserve"> Hospital, Shanghai Jiao Tong University School of Medicine</w:t>
      </w:r>
    </w:p>
    <w:p w14:paraId="1ACED6D6" w14:textId="77777777" w:rsidR="00F05E63" w:rsidRPr="006809E3" w:rsidRDefault="00F05E63" w:rsidP="00F05E63">
      <w:pPr>
        <w:overflowPunct/>
        <w:autoSpaceDE/>
        <w:autoSpaceDN/>
        <w:adjustRightInd/>
        <w:ind w:left="2790"/>
        <w:rPr>
          <w:rFonts w:ascii="Times New Roman" w:eastAsia="SimSun" w:hAnsi="Times New Roman"/>
          <w:bCs/>
          <w:sz w:val="24"/>
          <w:szCs w:val="24"/>
          <w:lang w:eastAsia="zh-CN"/>
        </w:rPr>
      </w:pPr>
    </w:p>
    <w:p w14:paraId="7CEBBF99" w14:textId="2D7B1EA2" w:rsidR="00F05E63" w:rsidRPr="006809E3" w:rsidRDefault="00432CD8" w:rsidP="00432CD8">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5. </w:t>
      </w:r>
      <w:r w:rsidR="006F611F" w:rsidRPr="006809E3">
        <w:rPr>
          <w:rFonts w:ascii="Times New Roman" w:eastAsia="SimSun" w:hAnsi="Times New Roman"/>
          <w:bCs/>
          <w:sz w:val="24"/>
          <w:szCs w:val="24"/>
          <w:lang w:eastAsia="zh-CN"/>
        </w:rPr>
        <w:t>2012 – 2014</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Jun Chen</w:t>
      </w:r>
      <w:r w:rsidR="006F611F" w:rsidRPr="006809E3">
        <w:rPr>
          <w:rFonts w:ascii="Times New Roman" w:eastAsia="SimSun" w:hAnsi="Times New Roman"/>
          <w:bCs/>
          <w:sz w:val="24"/>
          <w:szCs w:val="24"/>
          <w:lang w:eastAsia="zh-CN"/>
        </w:rPr>
        <w:t xml:space="preserve">, </w:t>
      </w:r>
      <w:r w:rsidR="00F05E63" w:rsidRPr="006809E3">
        <w:rPr>
          <w:rFonts w:ascii="Times New Roman" w:eastAsia="SimSun" w:hAnsi="Times New Roman"/>
          <w:bCs/>
          <w:sz w:val="24"/>
          <w:szCs w:val="24"/>
          <w:lang w:eastAsia="zh-CN"/>
        </w:rPr>
        <w:t xml:space="preserve">Postdoc research fellow </w:t>
      </w:r>
      <w:r w:rsidRPr="006809E3">
        <w:rPr>
          <w:rFonts w:ascii="Times New Roman" w:eastAsia="SimSun" w:hAnsi="Times New Roman"/>
          <w:bCs/>
          <w:sz w:val="24"/>
          <w:szCs w:val="24"/>
          <w:lang w:eastAsia="zh-CN"/>
        </w:rPr>
        <w:t>(co-mentor Xihong Lin</w:t>
      </w:r>
      <w:r w:rsidR="00F05E63" w:rsidRPr="006809E3">
        <w:rPr>
          <w:rFonts w:ascii="Times New Roman" w:eastAsia="SimSun" w:hAnsi="Times New Roman"/>
          <w:bCs/>
          <w:sz w:val="24"/>
          <w:szCs w:val="24"/>
          <w:lang w:eastAsia="zh-CN"/>
        </w:rPr>
        <w:t>)</w:t>
      </w:r>
    </w:p>
    <w:p w14:paraId="3694EA36" w14:textId="0A486987" w:rsidR="00432CD8" w:rsidRPr="006809E3" w:rsidRDefault="00F05E63" w:rsidP="00F05E63">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432CD8" w:rsidRPr="006809E3">
        <w:rPr>
          <w:rFonts w:ascii="Times New Roman" w:eastAsia="SimSun" w:hAnsi="Times New Roman"/>
          <w:bCs/>
          <w:sz w:val="24"/>
          <w:szCs w:val="24"/>
          <w:lang w:eastAsia="zh-CN"/>
        </w:rPr>
        <w:t>Senior Associate Consultant and Assistant Professor of Biostatistics, Division of Biomedical Statistics and Informatics, Mayo Clinic Rochester</w:t>
      </w:r>
    </w:p>
    <w:p w14:paraId="170516E5" w14:textId="77777777" w:rsidR="00F05E63" w:rsidRPr="006809E3" w:rsidRDefault="00F05E63" w:rsidP="00F05E63">
      <w:pPr>
        <w:overflowPunct/>
        <w:autoSpaceDE/>
        <w:autoSpaceDN/>
        <w:adjustRightInd/>
        <w:ind w:left="2790"/>
        <w:rPr>
          <w:rFonts w:ascii="Times New Roman" w:eastAsia="SimSun" w:hAnsi="Times New Roman"/>
          <w:bCs/>
          <w:sz w:val="24"/>
          <w:szCs w:val="24"/>
          <w:lang w:eastAsia="zh-CN"/>
        </w:rPr>
      </w:pPr>
    </w:p>
    <w:p w14:paraId="5D45A7F8" w14:textId="761C3891" w:rsidR="00F05E63" w:rsidRPr="006809E3" w:rsidRDefault="00432CD8" w:rsidP="00432CD8">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6. </w:t>
      </w:r>
      <w:r w:rsidR="006F611F" w:rsidRPr="006809E3">
        <w:rPr>
          <w:rFonts w:ascii="Times New Roman" w:eastAsia="SimSun" w:hAnsi="Times New Roman"/>
          <w:bCs/>
          <w:sz w:val="24"/>
          <w:szCs w:val="24"/>
          <w:lang w:eastAsia="zh-CN"/>
        </w:rPr>
        <w:t>2012 – 2014</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Chaolong Wang</w:t>
      </w:r>
      <w:r w:rsidR="006F611F" w:rsidRPr="006809E3">
        <w:rPr>
          <w:rFonts w:ascii="Times New Roman" w:eastAsia="SimSun" w:hAnsi="Times New Roman"/>
          <w:bCs/>
          <w:sz w:val="24"/>
          <w:szCs w:val="24"/>
          <w:lang w:eastAsia="zh-CN"/>
        </w:rPr>
        <w:t xml:space="preserve">, </w:t>
      </w:r>
      <w:r w:rsidR="00F05E63" w:rsidRPr="006809E3">
        <w:rPr>
          <w:rFonts w:ascii="Times New Roman" w:eastAsia="SimSun" w:hAnsi="Times New Roman"/>
          <w:bCs/>
          <w:sz w:val="24"/>
          <w:szCs w:val="24"/>
          <w:lang w:eastAsia="zh-CN"/>
        </w:rPr>
        <w:t xml:space="preserve">Postdoc research fellow </w:t>
      </w:r>
      <w:r w:rsidRPr="006809E3">
        <w:rPr>
          <w:rFonts w:ascii="Times New Roman" w:eastAsia="SimSun" w:hAnsi="Times New Roman"/>
          <w:bCs/>
          <w:sz w:val="24"/>
          <w:szCs w:val="24"/>
          <w:lang w:eastAsia="zh-CN"/>
        </w:rPr>
        <w:t>(co-mentor Xihong Lin</w:t>
      </w:r>
      <w:r w:rsidR="00F05E63" w:rsidRPr="006809E3">
        <w:rPr>
          <w:rFonts w:ascii="Times New Roman" w:eastAsia="SimSun" w:hAnsi="Times New Roman"/>
          <w:bCs/>
          <w:sz w:val="24"/>
          <w:szCs w:val="24"/>
          <w:lang w:eastAsia="zh-CN"/>
        </w:rPr>
        <w:t>)</w:t>
      </w:r>
    </w:p>
    <w:p w14:paraId="09E9EDB1" w14:textId="71985860" w:rsidR="00432CD8" w:rsidRPr="006809E3" w:rsidRDefault="00F05E63" w:rsidP="00F05E63">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Current position:</w:t>
      </w:r>
      <w:r w:rsidR="00432CD8"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F</w:t>
      </w:r>
      <w:r w:rsidR="00432CD8" w:rsidRPr="006809E3">
        <w:rPr>
          <w:rFonts w:ascii="Times New Roman" w:eastAsia="SimSun" w:hAnsi="Times New Roman"/>
          <w:bCs/>
          <w:sz w:val="24"/>
          <w:szCs w:val="24"/>
          <w:lang w:eastAsia="zh-CN"/>
        </w:rPr>
        <w:t xml:space="preserve">ull professor at </w:t>
      </w:r>
      <w:r w:rsidR="00432CD8" w:rsidRPr="006809E3">
        <w:rPr>
          <w:rFonts w:ascii="Times New Roman" w:eastAsia="SimSun" w:hAnsi="Times New Roman"/>
          <w:sz w:val="24"/>
          <w:szCs w:val="24"/>
          <w:lang w:eastAsia="zh-CN"/>
        </w:rPr>
        <w:t>Tongji School of Public Health, Huazhong University of Science and Technology, China</w:t>
      </w:r>
    </w:p>
    <w:p w14:paraId="7C8352AF" w14:textId="77777777" w:rsidR="00F05E63" w:rsidRPr="006809E3" w:rsidRDefault="00F05E63" w:rsidP="00F05E63">
      <w:pPr>
        <w:overflowPunct/>
        <w:autoSpaceDE/>
        <w:autoSpaceDN/>
        <w:adjustRightInd/>
        <w:ind w:left="2790"/>
        <w:rPr>
          <w:rFonts w:ascii="Times New Roman" w:eastAsia="SimSun" w:hAnsi="Times New Roman"/>
          <w:bCs/>
          <w:sz w:val="24"/>
          <w:szCs w:val="24"/>
          <w:lang w:eastAsia="zh-CN"/>
        </w:rPr>
      </w:pPr>
    </w:p>
    <w:p w14:paraId="45FE362D" w14:textId="6A0D7A6E" w:rsidR="00F05E63" w:rsidRPr="006809E3" w:rsidRDefault="00432CD8" w:rsidP="00432CD8">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7. </w:t>
      </w:r>
      <w:r w:rsidR="006F611F" w:rsidRPr="006809E3">
        <w:rPr>
          <w:rFonts w:ascii="Times New Roman" w:eastAsia="SimSun" w:hAnsi="Times New Roman"/>
          <w:bCs/>
          <w:sz w:val="24"/>
          <w:szCs w:val="24"/>
          <w:lang w:eastAsia="zh-CN"/>
        </w:rPr>
        <w:t>2014 – 2015</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Ga Liao</w:t>
      </w:r>
      <w:r w:rsidR="006F611F" w:rsidRPr="006809E3">
        <w:rPr>
          <w:rFonts w:ascii="Times New Roman" w:eastAsia="SimSun" w:hAnsi="Times New Roman"/>
          <w:bCs/>
          <w:sz w:val="24"/>
          <w:szCs w:val="24"/>
          <w:lang w:eastAsia="zh-CN"/>
        </w:rPr>
        <w:t xml:space="preserve">, </w:t>
      </w:r>
      <w:r w:rsidR="00F05E63" w:rsidRPr="006809E3">
        <w:rPr>
          <w:rFonts w:ascii="Times New Roman" w:eastAsia="SimSun" w:hAnsi="Times New Roman"/>
          <w:bCs/>
          <w:sz w:val="24"/>
          <w:szCs w:val="24"/>
          <w:lang w:eastAsia="zh-CN"/>
        </w:rPr>
        <w:t xml:space="preserve">Postdoc research fellow </w:t>
      </w:r>
    </w:p>
    <w:p w14:paraId="6E504B22" w14:textId="18173255" w:rsidR="00432CD8" w:rsidRPr="006809E3" w:rsidRDefault="00F05E63" w:rsidP="00F05E63">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432CD8" w:rsidRPr="006809E3">
        <w:rPr>
          <w:rFonts w:ascii="Times New Roman" w:eastAsia="SimSun" w:hAnsi="Times New Roman"/>
          <w:bCs/>
          <w:sz w:val="24"/>
          <w:szCs w:val="24"/>
          <w:lang w:eastAsia="zh-CN"/>
        </w:rPr>
        <w:t>Associate Professor, Director of Bioinformatics and Proteomics Platform, State Key Laboratory of Oral Diseases, West China School of Stomatology, Sichuan University, China</w:t>
      </w:r>
    </w:p>
    <w:p w14:paraId="4CF2A85E" w14:textId="77777777" w:rsidR="00F05E63" w:rsidRPr="006809E3" w:rsidRDefault="00F05E63" w:rsidP="00F05E63">
      <w:pPr>
        <w:overflowPunct/>
        <w:autoSpaceDE/>
        <w:autoSpaceDN/>
        <w:adjustRightInd/>
        <w:ind w:left="2790"/>
        <w:rPr>
          <w:rFonts w:ascii="Times New Roman" w:eastAsia="SimSun" w:hAnsi="Times New Roman"/>
          <w:bCs/>
          <w:sz w:val="24"/>
          <w:szCs w:val="24"/>
          <w:lang w:eastAsia="zh-CN"/>
        </w:rPr>
      </w:pPr>
    </w:p>
    <w:p w14:paraId="6A5D6803" w14:textId="09B4863A" w:rsidR="00F05E63" w:rsidRPr="006809E3" w:rsidRDefault="00432CD8" w:rsidP="00432CD8">
      <w:pPr>
        <w:overflowPunct/>
        <w:autoSpaceDE/>
        <w:autoSpaceDN/>
        <w:adjustRightInd/>
        <w:ind w:left="2790" w:hanging="2370"/>
        <w:rPr>
          <w:rFonts w:ascii="Times New Roman" w:eastAsia="SimSun" w:hAnsi="Times New Roman"/>
          <w:sz w:val="24"/>
          <w:szCs w:val="24"/>
          <w:lang w:eastAsia="zh-CN"/>
        </w:rPr>
      </w:pPr>
      <w:r w:rsidRPr="006809E3">
        <w:rPr>
          <w:rFonts w:ascii="Times New Roman" w:eastAsia="SimSun" w:hAnsi="Times New Roman"/>
          <w:bCs/>
          <w:sz w:val="24"/>
          <w:szCs w:val="24"/>
          <w:lang w:eastAsia="zh-CN"/>
        </w:rPr>
        <w:t xml:space="preserve">8. </w:t>
      </w:r>
      <w:r w:rsidR="006F611F" w:rsidRPr="006809E3">
        <w:rPr>
          <w:rFonts w:ascii="Times New Roman" w:eastAsia="SimSun" w:hAnsi="Times New Roman"/>
          <w:bCs/>
          <w:sz w:val="24"/>
          <w:szCs w:val="24"/>
          <w:lang w:eastAsia="zh-CN"/>
        </w:rPr>
        <w:t>2014 – 2019</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Wonil Chung</w:t>
      </w:r>
      <w:r w:rsidR="006F611F" w:rsidRPr="006809E3">
        <w:rPr>
          <w:rFonts w:ascii="Times New Roman" w:eastAsia="SimSun" w:hAnsi="Times New Roman"/>
          <w:bCs/>
          <w:sz w:val="24"/>
          <w:szCs w:val="24"/>
          <w:lang w:eastAsia="zh-CN"/>
        </w:rPr>
        <w:t xml:space="preserve">, </w:t>
      </w:r>
      <w:r w:rsidR="00F05E63" w:rsidRPr="006809E3">
        <w:rPr>
          <w:rFonts w:ascii="Times New Roman" w:eastAsia="SimSun" w:hAnsi="Times New Roman"/>
          <w:bCs/>
          <w:sz w:val="24"/>
          <w:szCs w:val="24"/>
          <w:lang w:eastAsia="zh-CN"/>
        </w:rPr>
        <w:t>Postdoc research fellow</w:t>
      </w:r>
      <w:r w:rsidR="00F05E63" w:rsidRPr="006809E3">
        <w:rPr>
          <w:rFonts w:ascii="Times New Roman" w:eastAsia="SimSun" w:hAnsi="Times New Roman"/>
          <w:sz w:val="24"/>
          <w:szCs w:val="24"/>
          <w:lang w:eastAsia="zh-CN"/>
        </w:rPr>
        <w:t xml:space="preserve"> </w:t>
      </w:r>
    </w:p>
    <w:p w14:paraId="195F3B29" w14:textId="37C74787" w:rsidR="00432CD8" w:rsidRPr="006809E3" w:rsidRDefault="00F05E63" w:rsidP="00F05E63">
      <w:pPr>
        <w:overflowPunct/>
        <w:autoSpaceDE/>
        <w:autoSpaceDN/>
        <w:adjustRightInd/>
        <w:ind w:left="279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Current position: </w:t>
      </w:r>
      <w:r w:rsidR="00432CD8" w:rsidRPr="006809E3">
        <w:rPr>
          <w:rFonts w:ascii="Times New Roman" w:eastAsia="SimSun" w:hAnsi="Times New Roman"/>
          <w:sz w:val="24"/>
          <w:szCs w:val="24"/>
          <w:lang w:eastAsia="zh-CN"/>
        </w:rPr>
        <w:t xml:space="preserve">Assistant Professor at </w:t>
      </w:r>
      <w:proofErr w:type="spellStart"/>
      <w:r w:rsidR="00432CD8" w:rsidRPr="006809E3">
        <w:rPr>
          <w:rFonts w:ascii="Times New Roman" w:eastAsia="SimSun" w:hAnsi="Times New Roman"/>
          <w:sz w:val="24"/>
          <w:szCs w:val="24"/>
          <w:lang w:eastAsia="zh-CN"/>
        </w:rPr>
        <w:t>Soongsil</w:t>
      </w:r>
      <w:proofErr w:type="spellEnd"/>
      <w:r w:rsidR="00432CD8" w:rsidRPr="006809E3">
        <w:rPr>
          <w:rFonts w:ascii="Times New Roman" w:eastAsia="SimSun" w:hAnsi="Times New Roman"/>
          <w:sz w:val="24"/>
          <w:szCs w:val="24"/>
          <w:lang w:eastAsia="zh-CN"/>
        </w:rPr>
        <w:t xml:space="preserve"> University, South Korea</w:t>
      </w:r>
    </w:p>
    <w:p w14:paraId="756D4545" w14:textId="77777777" w:rsidR="00432CD8" w:rsidRPr="006809E3" w:rsidRDefault="00432CD8" w:rsidP="00432CD8">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ab/>
      </w:r>
      <w:r w:rsidRPr="006809E3">
        <w:rPr>
          <w:rFonts w:ascii="Times New Roman" w:eastAsia="SimSun" w:hAnsi="Times New Roman"/>
          <w:b/>
          <w:bCs/>
          <w:sz w:val="24"/>
          <w:szCs w:val="24"/>
          <w:lang w:eastAsia="zh-CN"/>
        </w:rPr>
        <w:t>Awards</w:t>
      </w:r>
      <w:r w:rsidRPr="006809E3">
        <w:rPr>
          <w:rFonts w:ascii="Times New Roman" w:eastAsia="SimSun" w:hAnsi="Times New Roman"/>
          <w:bCs/>
          <w:sz w:val="24"/>
          <w:szCs w:val="24"/>
          <w:lang w:eastAsia="zh-CN"/>
        </w:rPr>
        <w:t xml:space="preserve">: </w:t>
      </w:r>
    </w:p>
    <w:p w14:paraId="7C075CCD" w14:textId="389E24DF" w:rsidR="00432CD8" w:rsidRPr="006809E3" w:rsidRDefault="00432CD8" w:rsidP="00432CD8">
      <w:pPr>
        <w:pStyle w:val="ListParagraph"/>
        <w:numPr>
          <w:ilvl w:val="0"/>
          <w:numId w:val="34"/>
        </w:numPr>
        <w:overflowPunct/>
        <w:autoSpaceDE/>
        <w:autoSpaceDN/>
        <w:adjustRightInd/>
        <w:ind w:left="315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Semifinalist for the </w:t>
      </w:r>
      <w:r w:rsidRPr="006809E3">
        <w:rPr>
          <w:rFonts w:ascii="Times New Roman" w:eastAsia="SimSun" w:hAnsi="Times New Roman"/>
          <w:bCs/>
          <w:sz w:val="24"/>
          <w:szCs w:val="24"/>
          <w:lang w:eastAsia="zh-CN"/>
        </w:rPr>
        <w:t>2018 Charles J. Epstein Trainee Awards for Excellence in Human Genetics Research</w:t>
      </w:r>
      <w:r w:rsidRPr="006809E3">
        <w:rPr>
          <w:rFonts w:ascii="Times New Roman" w:eastAsia="SimSun" w:hAnsi="Times New Roman"/>
          <w:sz w:val="24"/>
          <w:szCs w:val="24"/>
          <w:lang w:eastAsia="zh-CN"/>
        </w:rPr>
        <w:t xml:space="preserve"> for the 68</w:t>
      </w:r>
      <w:r w:rsidRPr="006809E3">
        <w:rPr>
          <w:rFonts w:ascii="Times New Roman" w:eastAsia="SimSun" w:hAnsi="Times New Roman"/>
          <w:sz w:val="24"/>
          <w:szCs w:val="24"/>
          <w:vertAlign w:val="superscript"/>
          <w:lang w:eastAsia="zh-CN"/>
        </w:rPr>
        <w:t>th</w:t>
      </w:r>
      <w:r w:rsidRPr="006809E3">
        <w:rPr>
          <w:rFonts w:ascii="Times New Roman" w:eastAsia="SimSun" w:hAnsi="Times New Roman"/>
          <w:sz w:val="24"/>
          <w:szCs w:val="24"/>
          <w:lang w:eastAsia="zh-CN"/>
        </w:rPr>
        <w:t xml:space="preserve"> Annual Meeting of the American Society of Human Genetics, San Diego, California, October 16-20, 2018.</w:t>
      </w:r>
    </w:p>
    <w:p w14:paraId="25F958C7" w14:textId="77777777" w:rsidR="0030198C" w:rsidRPr="006809E3" w:rsidRDefault="0030198C" w:rsidP="0030198C">
      <w:pPr>
        <w:pStyle w:val="ListParagraph"/>
        <w:overflowPunct/>
        <w:autoSpaceDE/>
        <w:autoSpaceDN/>
        <w:adjustRightInd/>
        <w:ind w:left="3150"/>
        <w:rPr>
          <w:rFonts w:ascii="Times New Roman" w:eastAsia="SimSun" w:hAnsi="Times New Roman"/>
          <w:sz w:val="24"/>
          <w:szCs w:val="24"/>
          <w:lang w:eastAsia="zh-CN"/>
        </w:rPr>
      </w:pPr>
    </w:p>
    <w:p w14:paraId="5F8B1561" w14:textId="5EFE06B2" w:rsidR="0030198C" w:rsidRPr="006809E3" w:rsidRDefault="00432CD8" w:rsidP="00432CD8">
      <w:pPr>
        <w:overflowPunct/>
        <w:autoSpaceDE/>
        <w:autoSpaceDN/>
        <w:adjustRightInd/>
        <w:ind w:left="2790" w:hanging="2370"/>
        <w:rPr>
          <w:rFonts w:ascii="Times New Roman" w:eastAsia="SimSun" w:hAnsi="Times New Roman"/>
          <w:sz w:val="24"/>
          <w:szCs w:val="24"/>
          <w:lang w:eastAsia="zh-CN"/>
        </w:rPr>
      </w:pPr>
      <w:r w:rsidRPr="006809E3">
        <w:rPr>
          <w:rFonts w:ascii="Times New Roman" w:eastAsia="SimSun" w:hAnsi="Times New Roman"/>
          <w:bCs/>
          <w:sz w:val="24"/>
          <w:szCs w:val="24"/>
          <w:lang w:eastAsia="zh-CN"/>
        </w:rPr>
        <w:t xml:space="preserve">9. </w:t>
      </w:r>
      <w:r w:rsidR="006F611F" w:rsidRPr="006809E3">
        <w:rPr>
          <w:rFonts w:ascii="Times New Roman" w:eastAsia="SimSun" w:hAnsi="Times New Roman"/>
          <w:bCs/>
          <w:sz w:val="24"/>
          <w:szCs w:val="24"/>
          <w:lang w:eastAsia="zh-CN"/>
        </w:rPr>
        <w:t>2016 – 2020</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Jun Li</w:t>
      </w:r>
      <w:r w:rsidR="006F611F" w:rsidRPr="006809E3">
        <w:rPr>
          <w:rFonts w:ascii="Times New Roman" w:eastAsia="SimSun" w:hAnsi="Times New Roman"/>
          <w:bCs/>
          <w:sz w:val="24"/>
          <w:szCs w:val="24"/>
          <w:lang w:eastAsia="zh-CN"/>
        </w:rPr>
        <w:t xml:space="preserve">, </w:t>
      </w:r>
      <w:r w:rsidR="0030198C" w:rsidRPr="006809E3">
        <w:rPr>
          <w:rFonts w:ascii="Times New Roman" w:eastAsia="SimSun" w:hAnsi="Times New Roman"/>
          <w:bCs/>
          <w:sz w:val="24"/>
          <w:szCs w:val="24"/>
          <w:lang w:eastAsia="zh-CN"/>
        </w:rPr>
        <w:t>Postdoc research fellow</w:t>
      </w:r>
      <w:r w:rsidR="0030198C" w:rsidRPr="006809E3">
        <w:rPr>
          <w:rFonts w:ascii="Times New Roman" w:eastAsia="SimSun" w:hAnsi="Times New Roman"/>
          <w:sz w:val="24"/>
          <w:szCs w:val="24"/>
          <w:lang w:eastAsia="zh-CN"/>
        </w:rPr>
        <w:t xml:space="preserve"> </w:t>
      </w:r>
    </w:p>
    <w:p w14:paraId="57B2A85E" w14:textId="77777777" w:rsidR="0030198C" w:rsidRPr="006809E3" w:rsidRDefault="0030198C" w:rsidP="0030198C">
      <w:pPr>
        <w:overflowPunct/>
        <w:autoSpaceDE/>
        <w:autoSpaceDN/>
        <w:adjustRightInd/>
        <w:ind w:left="2790"/>
        <w:rPr>
          <w:rFonts w:ascii="Times New Roman" w:eastAsia="SimSun" w:hAnsi="Times New Roman"/>
          <w:sz w:val="24"/>
          <w:szCs w:val="24"/>
          <w:lang w:eastAsia="zh-CN"/>
        </w:rPr>
      </w:pPr>
      <w:r w:rsidRPr="006809E3">
        <w:rPr>
          <w:rFonts w:ascii="Times New Roman" w:eastAsia="SimSun" w:hAnsi="Times New Roman"/>
          <w:sz w:val="24"/>
          <w:szCs w:val="24"/>
          <w:lang w:eastAsia="zh-CN"/>
        </w:rPr>
        <w:t>Current position: R</w:t>
      </w:r>
      <w:r w:rsidR="00432CD8" w:rsidRPr="006809E3">
        <w:rPr>
          <w:rFonts w:ascii="Times New Roman" w:eastAsia="SimSun" w:hAnsi="Times New Roman"/>
          <w:sz w:val="24"/>
          <w:szCs w:val="24"/>
          <w:lang w:eastAsia="zh-CN"/>
        </w:rPr>
        <w:t xml:space="preserve">esearch </w:t>
      </w:r>
      <w:r w:rsidRPr="006809E3">
        <w:rPr>
          <w:rFonts w:ascii="Times New Roman" w:eastAsia="SimSun" w:hAnsi="Times New Roman"/>
          <w:sz w:val="24"/>
          <w:szCs w:val="24"/>
          <w:lang w:eastAsia="zh-CN"/>
        </w:rPr>
        <w:t>S</w:t>
      </w:r>
      <w:r w:rsidR="00432CD8" w:rsidRPr="006809E3">
        <w:rPr>
          <w:rFonts w:ascii="Times New Roman" w:eastAsia="SimSun" w:hAnsi="Times New Roman"/>
          <w:sz w:val="24"/>
          <w:szCs w:val="24"/>
          <w:lang w:eastAsia="zh-CN"/>
        </w:rPr>
        <w:t>cientist in Departments of Nutrition and Epidemiology at Harvard Chan SPH;</w:t>
      </w:r>
    </w:p>
    <w:p w14:paraId="418024AD" w14:textId="19D7D101" w:rsidR="00432CD8" w:rsidRPr="006809E3" w:rsidRDefault="0030198C" w:rsidP="0030198C">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sz w:val="24"/>
          <w:szCs w:val="24"/>
          <w:lang w:eastAsia="zh-CN"/>
        </w:rPr>
        <w:t>A</w:t>
      </w:r>
      <w:r w:rsidR="00432CD8" w:rsidRPr="006809E3">
        <w:rPr>
          <w:rFonts w:ascii="Times New Roman" w:eastAsia="SimSun" w:hAnsi="Times New Roman"/>
          <w:sz w:val="24"/>
          <w:szCs w:val="24"/>
          <w:lang w:eastAsia="zh-CN"/>
        </w:rPr>
        <w:t>ssistant professor at Harvard Medical School/Brigham Women Hospital</w:t>
      </w:r>
      <w:r w:rsidRPr="006809E3">
        <w:rPr>
          <w:rFonts w:ascii="Times New Roman" w:eastAsia="SimSun" w:hAnsi="Times New Roman"/>
          <w:sz w:val="24"/>
          <w:szCs w:val="24"/>
          <w:lang w:eastAsia="zh-CN"/>
        </w:rPr>
        <w:t xml:space="preserve"> (Starting the end of 2021)</w:t>
      </w:r>
    </w:p>
    <w:p w14:paraId="6C0BD298" w14:textId="77777777" w:rsidR="00432CD8" w:rsidRPr="006809E3" w:rsidRDefault="00432CD8" w:rsidP="00432CD8">
      <w:pPr>
        <w:overflowPunct/>
        <w:autoSpaceDE/>
        <w:autoSpaceDN/>
        <w:adjustRightInd/>
        <w:ind w:left="2790"/>
        <w:rPr>
          <w:rFonts w:ascii="Times New Roman" w:eastAsia="SimSun" w:hAnsi="Times New Roman"/>
          <w:b/>
          <w:sz w:val="24"/>
          <w:szCs w:val="24"/>
          <w:lang w:eastAsia="zh-CN"/>
        </w:rPr>
      </w:pPr>
      <w:r w:rsidRPr="006809E3">
        <w:rPr>
          <w:rFonts w:ascii="Times New Roman" w:eastAsia="SimSun" w:hAnsi="Times New Roman"/>
          <w:b/>
          <w:sz w:val="24"/>
          <w:szCs w:val="24"/>
          <w:lang w:eastAsia="zh-CN"/>
        </w:rPr>
        <w:t xml:space="preserve">Awards: </w:t>
      </w:r>
    </w:p>
    <w:p w14:paraId="1C9AF194" w14:textId="77777777" w:rsidR="00432CD8" w:rsidRPr="006809E3" w:rsidRDefault="00432CD8" w:rsidP="00432CD8">
      <w:pPr>
        <w:pStyle w:val="ListParagraph"/>
        <w:numPr>
          <w:ilvl w:val="0"/>
          <w:numId w:val="34"/>
        </w:numPr>
        <w:overflowPunct/>
        <w:autoSpaceDE/>
        <w:autoSpaceDN/>
        <w:adjustRightInd/>
        <w:ind w:left="315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The Bernard </w:t>
      </w:r>
      <w:proofErr w:type="spellStart"/>
      <w:r w:rsidRPr="006809E3">
        <w:rPr>
          <w:rFonts w:ascii="Times New Roman" w:eastAsia="SimSun" w:hAnsi="Times New Roman"/>
          <w:sz w:val="24"/>
          <w:szCs w:val="24"/>
          <w:lang w:eastAsia="zh-CN"/>
        </w:rPr>
        <w:t>Lown</w:t>
      </w:r>
      <w:proofErr w:type="spellEnd"/>
      <w:r w:rsidRPr="006809E3">
        <w:rPr>
          <w:rFonts w:ascii="Times New Roman" w:eastAsia="SimSun" w:hAnsi="Times New Roman"/>
          <w:sz w:val="24"/>
          <w:szCs w:val="24"/>
          <w:lang w:eastAsia="zh-CN"/>
        </w:rPr>
        <w:t xml:space="preserve"> Scholarship in Cardiovascular Health Program (HSPH co-mentors Hu/Liang) 2014</w:t>
      </w:r>
    </w:p>
    <w:p w14:paraId="7F328504" w14:textId="77777777" w:rsidR="00432CD8" w:rsidRPr="006809E3" w:rsidRDefault="00432CD8" w:rsidP="00432CD8">
      <w:pPr>
        <w:pStyle w:val="ListParagraph"/>
        <w:numPr>
          <w:ilvl w:val="0"/>
          <w:numId w:val="34"/>
        </w:numPr>
        <w:overflowPunct/>
        <w:autoSpaceDE/>
        <w:autoSpaceDN/>
        <w:adjustRightInd/>
        <w:ind w:left="3150"/>
        <w:rPr>
          <w:rFonts w:ascii="Times New Roman" w:eastAsia="SimSun" w:hAnsi="Times New Roman"/>
          <w:sz w:val="24"/>
          <w:szCs w:val="24"/>
          <w:lang w:eastAsia="zh-CN"/>
        </w:rPr>
      </w:pPr>
      <w:r w:rsidRPr="006809E3">
        <w:rPr>
          <w:rFonts w:ascii="Times New Roman" w:eastAsia="SimSun" w:hAnsi="Times New Roman"/>
          <w:sz w:val="24"/>
          <w:szCs w:val="24"/>
          <w:lang w:eastAsia="zh-CN"/>
        </w:rPr>
        <w:t>The New England Cardiovascular-Metabolic Fellowship Awards (American Diabetes Association co-mentors Hu/Liang) 2017-2019</w:t>
      </w:r>
    </w:p>
    <w:p w14:paraId="5025EAE1" w14:textId="77777777" w:rsidR="00432CD8" w:rsidRPr="006809E3" w:rsidRDefault="00432CD8" w:rsidP="00432CD8">
      <w:pPr>
        <w:pStyle w:val="ListParagraph"/>
        <w:numPr>
          <w:ilvl w:val="0"/>
          <w:numId w:val="34"/>
        </w:numPr>
        <w:overflowPunct/>
        <w:autoSpaceDE/>
        <w:autoSpaceDN/>
        <w:adjustRightInd/>
        <w:ind w:left="3150"/>
        <w:rPr>
          <w:rFonts w:ascii="Times New Roman" w:eastAsia="SimSun" w:hAnsi="Times New Roman"/>
          <w:sz w:val="24"/>
          <w:szCs w:val="24"/>
          <w:lang w:eastAsia="zh-CN"/>
        </w:rPr>
      </w:pPr>
      <w:r w:rsidRPr="006809E3">
        <w:rPr>
          <w:rFonts w:ascii="Times New Roman" w:eastAsia="SimSun" w:hAnsi="Times New Roman"/>
          <w:sz w:val="24"/>
          <w:szCs w:val="24"/>
          <w:lang w:eastAsia="zh-CN"/>
        </w:rPr>
        <w:t>Pilot and Feasibility Award (BNORC co-mentors Hu/Liang) 2018-2020</w:t>
      </w:r>
    </w:p>
    <w:p w14:paraId="59B0A077" w14:textId="77777777" w:rsidR="00432CD8" w:rsidRPr="006809E3" w:rsidRDefault="00432CD8" w:rsidP="00432CD8">
      <w:pPr>
        <w:pStyle w:val="ListParagraph"/>
        <w:numPr>
          <w:ilvl w:val="0"/>
          <w:numId w:val="34"/>
        </w:numPr>
        <w:overflowPunct/>
        <w:autoSpaceDE/>
        <w:autoSpaceDN/>
        <w:adjustRightInd/>
        <w:ind w:left="3150"/>
        <w:rPr>
          <w:rFonts w:ascii="Times New Roman" w:eastAsia="SimSun" w:hAnsi="Times New Roman"/>
          <w:sz w:val="24"/>
          <w:szCs w:val="24"/>
          <w:lang w:eastAsia="zh-CN"/>
        </w:rPr>
      </w:pPr>
      <w:r w:rsidRPr="006809E3">
        <w:rPr>
          <w:rFonts w:ascii="Times New Roman" w:eastAsia="SimSun" w:hAnsi="Times New Roman"/>
          <w:sz w:val="24"/>
          <w:szCs w:val="24"/>
          <w:lang w:eastAsia="zh-CN"/>
        </w:rPr>
        <w:t>K99/R00 Award (NIDDK co-mentors Manson/Liang) 2019-2024</w:t>
      </w:r>
    </w:p>
    <w:p w14:paraId="6808D031" w14:textId="38FDA44D" w:rsidR="00432CD8" w:rsidRPr="006809E3" w:rsidRDefault="00432CD8" w:rsidP="00432CD8">
      <w:pPr>
        <w:pStyle w:val="ListParagraph"/>
        <w:numPr>
          <w:ilvl w:val="0"/>
          <w:numId w:val="34"/>
        </w:numPr>
        <w:overflowPunct/>
        <w:autoSpaceDE/>
        <w:autoSpaceDN/>
        <w:adjustRightInd/>
        <w:ind w:left="3150"/>
        <w:rPr>
          <w:rFonts w:ascii="Times New Roman" w:eastAsia="SimSun" w:hAnsi="Times New Roman"/>
          <w:sz w:val="24"/>
          <w:szCs w:val="24"/>
          <w:lang w:eastAsia="zh-CN"/>
        </w:rPr>
      </w:pPr>
      <w:r w:rsidRPr="006809E3">
        <w:rPr>
          <w:rFonts w:ascii="Times New Roman" w:eastAsia="SimSun" w:hAnsi="Times New Roman"/>
          <w:bCs/>
          <w:sz w:val="24"/>
          <w:szCs w:val="24"/>
          <w:lang w:eastAsia="zh-CN"/>
        </w:rPr>
        <w:t xml:space="preserve">2020 Top 10% reviewers’ choice abstract, American Society of Human Genetics, </w:t>
      </w:r>
      <w:r w:rsidRPr="006809E3">
        <w:rPr>
          <w:rFonts w:ascii="Times New Roman" w:eastAsia="SimSun" w:hAnsi="Times New Roman"/>
          <w:sz w:val="24"/>
          <w:szCs w:val="24"/>
          <w:lang w:eastAsia="zh-CN"/>
        </w:rPr>
        <w:t>Annual Meeting of the American Society of Human Genetics</w:t>
      </w:r>
    </w:p>
    <w:p w14:paraId="7594F303" w14:textId="77777777" w:rsidR="0030198C" w:rsidRPr="006809E3" w:rsidRDefault="0030198C" w:rsidP="0030198C">
      <w:pPr>
        <w:pStyle w:val="ListParagraph"/>
        <w:overflowPunct/>
        <w:autoSpaceDE/>
        <w:autoSpaceDN/>
        <w:adjustRightInd/>
        <w:ind w:left="3150"/>
        <w:rPr>
          <w:rFonts w:ascii="Times New Roman" w:eastAsia="SimSun" w:hAnsi="Times New Roman"/>
          <w:sz w:val="24"/>
          <w:szCs w:val="24"/>
          <w:lang w:eastAsia="zh-CN"/>
        </w:rPr>
      </w:pPr>
    </w:p>
    <w:p w14:paraId="40093FC0" w14:textId="2140A3DB" w:rsidR="0030198C" w:rsidRPr="006809E3" w:rsidRDefault="00432CD8" w:rsidP="00432CD8">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10. </w:t>
      </w:r>
      <w:r w:rsidR="006F611F" w:rsidRPr="006809E3">
        <w:rPr>
          <w:rFonts w:ascii="Times New Roman" w:eastAsia="SimSun" w:hAnsi="Times New Roman"/>
          <w:bCs/>
          <w:sz w:val="24"/>
          <w:szCs w:val="24"/>
          <w:lang w:eastAsia="zh-CN"/>
        </w:rPr>
        <w:t>2016 – 2021</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Yanjun Guo</w:t>
      </w:r>
      <w:r w:rsidR="006F611F" w:rsidRPr="006809E3">
        <w:rPr>
          <w:rFonts w:ascii="Times New Roman" w:eastAsia="SimSun" w:hAnsi="Times New Roman"/>
          <w:bCs/>
          <w:sz w:val="24"/>
          <w:szCs w:val="24"/>
          <w:lang w:eastAsia="zh-CN"/>
        </w:rPr>
        <w:t xml:space="preserve">, </w:t>
      </w:r>
      <w:r w:rsidR="0030198C" w:rsidRPr="006809E3">
        <w:rPr>
          <w:rFonts w:ascii="Times New Roman" w:eastAsia="SimSun" w:hAnsi="Times New Roman"/>
          <w:bCs/>
          <w:sz w:val="24"/>
          <w:szCs w:val="24"/>
          <w:lang w:eastAsia="zh-CN"/>
        </w:rPr>
        <w:t xml:space="preserve">Postdoc research fellow </w:t>
      </w:r>
    </w:p>
    <w:p w14:paraId="3527D546" w14:textId="0B01B993" w:rsidR="00432CD8" w:rsidRPr="006809E3" w:rsidRDefault="0030198C" w:rsidP="0030198C">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Current position: A</w:t>
      </w:r>
      <w:r w:rsidR="00432CD8" w:rsidRPr="006809E3">
        <w:rPr>
          <w:rFonts w:ascii="Times New Roman" w:eastAsia="SimSun" w:hAnsi="Times New Roman"/>
          <w:bCs/>
          <w:sz w:val="24"/>
          <w:szCs w:val="24"/>
          <w:lang w:eastAsia="zh-CN"/>
        </w:rPr>
        <w:t xml:space="preserve">ssociate </w:t>
      </w:r>
      <w:r w:rsidRPr="006809E3">
        <w:rPr>
          <w:rFonts w:ascii="Times New Roman" w:eastAsia="SimSun" w:hAnsi="Times New Roman"/>
          <w:bCs/>
          <w:sz w:val="24"/>
          <w:szCs w:val="24"/>
          <w:lang w:eastAsia="zh-CN"/>
        </w:rPr>
        <w:t>P</w:t>
      </w:r>
      <w:r w:rsidR="00432CD8" w:rsidRPr="006809E3">
        <w:rPr>
          <w:rFonts w:ascii="Times New Roman" w:eastAsia="SimSun" w:hAnsi="Times New Roman"/>
          <w:bCs/>
          <w:sz w:val="24"/>
          <w:szCs w:val="24"/>
          <w:lang w:eastAsia="zh-CN"/>
        </w:rPr>
        <w:t xml:space="preserve">rofessor at </w:t>
      </w:r>
      <w:r w:rsidR="00432CD8" w:rsidRPr="006809E3">
        <w:rPr>
          <w:rFonts w:ascii="Times New Roman" w:eastAsia="SimSun" w:hAnsi="Times New Roman"/>
          <w:sz w:val="24"/>
          <w:szCs w:val="24"/>
          <w:lang w:eastAsia="zh-CN"/>
        </w:rPr>
        <w:t>Tongji School of Public Health, Huazhong University of Science and Technology, China</w:t>
      </w:r>
    </w:p>
    <w:p w14:paraId="542DA05E" w14:textId="77777777" w:rsidR="00432CD8" w:rsidRPr="006809E3" w:rsidRDefault="00432CD8" w:rsidP="00432CD8">
      <w:pPr>
        <w:overflowPunct/>
        <w:autoSpaceDE/>
        <w:autoSpaceDN/>
        <w:adjustRightInd/>
        <w:ind w:left="2790" w:hanging="2370"/>
        <w:rPr>
          <w:rFonts w:ascii="Times New Roman" w:eastAsia="SimSun" w:hAnsi="Times New Roman"/>
          <w:b/>
          <w:sz w:val="24"/>
          <w:szCs w:val="24"/>
          <w:lang w:eastAsia="zh-CN"/>
        </w:rPr>
      </w:pPr>
      <w:r w:rsidRPr="006809E3">
        <w:rPr>
          <w:rFonts w:ascii="Times New Roman" w:eastAsia="SimSun" w:hAnsi="Times New Roman"/>
          <w:bCs/>
          <w:sz w:val="24"/>
          <w:szCs w:val="24"/>
          <w:lang w:eastAsia="zh-CN"/>
        </w:rPr>
        <w:tab/>
      </w:r>
      <w:r w:rsidRPr="006809E3">
        <w:rPr>
          <w:rFonts w:ascii="Times New Roman" w:eastAsia="SimSun" w:hAnsi="Times New Roman"/>
          <w:b/>
          <w:sz w:val="24"/>
          <w:szCs w:val="24"/>
          <w:lang w:eastAsia="zh-CN"/>
        </w:rPr>
        <w:t>Awards:</w:t>
      </w:r>
    </w:p>
    <w:p w14:paraId="756E09FE" w14:textId="5C38E5FC" w:rsidR="00432CD8" w:rsidRPr="006809E3" w:rsidRDefault="00432CD8" w:rsidP="00432CD8">
      <w:pPr>
        <w:overflowPunct/>
        <w:autoSpaceDE/>
        <w:autoSpaceDN/>
        <w:adjustRightInd/>
        <w:ind w:left="279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2019 Barry R. and Irene </w:t>
      </w:r>
      <w:proofErr w:type="spellStart"/>
      <w:r w:rsidRPr="006809E3">
        <w:rPr>
          <w:rFonts w:ascii="Times New Roman" w:eastAsia="SimSun" w:hAnsi="Times New Roman"/>
          <w:sz w:val="24"/>
          <w:szCs w:val="24"/>
          <w:lang w:eastAsia="zh-CN"/>
        </w:rPr>
        <w:t>Tilenius</w:t>
      </w:r>
      <w:proofErr w:type="spellEnd"/>
      <w:r w:rsidRPr="006809E3">
        <w:rPr>
          <w:rFonts w:ascii="Times New Roman" w:eastAsia="SimSun" w:hAnsi="Times New Roman"/>
          <w:sz w:val="24"/>
          <w:szCs w:val="24"/>
          <w:lang w:eastAsia="zh-CN"/>
        </w:rPr>
        <w:t xml:space="preserve"> Bloom Fellowship for outstanding postdoctoral fellows based on academic merit, leadership potential, and commitment to improving public health.</w:t>
      </w:r>
    </w:p>
    <w:p w14:paraId="0DDBED7C" w14:textId="77777777" w:rsidR="0030198C" w:rsidRPr="006809E3" w:rsidRDefault="0030198C" w:rsidP="00432CD8">
      <w:pPr>
        <w:overflowPunct/>
        <w:autoSpaceDE/>
        <w:autoSpaceDN/>
        <w:adjustRightInd/>
        <w:ind w:left="2790"/>
        <w:rPr>
          <w:rFonts w:ascii="Times New Roman" w:eastAsia="SimSun" w:hAnsi="Times New Roman"/>
          <w:bCs/>
          <w:sz w:val="24"/>
          <w:szCs w:val="24"/>
          <w:lang w:eastAsia="zh-CN"/>
        </w:rPr>
      </w:pPr>
    </w:p>
    <w:p w14:paraId="4212DFC1" w14:textId="2E892DB1" w:rsidR="0030198C" w:rsidRPr="006809E3" w:rsidRDefault="00432CD8" w:rsidP="00432CD8">
      <w:pPr>
        <w:overflowPunct/>
        <w:autoSpaceDE/>
        <w:autoSpaceDN/>
        <w:adjustRightInd/>
        <w:ind w:left="2790" w:hanging="2370"/>
        <w:rPr>
          <w:rFonts w:ascii="Times New Roman" w:eastAsia="SimSun" w:hAnsi="Times New Roman"/>
          <w:sz w:val="24"/>
          <w:szCs w:val="24"/>
          <w:lang w:eastAsia="zh-CN"/>
        </w:rPr>
      </w:pPr>
      <w:r w:rsidRPr="006809E3">
        <w:rPr>
          <w:rFonts w:ascii="Times New Roman" w:eastAsia="SimSun" w:hAnsi="Times New Roman"/>
          <w:bCs/>
          <w:sz w:val="24"/>
          <w:szCs w:val="24"/>
          <w:lang w:eastAsia="zh-CN"/>
        </w:rPr>
        <w:t xml:space="preserve">11. </w:t>
      </w:r>
      <w:r w:rsidR="006F611F" w:rsidRPr="006809E3">
        <w:rPr>
          <w:rFonts w:ascii="Times New Roman" w:eastAsia="SimSun" w:hAnsi="Times New Roman"/>
          <w:bCs/>
          <w:sz w:val="24"/>
          <w:szCs w:val="24"/>
          <w:lang w:eastAsia="zh-CN"/>
        </w:rPr>
        <w:t>2017 – 2020</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Zhaozhong Zhu</w:t>
      </w:r>
      <w:r w:rsidR="006F611F" w:rsidRPr="006809E3">
        <w:rPr>
          <w:rFonts w:ascii="Times New Roman" w:eastAsia="SimSun" w:hAnsi="Times New Roman"/>
          <w:bCs/>
          <w:sz w:val="24"/>
          <w:szCs w:val="24"/>
          <w:lang w:eastAsia="zh-CN"/>
        </w:rPr>
        <w:t xml:space="preserve">, </w:t>
      </w:r>
      <w:r w:rsidR="0030198C" w:rsidRPr="006809E3">
        <w:rPr>
          <w:rFonts w:ascii="Times New Roman" w:eastAsia="SimSun" w:hAnsi="Times New Roman"/>
          <w:bCs/>
          <w:sz w:val="24"/>
          <w:szCs w:val="24"/>
          <w:lang w:eastAsia="zh-CN"/>
        </w:rPr>
        <w:t>Postdoc research fellow</w:t>
      </w:r>
      <w:r w:rsidR="0030198C" w:rsidRPr="006809E3">
        <w:rPr>
          <w:rFonts w:ascii="Times New Roman" w:eastAsia="SimSun" w:hAnsi="Times New Roman"/>
          <w:sz w:val="24"/>
          <w:szCs w:val="24"/>
          <w:lang w:eastAsia="zh-CN"/>
        </w:rPr>
        <w:t xml:space="preserve"> </w:t>
      </w:r>
    </w:p>
    <w:p w14:paraId="198238EE" w14:textId="7BD35972" w:rsidR="00432CD8" w:rsidRPr="006809E3" w:rsidRDefault="0030198C" w:rsidP="0030198C">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sz w:val="24"/>
          <w:szCs w:val="24"/>
          <w:lang w:eastAsia="zh-CN"/>
        </w:rPr>
        <w:t xml:space="preserve">Current position: </w:t>
      </w:r>
      <w:r w:rsidR="00432CD8" w:rsidRPr="006809E3">
        <w:rPr>
          <w:rFonts w:ascii="Times New Roman" w:eastAsia="SimSun" w:hAnsi="Times New Roman"/>
          <w:sz w:val="24"/>
          <w:szCs w:val="24"/>
          <w:lang w:eastAsia="zh-CN"/>
        </w:rPr>
        <w:t>Assistant Professor of Emergency Medicine at Harvard Medical School/Massachusetts General Hospital</w:t>
      </w:r>
    </w:p>
    <w:p w14:paraId="33CECC6B" w14:textId="77777777" w:rsidR="00432CD8" w:rsidRPr="006809E3" w:rsidRDefault="00432CD8" w:rsidP="00432CD8">
      <w:pPr>
        <w:overflowPunct/>
        <w:autoSpaceDE/>
        <w:autoSpaceDN/>
        <w:adjustRightInd/>
        <w:ind w:left="2790" w:hanging="2370"/>
        <w:rPr>
          <w:rFonts w:ascii="Times New Roman" w:eastAsia="SimSun" w:hAnsi="Times New Roman"/>
          <w:b/>
          <w:sz w:val="24"/>
          <w:szCs w:val="24"/>
          <w:lang w:eastAsia="zh-CN"/>
        </w:rPr>
      </w:pPr>
      <w:r w:rsidRPr="006809E3">
        <w:rPr>
          <w:rFonts w:ascii="Times New Roman" w:eastAsia="SimSun" w:hAnsi="Times New Roman"/>
          <w:bCs/>
          <w:sz w:val="24"/>
          <w:szCs w:val="24"/>
          <w:lang w:eastAsia="zh-CN"/>
        </w:rPr>
        <w:tab/>
      </w:r>
      <w:r w:rsidRPr="006809E3">
        <w:rPr>
          <w:rFonts w:ascii="Times New Roman" w:eastAsia="SimSun" w:hAnsi="Times New Roman"/>
          <w:b/>
          <w:sz w:val="24"/>
          <w:szCs w:val="24"/>
          <w:lang w:eastAsia="zh-CN"/>
        </w:rPr>
        <w:t>Awards:</w:t>
      </w:r>
    </w:p>
    <w:p w14:paraId="1F84E310" w14:textId="77777777" w:rsidR="00432CD8" w:rsidRPr="006809E3" w:rsidRDefault="00432CD8" w:rsidP="00432CD8">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2017 Post-Doc Association Travel Fellowship, HSPH</w:t>
      </w:r>
    </w:p>
    <w:p w14:paraId="4807AD83" w14:textId="77777777" w:rsidR="00432CD8" w:rsidRPr="006809E3" w:rsidRDefault="00432CD8" w:rsidP="00432CD8">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2018 Program in Quantitative Genomic Travel Fellowship, HSPH </w:t>
      </w:r>
    </w:p>
    <w:p w14:paraId="6998461E" w14:textId="77777777" w:rsidR="00432CD8" w:rsidRPr="006809E3" w:rsidRDefault="00432CD8" w:rsidP="00432CD8">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2018 Rose Traveling Fellowship, HSPH </w:t>
      </w:r>
    </w:p>
    <w:p w14:paraId="11C6CA56" w14:textId="77777777" w:rsidR="00432CD8" w:rsidRPr="006809E3" w:rsidRDefault="00432CD8" w:rsidP="00432CD8">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2018 Top 10% reviewers’ select abstract, American Society of Human Genetics, </w:t>
      </w:r>
      <w:r w:rsidRPr="006809E3">
        <w:rPr>
          <w:rFonts w:ascii="Times New Roman" w:eastAsia="SimSun" w:hAnsi="Times New Roman"/>
          <w:sz w:val="24"/>
          <w:szCs w:val="24"/>
          <w:lang w:eastAsia="zh-CN"/>
        </w:rPr>
        <w:t>Annual Meeting of the American Society of Human Genetics</w:t>
      </w:r>
    </w:p>
    <w:p w14:paraId="124D0C21" w14:textId="77777777" w:rsidR="00432CD8" w:rsidRPr="006809E3" w:rsidRDefault="00432CD8" w:rsidP="00432CD8">
      <w:pPr>
        <w:overflowPunct/>
        <w:autoSpaceDE/>
        <w:autoSpaceDN/>
        <w:adjustRightInd/>
        <w:ind w:left="2790"/>
        <w:rPr>
          <w:rFonts w:ascii="Times New Roman" w:eastAsia="SimSun" w:hAnsi="Times New Roman"/>
          <w:sz w:val="24"/>
          <w:szCs w:val="24"/>
          <w:lang w:eastAsia="zh-CN"/>
        </w:rPr>
      </w:pPr>
      <w:r w:rsidRPr="006809E3">
        <w:rPr>
          <w:rFonts w:ascii="Times New Roman" w:eastAsia="SimSun" w:hAnsi="Times New Roman"/>
          <w:sz w:val="24"/>
          <w:szCs w:val="24"/>
          <w:lang w:eastAsia="zh-CN"/>
        </w:rPr>
        <w:t>K01 Award (NIAID co-mentors Camargo/Liang) 2021-2026</w:t>
      </w:r>
    </w:p>
    <w:p w14:paraId="30D6FB05" w14:textId="761B5748" w:rsidR="00432CD8" w:rsidRPr="006809E3" w:rsidRDefault="00432CD8" w:rsidP="00432CD8">
      <w:pPr>
        <w:overflowPunct/>
        <w:autoSpaceDE/>
        <w:autoSpaceDN/>
        <w:adjustRightInd/>
        <w:ind w:left="279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Junior Faculty Member Award from the journal </w:t>
      </w:r>
      <w:r w:rsidRPr="006809E3">
        <w:rPr>
          <w:rFonts w:ascii="Times New Roman" w:eastAsia="SimSun" w:hAnsi="Times New Roman"/>
          <w:i/>
          <w:iCs/>
          <w:sz w:val="24"/>
          <w:szCs w:val="24"/>
          <w:lang w:eastAsia="zh-CN"/>
        </w:rPr>
        <w:t>Metabolism</w:t>
      </w:r>
      <w:r w:rsidRPr="006809E3">
        <w:rPr>
          <w:rFonts w:ascii="Times New Roman" w:eastAsia="SimSun" w:hAnsi="Times New Roman"/>
          <w:sz w:val="24"/>
          <w:szCs w:val="24"/>
          <w:lang w:eastAsia="zh-CN"/>
        </w:rPr>
        <w:t xml:space="preserve"> for his work for obesity and COVID-19 (Zhu et al 2020 </w:t>
      </w:r>
      <w:r w:rsidRPr="006809E3">
        <w:rPr>
          <w:rFonts w:ascii="Times New Roman" w:eastAsia="SimSun" w:hAnsi="Times New Roman"/>
          <w:i/>
          <w:iCs/>
          <w:sz w:val="24"/>
          <w:szCs w:val="24"/>
          <w:lang w:eastAsia="zh-CN"/>
        </w:rPr>
        <w:t>Metabolism</w:t>
      </w:r>
      <w:r w:rsidRPr="006809E3">
        <w:rPr>
          <w:rFonts w:ascii="Times New Roman" w:eastAsia="SimSun" w:hAnsi="Times New Roman"/>
          <w:sz w:val="24"/>
          <w:szCs w:val="24"/>
          <w:lang w:eastAsia="zh-CN"/>
        </w:rPr>
        <w:t>)</w:t>
      </w:r>
    </w:p>
    <w:p w14:paraId="11F06284" w14:textId="77777777" w:rsidR="0030198C" w:rsidRPr="006809E3" w:rsidRDefault="0030198C" w:rsidP="00432CD8">
      <w:pPr>
        <w:overflowPunct/>
        <w:autoSpaceDE/>
        <w:autoSpaceDN/>
        <w:adjustRightInd/>
        <w:ind w:left="2790"/>
        <w:rPr>
          <w:rFonts w:ascii="Times New Roman" w:eastAsia="SimSun" w:hAnsi="Times New Roman"/>
          <w:sz w:val="24"/>
          <w:szCs w:val="24"/>
          <w:lang w:eastAsia="zh-CN"/>
        </w:rPr>
      </w:pPr>
    </w:p>
    <w:p w14:paraId="290BD54F" w14:textId="713DF1C8" w:rsidR="0030198C" w:rsidRPr="006809E3" w:rsidRDefault="00432CD8" w:rsidP="00432CD8">
      <w:pPr>
        <w:overflowPunct/>
        <w:autoSpaceDE/>
        <w:autoSpaceDN/>
        <w:adjustRightInd/>
        <w:ind w:left="2790" w:hanging="243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12. </w:t>
      </w:r>
      <w:r w:rsidR="006F611F" w:rsidRPr="006809E3">
        <w:rPr>
          <w:rFonts w:ascii="Times New Roman" w:eastAsia="SimSun" w:hAnsi="Times New Roman"/>
          <w:bCs/>
          <w:sz w:val="24"/>
          <w:szCs w:val="24"/>
          <w:lang w:eastAsia="zh-CN"/>
        </w:rPr>
        <w:t>2020 – 2021</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Jiahui Si</w:t>
      </w:r>
      <w:r w:rsidR="006F611F" w:rsidRPr="006809E3">
        <w:rPr>
          <w:rFonts w:ascii="Times New Roman" w:eastAsia="SimSun" w:hAnsi="Times New Roman"/>
          <w:bCs/>
          <w:sz w:val="24"/>
          <w:szCs w:val="24"/>
          <w:lang w:eastAsia="zh-CN"/>
        </w:rPr>
        <w:t xml:space="preserve">, </w:t>
      </w:r>
      <w:r w:rsidR="0030198C" w:rsidRPr="006809E3">
        <w:rPr>
          <w:rFonts w:ascii="Times New Roman" w:eastAsia="SimSun" w:hAnsi="Times New Roman"/>
          <w:bCs/>
          <w:sz w:val="24"/>
          <w:szCs w:val="24"/>
          <w:lang w:eastAsia="zh-CN"/>
        </w:rPr>
        <w:t xml:space="preserve">Postdoc research fellow </w:t>
      </w:r>
    </w:p>
    <w:p w14:paraId="4268CF06" w14:textId="41E359EA" w:rsidR="00432CD8" w:rsidRPr="006809E3" w:rsidRDefault="0030198C" w:rsidP="0030198C">
      <w:pPr>
        <w:overflowPunct/>
        <w:autoSpaceDE/>
        <w:autoSpaceDN/>
        <w:adjustRightInd/>
        <w:ind w:left="279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Current position: R</w:t>
      </w:r>
      <w:r w:rsidR="00432CD8" w:rsidRPr="006809E3">
        <w:rPr>
          <w:rFonts w:ascii="Times New Roman" w:eastAsia="SimSun" w:hAnsi="Times New Roman"/>
          <w:bCs/>
          <w:sz w:val="24"/>
          <w:szCs w:val="24"/>
          <w:lang w:eastAsia="zh-CN"/>
        </w:rPr>
        <w:t xml:space="preserve">esearch fellow at </w:t>
      </w:r>
      <w:r w:rsidR="00432CD8" w:rsidRPr="006809E3">
        <w:rPr>
          <w:rFonts w:ascii="Times New Roman" w:eastAsia="SimSun" w:hAnsi="Times New Roman" w:hint="eastAsia"/>
          <w:bCs/>
          <w:sz w:val="24"/>
          <w:szCs w:val="24"/>
          <w:lang w:eastAsia="zh-CN"/>
        </w:rPr>
        <w:t>Peking University, school of public health</w:t>
      </w:r>
    </w:p>
    <w:p w14:paraId="49FD4FEB" w14:textId="77777777" w:rsidR="0030198C" w:rsidRPr="006809E3" w:rsidRDefault="0030198C" w:rsidP="0030198C">
      <w:pPr>
        <w:overflowPunct/>
        <w:autoSpaceDE/>
        <w:autoSpaceDN/>
        <w:adjustRightInd/>
        <w:ind w:left="2790"/>
        <w:rPr>
          <w:rFonts w:ascii="Times New Roman" w:eastAsia="SimSun" w:hAnsi="Times New Roman"/>
          <w:bCs/>
          <w:sz w:val="24"/>
          <w:szCs w:val="24"/>
          <w:lang w:eastAsia="zh-CN"/>
        </w:rPr>
      </w:pPr>
    </w:p>
    <w:p w14:paraId="49DAFBB6" w14:textId="736ACE8A" w:rsidR="00432CD8" w:rsidRPr="006809E3" w:rsidRDefault="00432CD8" w:rsidP="00432CD8">
      <w:pPr>
        <w:overflowPunct/>
        <w:autoSpaceDE/>
        <w:autoSpaceDN/>
        <w:adjustRightInd/>
        <w:ind w:left="2790" w:hanging="243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13. </w:t>
      </w:r>
      <w:r w:rsidR="006F611F" w:rsidRPr="006809E3">
        <w:rPr>
          <w:rFonts w:ascii="Times New Roman" w:eastAsia="SimSun" w:hAnsi="Times New Roman"/>
          <w:bCs/>
          <w:sz w:val="24"/>
          <w:szCs w:val="24"/>
          <w:lang w:eastAsia="zh-CN"/>
        </w:rPr>
        <w:t xml:space="preserve">2020 – present </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Xikun Han</w:t>
      </w:r>
      <w:r w:rsidR="006F611F" w:rsidRPr="006809E3">
        <w:rPr>
          <w:rFonts w:ascii="Times New Roman" w:eastAsia="SimSun" w:hAnsi="Times New Roman"/>
          <w:bCs/>
          <w:sz w:val="24"/>
          <w:szCs w:val="24"/>
          <w:lang w:eastAsia="zh-CN"/>
        </w:rPr>
        <w:t xml:space="preserve">, </w:t>
      </w:r>
      <w:r w:rsidR="0030198C" w:rsidRPr="006809E3">
        <w:rPr>
          <w:rFonts w:ascii="Times New Roman" w:eastAsia="SimSun" w:hAnsi="Times New Roman"/>
          <w:bCs/>
          <w:sz w:val="24"/>
          <w:szCs w:val="24"/>
          <w:lang w:eastAsia="zh-CN"/>
        </w:rPr>
        <w:t>Postdoc research fellow</w:t>
      </w:r>
    </w:p>
    <w:p w14:paraId="6FFCCF22" w14:textId="77777777" w:rsidR="0030198C" w:rsidRPr="006809E3" w:rsidRDefault="0030198C" w:rsidP="00432CD8">
      <w:pPr>
        <w:overflowPunct/>
        <w:autoSpaceDE/>
        <w:autoSpaceDN/>
        <w:adjustRightInd/>
        <w:ind w:left="2790" w:hanging="2430"/>
        <w:rPr>
          <w:rFonts w:ascii="Times New Roman" w:eastAsia="SimSun" w:hAnsi="Times New Roman"/>
          <w:bCs/>
          <w:sz w:val="24"/>
          <w:szCs w:val="24"/>
          <w:lang w:eastAsia="zh-CN"/>
        </w:rPr>
      </w:pPr>
    </w:p>
    <w:p w14:paraId="70F7497C" w14:textId="4D6E7A6C" w:rsidR="00432CD8" w:rsidRPr="006809E3" w:rsidRDefault="00432CD8" w:rsidP="00432CD8">
      <w:pPr>
        <w:overflowPunct/>
        <w:autoSpaceDE/>
        <w:autoSpaceDN/>
        <w:adjustRightInd/>
        <w:ind w:left="2790" w:hanging="243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14. </w:t>
      </w:r>
      <w:r w:rsidR="006F611F" w:rsidRPr="006809E3">
        <w:rPr>
          <w:rFonts w:ascii="Times New Roman" w:eastAsia="SimSun" w:hAnsi="Times New Roman"/>
          <w:bCs/>
          <w:sz w:val="24"/>
          <w:szCs w:val="24"/>
          <w:lang w:eastAsia="zh-CN"/>
        </w:rPr>
        <w:t xml:space="preserve">2020 – present </w:t>
      </w:r>
      <w:r w:rsidR="006F611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Jie (Jack) Hu</w:t>
      </w:r>
      <w:r w:rsidR="006F611F" w:rsidRPr="006809E3">
        <w:rPr>
          <w:rFonts w:ascii="Times New Roman" w:eastAsia="SimSun" w:hAnsi="Times New Roman"/>
          <w:bCs/>
          <w:sz w:val="24"/>
          <w:szCs w:val="24"/>
          <w:lang w:eastAsia="zh-CN"/>
        </w:rPr>
        <w:t xml:space="preserve">, </w:t>
      </w:r>
      <w:r w:rsidR="0030198C" w:rsidRPr="006809E3">
        <w:rPr>
          <w:rFonts w:ascii="Times New Roman" w:eastAsia="SimSun" w:hAnsi="Times New Roman"/>
          <w:bCs/>
          <w:sz w:val="24"/>
          <w:szCs w:val="24"/>
          <w:lang w:eastAsia="zh-CN"/>
        </w:rPr>
        <w:t>Postdoc research fellow</w:t>
      </w:r>
    </w:p>
    <w:p w14:paraId="59CB081E" w14:textId="77777777" w:rsidR="00432CD8" w:rsidRPr="006809E3" w:rsidRDefault="00432CD8" w:rsidP="00432CD8">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ab/>
      </w:r>
      <w:r w:rsidRPr="006809E3">
        <w:rPr>
          <w:rFonts w:ascii="Times New Roman" w:eastAsia="SimSun" w:hAnsi="Times New Roman"/>
          <w:b/>
          <w:bCs/>
          <w:sz w:val="24"/>
          <w:szCs w:val="24"/>
          <w:lang w:eastAsia="zh-CN"/>
        </w:rPr>
        <w:t>Awards</w:t>
      </w:r>
      <w:r w:rsidRPr="006809E3">
        <w:rPr>
          <w:rFonts w:ascii="Times New Roman" w:eastAsia="SimSun" w:hAnsi="Times New Roman"/>
          <w:bCs/>
          <w:sz w:val="24"/>
          <w:szCs w:val="24"/>
          <w:lang w:eastAsia="zh-CN"/>
        </w:rPr>
        <w:t xml:space="preserve">: </w:t>
      </w:r>
    </w:p>
    <w:p w14:paraId="5D033A4B" w14:textId="77777777" w:rsidR="00432CD8" w:rsidRPr="006809E3" w:rsidRDefault="00432CD8" w:rsidP="00432CD8">
      <w:pPr>
        <w:overflowPunct/>
        <w:autoSpaceDE/>
        <w:autoSpaceDN/>
        <w:adjustRightInd/>
        <w:ind w:left="279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2019 Semifinalist for the </w:t>
      </w:r>
      <w:r w:rsidRPr="006809E3">
        <w:rPr>
          <w:rFonts w:ascii="Times New Roman" w:eastAsia="SimSun" w:hAnsi="Times New Roman"/>
          <w:bCs/>
          <w:sz w:val="24"/>
          <w:szCs w:val="24"/>
          <w:lang w:eastAsia="zh-CN"/>
        </w:rPr>
        <w:t>Charles J. Epstein Trainee Awards for Excellence in Human Genetics Research</w:t>
      </w:r>
      <w:r w:rsidRPr="006809E3">
        <w:rPr>
          <w:rFonts w:ascii="Times New Roman" w:eastAsia="SimSun" w:hAnsi="Times New Roman"/>
          <w:sz w:val="24"/>
          <w:szCs w:val="24"/>
          <w:lang w:eastAsia="zh-CN"/>
        </w:rPr>
        <w:t xml:space="preserve"> for the 69</w:t>
      </w:r>
      <w:r w:rsidRPr="006809E3">
        <w:rPr>
          <w:rFonts w:ascii="Times New Roman" w:eastAsia="SimSun" w:hAnsi="Times New Roman"/>
          <w:sz w:val="24"/>
          <w:szCs w:val="24"/>
          <w:vertAlign w:val="superscript"/>
          <w:lang w:eastAsia="zh-CN"/>
        </w:rPr>
        <w:t>th</w:t>
      </w:r>
      <w:r w:rsidRPr="006809E3">
        <w:rPr>
          <w:rFonts w:ascii="Times New Roman" w:eastAsia="SimSun" w:hAnsi="Times New Roman"/>
          <w:sz w:val="24"/>
          <w:szCs w:val="24"/>
          <w:lang w:eastAsia="zh-CN"/>
        </w:rPr>
        <w:t xml:space="preserve"> Annual Meeting of the American Society of Human Genetics, Houston, Texas, October 15-19, 2019.</w:t>
      </w:r>
    </w:p>
    <w:p w14:paraId="5FE02F74" w14:textId="50A339F2" w:rsidR="00432CD8" w:rsidRPr="006809E3" w:rsidRDefault="00432CD8" w:rsidP="00432CD8">
      <w:pPr>
        <w:overflowPunct/>
        <w:autoSpaceDE/>
        <w:autoSpaceDN/>
        <w:adjustRightInd/>
        <w:ind w:left="2790"/>
        <w:rPr>
          <w:rFonts w:ascii="Times New Roman" w:eastAsia="SimSun" w:hAnsi="Times New Roman"/>
          <w:sz w:val="24"/>
          <w:szCs w:val="24"/>
          <w:lang w:eastAsia="zh-CN"/>
        </w:rPr>
      </w:pPr>
      <w:r w:rsidRPr="006809E3">
        <w:rPr>
          <w:rFonts w:ascii="Times New Roman" w:eastAsia="SimSun" w:hAnsi="Times New Roman"/>
          <w:sz w:val="24"/>
          <w:szCs w:val="24"/>
          <w:lang w:eastAsia="zh-CN"/>
        </w:rPr>
        <w:t>2021 Connors-BRI Research Recognition Award, Discover Brigham 2021, Brigham Research Institute, November 3, 2021</w:t>
      </w:r>
    </w:p>
    <w:p w14:paraId="20F2D6A7" w14:textId="77777777" w:rsidR="0030198C" w:rsidRPr="006809E3" w:rsidRDefault="0030198C" w:rsidP="00432CD8">
      <w:pPr>
        <w:overflowPunct/>
        <w:autoSpaceDE/>
        <w:autoSpaceDN/>
        <w:adjustRightInd/>
        <w:ind w:left="2790"/>
        <w:rPr>
          <w:rFonts w:ascii="Times New Roman" w:eastAsia="SimSun" w:hAnsi="Times New Roman"/>
          <w:sz w:val="24"/>
          <w:szCs w:val="24"/>
          <w:lang w:eastAsia="zh-CN"/>
        </w:rPr>
      </w:pPr>
    </w:p>
    <w:p w14:paraId="368957AC" w14:textId="2D0BF2F8" w:rsidR="00432CD8" w:rsidRPr="006809E3" w:rsidRDefault="00432CD8" w:rsidP="00432CD8">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sz w:val="24"/>
          <w:szCs w:val="24"/>
          <w:lang w:eastAsia="zh-CN"/>
        </w:rPr>
        <w:t xml:space="preserve">15. </w:t>
      </w:r>
      <w:bookmarkStart w:id="3" w:name="_Hlk88769018"/>
      <w:r w:rsidR="006F611F" w:rsidRPr="006809E3">
        <w:rPr>
          <w:rFonts w:ascii="Times New Roman" w:eastAsia="SimSun" w:hAnsi="Times New Roman"/>
          <w:bCs/>
          <w:sz w:val="24"/>
          <w:szCs w:val="24"/>
          <w:lang w:eastAsia="zh-CN"/>
        </w:rPr>
        <w:t xml:space="preserve">2021 – present          </w:t>
      </w:r>
      <w:r w:rsidRPr="006809E3">
        <w:rPr>
          <w:rFonts w:ascii="Times New Roman" w:eastAsia="SimSun" w:hAnsi="Times New Roman"/>
          <w:bCs/>
          <w:sz w:val="24"/>
          <w:szCs w:val="24"/>
          <w:lang w:eastAsia="zh-CN"/>
        </w:rPr>
        <w:t>Anat Yaskolka Meir</w:t>
      </w:r>
      <w:r w:rsidR="006F611F" w:rsidRPr="006809E3">
        <w:rPr>
          <w:rFonts w:ascii="Times New Roman" w:eastAsia="SimSun" w:hAnsi="Times New Roman"/>
          <w:bCs/>
          <w:sz w:val="24"/>
          <w:szCs w:val="24"/>
          <w:lang w:eastAsia="zh-CN"/>
        </w:rPr>
        <w:t>,</w:t>
      </w:r>
      <w:r w:rsidRPr="006809E3">
        <w:rPr>
          <w:rFonts w:ascii="Times New Roman" w:eastAsia="SimSun" w:hAnsi="Times New Roman"/>
          <w:bCs/>
          <w:sz w:val="24"/>
          <w:szCs w:val="24"/>
          <w:lang w:eastAsia="zh-CN"/>
        </w:rPr>
        <w:t xml:space="preserve"> </w:t>
      </w:r>
      <w:r w:rsidR="0030198C" w:rsidRPr="006809E3">
        <w:rPr>
          <w:rFonts w:ascii="Times New Roman" w:eastAsia="SimSun" w:hAnsi="Times New Roman"/>
          <w:bCs/>
          <w:sz w:val="24"/>
          <w:szCs w:val="24"/>
          <w:lang w:eastAsia="zh-CN"/>
        </w:rPr>
        <w:t xml:space="preserve">Postdoc research fellow </w:t>
      </w:r>
    </w:p>
    <w:p w14:paraId="4DF535DA" w14:textId="77777777" w:rsidR="00432CD8" w:rsidRPr="006809E3" w:rsidRDefault="00432CD8" w:rsidP="00432CD8">
      <w:pPr>
        <w:overflowPunct/>
        <w:autoSpaceDE/>
        <w:autoSpaceDN/>
        <w:adjustRightInd/>
        <w:ind w:left="279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Awards:</w:t>
      </w:r>
    </w:p>
    <w:p w14:paraId="531FDA44" w14:textId="77777777" w:rsidR="00432CD8" w:rsidRPr="006809E3" w:rsidRDefault="00432CD8" w:rsidP="00432CD8">
      <w:pPr>
        <w:overflowPunct/>
        <w:autoSpaceDE/>
        <w:autoSpaceDN/>
        <w:adjustRightInd/>
        <w:ind w:left="2790"/>
        <w:rPr>
          <w:rFonts w:ascii="Times New Roman" w:eastAsia="SimSun" w:hAnsi="Times New Roman"/>
          <w:sz w:val="24"/>
          <w:szCs w:val="24"/>
          <w:lang w:eastAsia="zh-CN"/>
        </w:rPr>
      </w:pPr>
      <w:r w:rsidRPr="006809E3">
        <w:rPr>
          <w:rFonts w:ascii="Times New Roman" w:eastAsia="SimSun" w:hAnsi="Times New Roman"/>
          <w:sz w:val="24"/>
          <w:szCs w:val="24"/>
          <w:lang w:eastAsia="zh-CN"/>
        </w:rPr>
        <w:t>Zuckerman-CHE Outstanding Israeli Female Postdoctoral Scholar at the Department of Epidemiology at Harvard University for the academic year, 2021-2022.</w:t>
      </w:r>
    </w:p>
    <w:bookmarkEnd w:id="3"/>
    <w:p w14:paraId="6C17E339" w14:textId="77777777" w:rsidR="00B34FDC" w:rsidRPr="006809E3" w:rsidRDefault="00B34FDC" w:rsidP="00B34FDC">
      <w:pPr>
        <w:overflowPunct/>
        <w:autoSpaceDE/>
        <w:autoSpaceDN/>
        <w:adjustRightInd/>
        <w:ind w:firstLine="420"/>
        <w:rPr>
          <w:rFonts w:ascii="Times New Roman" w:eastAsia="SimSun" w:hAnsi="Times New Roman"/>
          <w:bCs/>
          <w:sz w:val="24"/>
          <w:szCs w:val="24"/>
          <w:lang w:eastAsia="zh-CN"/>
        </w:rPr>
      </w:pPr>
    </w:p>
    <w:p w14:paraId="588B625F" w14:textId="097728FA" w:rsidR="00432CD8" w:rsidRPr="006809E3" w:rsidRDefault="00432CD8" w:rsidP="00432CD8">
      <w:pPr>
        <w:overflowPunct/>
        <w:autoSpaceDE/>
        <w:autoSpaceDN/>
        <w:adjustRightInd/>
        <w:ind w:firstLine="42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Doctoral students (oral exam and dissertation advisor)</w:t>
      </w:r>
    </w:p>
    <w:p w14:paraId="1B7B85A7" w14:textId="6D124382" w:rsidR="0030198C" w:rsidRPr="006809E3" w:rsidRDefault="00432CD8" w:rsidP="00432CD8">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 </w:t>
      </w:r>
      <w:r w:rsidR="006F611F" w:rsidRPr="006809E3">
        <w:rPr>
          <w:rFonts w:ascii="Times New Roman" w:eastAsia="SimSun" w:hAnsi="Times New Roman"/>
          <w:bCs/>
          <w:sz w:val="24"/>
          <w:szCs w:val="24"/>
          <w:lang w:eastAsia="zh-CN"/>
        </w:rPr>
        <w:t xml:space="preserve">2010 – </w:t>
      </w:r>
      <w:r w:rsidR="006F611F" w:rsidRPr="006809E3">
        <w:rPr>
          <w:rFonts w:ascii="Times New Roman" w:eastAsia="SimSun" w:hAnsi="Times New Roman" w:hint="eastAsia"/>
          <w:bCs/>
          <w:sz w:val="24"/>
          <w:szCs w:val="24"/>
          <w:lang w:eastAsia="zh-CN"/>
        </w:rPr>
        <w:t>2015</w:t>
      </w:r>
      <w:r w:rsidR="006F611F" w:rsidRPr="006809E3">
        <w:rPr>
          <w:rFonts w:ascii="Times New Roman" w:eastAsia="SimSun" w:hAnsi="Times New Roman"/>
          <w:bCs/>
          <w:sz w:val="24"/>
          <w:szCs w:val="24"/>
          <w:lang w:eastAsia="zh-CN"/>
        </w:rPr>
        <w:tab/>
      </w:r>
      <w:proofErr w:type="spellStart"/>
      <w:r w:rsidRPr="006809E3">
        <w:rPr>
          <w:rFonts w:ascii="Times New Roman" w:eastAsia="SimSun" w:hAnsi="Times New Roman"/>
          <w:bCs/>
          <w:sz w:val="24"/>
          <w:szCs w:val="24"/>
          <w:lang w:eastAsia="zh-CN"/>
        </w:rPr>
        <w:t>Zhonghua</w:t>
      </w:r>
      <w:proofErr w:type="spellEnd"/>
      <w:r w:rsidRPr="006809E3">
        <w:rPr>
          <w:rFonts w:ascii="Times New Roman" w:eastAsia="SimSun" w:hAnsi="Times New Roman"/>
          <w:bCs/>
          <w:sz w:val="24"/>
          <w:szCs w:val="24"/>
          <w:lang w:eastAsia="zh-CN"/>
        </w:rPr>
        <w:t xml:space="preserve"> Liu, Department of Epidemiology (Co-advise with Xihong Lin). </w:t>
      </w:r>
    </w:p>
    <w:p w14:paraId="7649B8AA" w14:textId="6CC323B8" w:rsidR="00432CD8" w:rsidRPr="006809E3" w:rsidRDefault="0030198C" w:rsidP="0030198C">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432CD8" w:rsidRPr="006809E3">
        <w:rPr>
          <w:rFonts w:ascii="Times New Roman" w:eastAsia="SimSun" w:hAnsi="Times New Roman"/>
          <w:bCs/>
          <w:sz w:val="24"/>
          <w:szCs w:val="24"/>
          <w:lang w:eastAsia="zh-CN"/>
        </w:rPr>
        <w:t>Assistant Professor Department of Statistics and Actuarial Science, University of Hong Kong</w:t>
      </w:r>
    </w:p>
    <w:p w14:paraId="153E31B3" w14:textId="77777777" w:rsidR="0030198C" w:rsidRPr="006809E3" w:rsidRDefault="0030198C" w:rsidP="0030198C">
      <w:pPr>
        <w:overflowPunct/>
        <w:autoSpaceDE/>
        <w:autoSpaceDN/>
        <w:adjustRightInd/>
        <w:ind w:left="4320"/>
        <w:rPr>
          <w:rFonts w:ascii="Times New Roman" w:eastAsia="SimSun" w:hAnsi="Times New Roman"/>
          <w:bCs/>
          <w:sz w:val="24"/>
          <w:szCs w:val="24"/>
          <w:lang w:eastAsia="zh-CN"/>
        </w:rPr>
      </w:pPr>
    </w:p>
    <w:p w14:paraId="2ECD0FB8" w14:textId="6445550C" w:rsidR="0030198C" w:rsidRPr="006809E3" w:rsidRDefault="00432CD8" w:rsidP="00432CD8">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 </w:t>
      </w:r>
      <w:r w:rsidR="00465EEF" w:rsidRPr="006809E3">
        <w:rPr>
          <w:rFonts w:ascii="Times New Roman" w:eastAsia="SimSun" w:hAnsi="Times New Roman"/>
          <w:bCs/>
          <w:sz w:val="24"/>
          <w:szCs w:val="24"/>
          <w:lang w:eastAsia="zh-CN"/>
        </w:rPr>
        <w:t>2012 – 2017</w:t>
      </w:r>
      <w:r w:rsidR="00465EE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 xml:space="preserve">Yen-Chen (Anne) Feng, Department of Epidemiology. </w:t>
      </w:r>
    </w:p>
    <w:p w14:paraId="053E5004" w14:textId="3A2C08A4" w:rsidR="00432CD8" w:rsidRPr="006809E3" w:rsidRDefault="0030198C" w:rsidP="0030198C">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432CD8" w:rsidRPr="006809E3">
        <w:rPr>
          <w:rFonts w:ascii="Times New Roman" w:eastAsia="SimSun" w:hAnsi="Times New Roman"/>
          <w:bCs/>
          <w:sz w:val="24"/>
          <w:szCs w:val="24"/>
          <w:lang w:eastAsia="zh-CN"/>
        </w:rPr>
        <w:t>Assistant Professor (tenure track) National Taiwan University</w:t>
      </w:r>
    </w:p>
    <w:p w14:paraId="46544DA0" w14:textId="77777777" w:rsidR="0030198C" w:rsidRPr="006809E3" w:rsidRDefault="0030198C" w:rsidP="0030198C">
      <w:pPr>
        <w:overflowPunct/>
        <w:autoSpaceDE/>
        <w:autoSpaceDN/>
        <w:adjustRightInd/>
        <w:ind w:left="4320"/>
        <w:rPr>
          <w:rFonts w:ascii="Times New Roman" w:eastAsia="SimSun" w:hAnsi="Times New Roman"/>
          <w:bCs/>
          <w:sz w:val="24"/>
          <w:szCs w:val="24"/>
          <w:lang w:eastAsia="zh-CN"/>
        </w:rPr>
      </w:pPr>
    </w:p>
    <w:p w14:paraId="56559841" w14:textId="70B75A3A" w:rsidR="0030198C" w:rsidRPr="006809E3" w:rsidRDefault="00432CD8" w:rsidP="00432CD8">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3. </w:t>
      </w:r>
      <w:r w:rsidR="00465EEF" w:rsidRPr="006809E3">
        <w:rPr>
          <w:rFonts w:ascii="Times New Roman" w:eastAsia="SimSun" w:hAnsi="Times New Roman"/>
          <w:bCs/>
          <w:sz w:val="24"/>
          <w:szCs w:val="24"/>
          <w:lang w:eastAsia="zh-CN"/>
        </w:rPr>
        <w:t>2015 – 2018</w:t>
      </w:r>
      <w:r w:rsidR="00465EEF" w:rsidRPr="006809E3">
        <w:rPr>
          <w:rFonts w:ascii="Times New Roman" w:eastAsia="SimSun" w:hAnsi="Times New Roman"/>
          <w:bCs/>
          <w:sz w:val="24"/>
          <w:szCs w:val="24"/>
          <w:lang w:eastAsia="zh-CN"/>
        </w:rPr>
        <w:tab/>
      </w:r>
      <w:proofErr w:type="spellStart"/>
      <w:r w:rsidRPr="006809E3">
        <w:rPr>
          <w:rFonts w:ascii="Times New Roman" w:eastAsia="SimSun" w:hAnsi="Times New Roman"/>
          <w:bCs/>
          <w:sz w:val="24"/>
          <w:szCs w:val="24"/>
          <w:lang w:eastAsia="zh-CN"/>
        </w:rPr>
        <w:t>Yichen</w:t>
      </w:r>
      <w:proofErr w:type="spellEnd"/>
      <w:r w:rsidRPr="006809E3">
        <w:rPr>
          <w:rFonts w:ascii="Times New Roman" w:eastAsia="SimSun" w:hAnsi="Times New Roman"/>
          <w:bCs/>
          <w:sz w:val="24"/>
          <w:szCs w:val="24"/>
          <w:lang w:eastAsia="zh-CN"/>
        </w:rPr>
        <w:t xml:space="preserve"> </w:t>
      </w:r>
      <w:proofErr w:type="spellStart"/>
      <w:r w:rsidRPr="006809E3">
        <w:rPr>
          <w:rFonts w:ascii="Times New Roman" w:eastAsia="SimSun" w:hAnsi="Times New Roman"/>
          <w:bCs/>
          <w:sz w:val="24"/>
          <w:szCs w:val="24"/>
          <w:lang w:eastAsia="zh-CN"/>
        </w:rPr>
        <w:t>Guo</w:t>
      </w:r>
      <w:proofErr w:type="spellEnd"/>
      <w:r w:rsidRPr="006809E3">
        <w:rPr>
          <w:rFonts w:ascii="Times New Roman" w:eastAsia="SimSun" w:hAnsi="Times New Roman"/>
          <w:bCs/>
          <w:sz w:val="24"/>
          <w:szCs w:val="24"/>
          <w:lang w:eastAsia="zh-CN"/>
        </w:rPr>
        <w:t xml:space="preserve">, Departments of Biostatistics and Environmental Health Science (Co-advise with David Christiani). </w:t>
      </w:r>
    </w:p>
    <w:p w14:paraId="42905F7A" w14:textId="2A465273" w:rsidR="00432CD8" w:rsidRPr="006809E3" w:rsidRDefault="0030198C" w:rsidP="0030198C">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432CD8" w:rsidRPr="006809E3">
        <w:rPr>
          <w:rFonts w:ascii="Times New Roman" w:eastAsia="SimSun" w:hAnsi="Times New Roman"/>
          <w:bCs/>
          <w:sz w:val="24"/>
          <w:szCs w:val="24"/>
          <w:lang w:eastAsia="zh-CN"/>
        </w:rPr>
        <w:t>Joined</w:t>
      </w:r>
      <w:r w:rsidR="00432CD8" w:rsidRPr="006809E3">
        <w:rPr>
          <w:rFonts w:ascii="Times New Roman" w:eastAsia="SimSun" w:hAnsi="Times New Roman"/>
          <w:sz w:val="24"/>
          <w:szCs w:val="24"/>
          <w:lang w:eastAsia="zh-CN"/>
        </w:rPr>
        <w:t xml:space="preserve"> </w:t>
      </w:r>
      <w:r w:rsidR="00432CD8" w:rsidRPr="006809E3">
        <w:rPr>
          <w:rFonts w:ascii="Times New Roman" w:eastAsia="SimSun" w:hAnsi="Times New Roman"/>
          <w:bCs/>
          <w:sz w:val="24"/>
          <w:szCs w:val="24"/>
          <w:lang w:eastAsia="zh-CN"/>
        </w:rPr>
        <w:t>Johnson &amp; Johnson as data scientist</w:t>
      </w:r>
    </w:p>
    <w:p w14:paraId="66D5CDEE" w14:textId="77777777" w:rsidR="0030198C" w:rsidRPr="006809E3" w:rsidRDefault="0030198C" w:rsidP="0030198C">
      <w:pPr>
        <w:overflowPunct/>
        <w:autoSpaceDE/>
        <w:autoSpaceDN/>
        <w:adjustRightInd/>
        <w:ind w:left="4320"/>
        <w:rPr>
          <w:rFonts w:ascii="Times New Roman" w:eastAsia="SimSun" w:hAnsi="Times New Roman"/>
          <w:bCs/>
          <w:sz w:val="24"/>
          <w:szCs w:val="24"/>
          <w:lang w:eastAsia="zh-CN"/>
        </w:rPr>
      </w:pPr>
    </w:p>
    <w:p w14:paraId="37ABA3BD" w14:textId="47199BC1" w:rsidR="00432CD8" w:rsidRPr="006809E3" w:rsidRDefault="00432CD8" w:rsidP="00432CD8">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4. </w:t>
      </w:r>
      <w:r w:rsidR="00465EEF" w:rsidRPr="006809E3">
        <w:rPr>
          <w:rFonts w:ascii="Times New Roman" w:eastAsia="SimSun" w:hAnsi="Times New Roman"/>
          <w:bCs/>
          <w:sz w:val="24"/>
          <w:szCs w:val="24"/>
          <w:lang w:eastAsia="zh-CN"/>
        </w:rPr>
        <w:t>2020 – present</w:t>
      </w:r>
      <w:r w:rsidR="00465EEF"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Jordan Rossen, Department of Epidemiology (co-advised with Alkes Price)</w:t>
      </w:r>
    </w:p>
    <w:p w14:paraId="6C321141" w14:textId="77777777" w:rsidR="00B34FDC" w:rsidRPr="006809E3" w:rsidRDefault="00B34FDC" w:rsidP="00B34FDC">
      <w:pPr>
        <w:overflowPunct/>
        <w:autoSpaceDE/>
        <w:autoSpaceDN/>
        <w:adjustRightInd/>
        <w:rPr>
          <w:rFonts w:ascii="Times New Roman" w:eastAsia="SimSun" w:hAnsi="Times New Roman"/>
          <w:bCs/>
          <w:sz w:val="24"/>
          <w:szCs w:val="24"/>
          <w:lang w:eastAsia="zh-CN"/>
        </w:rPr>
      </w:pPr>
    </w:p>
    <w:p w14:paraId="5BF10D21" w14:textId="77777777" w:rsidR="001D1F3E" w:rsidRPr="006809E3" w:rsidRDefault="001D1F3E" w:rsidP="001D1F3E">
      <w:pPr>
        <w:overflowPunct/>
        <w:autoSpaceDE/>
        <w:autoSpaceDN/>
        <w:adjustRightInd/>
        <w:ind w:firstLine="42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Master students (research advisor)</w:t>
      </w:r>
    </w:p>
    <w:p w14:paraId="4991A3B3" w14:textId="77777777" w:rsidR="001D1F3E" w:rsidRPr="006809E3" w:rsidRDefault="001D1F3E" w:rsidP="001D1F3E">
      <w:pPr>
        <w:overflowPunct/>
        <w:autoSpaceDE/>
        <w:autoSpaceDN/>
        <w:adjustRightInd/>
        <w:ind w:firstLine="420"/>
        <w:rPr>
          <w:rFonts w:ascii="Times New Roman" w:eastAsia="SimSun" w:hAnsi="Times New Roman"/>
          <w:b/>
          <w:bCs/>
          <w:sz w:val="24"/>
          <w:szCs w:val="24"/>
          <w:lang w:eastAsia="zh-CN"/>
        </w:rPr>
      </w:pPr>
    </w:p>
    <w:p w14:paraId="3FA4C648" w14:textId="5F5182CC" w:rsidR="001D1F3E" w:rsidRPr="006809E3" w:rsidRDefault="001D1F3E" w:rsidP="009F556D">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1. 2010</w:t>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t>Xiaochen Lin</w:t>
      </w:r>
      <w:r w:rsidR="009F556D"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ab/>
        <w:t xml:space="preserve">Department of Epidemiology </w:t>
      </w:r>
      <w:r w:rsidRPr="006809E3">
        <w:rPr>
          <w:rFonts w:ascii="Times New Roman" w:eastAsia="SimSun" w:hAnsi="Times New Roman"/>
          <w:bCs/>
          <w:sz w:val="24"/>
          <w:szCs w:val="24"/>
          <w:lang w:eastAsia="zh-CN"/>
        </w:rPr>
        <w:tab/>
      </w:r>
    </w:p>
    <w:p w14:paraId="2F57875B" w14:textId="77777777" w:rsidR="001D1F3E" w:rsidRPr="006809E3" w:rsidRDefault="001D1F3E" w:rsidP="001D1F3E">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PhD at Brown University</w:t>
      </w:r>
    </w:p>
    <w:p w14:paraId="4BF087AC" w14:textId="77777777" w:rsidR="001D1F3E" w:rsidRPr="006809E3" w:rsidRDefault="001D1F3E" w:rsidP="001D1F3E">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Optum </w:t>
      </w:r>
    </w:p>
    <w:p w14:paraId="6591B49D" w14:textId="77777777" w:rsidR="001D1F3E" w:rsidRPr="006809E3" w:rsidRDefault="001D1F3E" w:rsidP="001D1F3E">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ab/>
      </w:r>
    </w:p>
    <w:p w14:paraId="7CB8A27B" w14:textId="39B853FC" w:rsidR="001D1F3E" w:rsidRPr="006809E3" w:rsidRDefault="001D1F3E" w:rsidP="009F556D">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2. 2013</w:t>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t>Wan Xu</w:t>
      </w:r>
      <w:r w:rsidR="009F556D"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Department of Biostatistics</w:t>
      </w:r>
    </w:p>
    <w:p w14:paraId="523E455D" w14:textId="77777777" w:rsidR="001D1F3E" w:rsidRPr="006809E3" w:rsidRDefault="001D1F3E" w:rsidP="001D1F3E">
      <w:pPr>
        <w:overflowPunct/>
        <w:autoSpaceDE/>
        <w:autoSpaceDN/>
        <w:adjustRightInd/>
        <w:ind w:left="3600" w:firstLine="7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Current Position: Bank of America</w:t>
      </w:r>
    </w:p>
    <w:p w14:paraId="39F7E437" w14:textId="77777777" w:rsidR="001D1F3E" w:rsidRPr="006809E3" w:rsidRDefault="001D1F3E" w:rsidP="001D1F3E">
      <w:pPr>
        <w:overflowPunct/>
        <w:autoSpaceDE/>
        <w:autoSpaceDN/>
        <w:adjustRightInd/>
        <w:ind w:left="3600" w:firstLine="720"/>
        <w:rPr>
          <w:rFonts w:ascii="Times New Roman" w:eastAsia="SimSun" w:hAnsi="Times New Roman"/>
          <w:bCs/>
          <w:sz w:val="24"/>
          <w:szCs w:val="24"/>
          <w:lang w:eastAsia="zh-CN"/>
        </w:rPr>
      </w:pPr>
    </w:p>
    <w:p w14:paraId="2156338C" w14:textId="77777777" w:rsidR="00136096" w:rsidRPr="006809E3" w:rsidRDefault="001D1F3E"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3. 2014 </w:t>
      </w:r>
      <w:r w:rsidRPr="006809E3">
        <w:rPr>
          <w:rFonts w:ascii="Times New Roman" w:eastAsia="SimSun" w:hAnsi="Times New Roman"/>
          <w:bCs/>
          <w:sz w:val="24"/>
          <w:szCs w:val="24"/>
          <w:lang w:eastAsia="zh-CN"/>
        </w:rPr>
        <w:tab/>
      </w:r>
      <w:proofErr w:type="spellStart"/>
      <w:r w:rsidRPr="006809E3">
        <w:rPr>
          <w:rFonts w:ascii="Times New Roman" w:eastAsia="SimSun" w:hAnsi="Times New Roman"/>
          <w:bCs/>
          <w:sz w:val="24"/>
          <w:szCs w:val="24"/>
          <w:lang w:eastAsia="zh-CN"/>
        </w:rPr>
        <w:t>Yichen</w:t>
      </w:r>
      <w:proofErr w:type="spellEnd"/>
      <w:r w:rsidRPr="006809E3">
        <w:rPr>
          <w:rFonts w:ascii="Times New Roman" w:eastAsia="SimSun" w:hAnsi="Times New Roman"/>
          <w:bCs/>
          <w:sz w:val="24"/>
          <w:szCs w:val="24"/>
          <w:lang w:eastAsia="zh-CN"/>
        </w:rPr>
        <w:t xml:space="preserve"> </w:t>
      </w:r>
      <w:proofErr w:type="spellStart"/>
      <w:r w:rsidRPr="006809E3">
        <w:rPr>
          <w:rFonts w:ascii="Times New Roman" w:eastAsia="SimSun" w:hAnsi="Times New Roman"/>
          <w:bCs/>
          <w:sz w:val="24"/>
          <w:szCs w:val="24"/>
          <w:lang w:eastAsia="zh-CN"/>
        </w:rPr>
        <w:t>Guo</w:t>
      </w:r>
      <w:proofErr w:type="spellEnd"/>
      <w:r w:rsidRPr="006809E3">
        <w:rPr>
          <w:rFonts w:ascii="Times New Roman" w:eastAsia="SimSun" w:hAnsi="Times New Roman"/>
          <w:bCs/>
          <w:sz w:val="24"/>
          <w:szCs w:val="24"/>
          <w:lang w:eastAsia="zh-CN"/>
        </w:rPr>
        <w:t xml:space="preserve">, Department of Biostatistics, </w:t>
      </w:r>
    </w:p>
    <w:p w14:paraId="75FAED3D" w14:textId="0B3AC892" w:rsidR="001D1F3E" w:rsidRPr="006809E3" w:rsidRDefault="009F556D" w:rsidP="00136096">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1D1F3E" w:rsidRPr="006809E3">
        <w:rPr>
          <w:rFonts w:ascii="Times New Roman" w:eastAsia="SimSun" w:hAnsi="Times New Roman"/>
          <w:bCs/>
          <w:sz w:val="24"/>
          <w:szCs w:val="24"/>
          <w:lang w:eastAsia="zh-CN"/>
        </w:rPr>
        <w:t>ScD program, Harvard</w:t>
      </w:r>
      <w:r w:rsidR="00136096" w:rsidRPr="006809E3">
        <w:rPr>
          <w:rFonts w:ascii="Times New Roman" w:eastAsia="SimSun" w:hAnsi="Times New Roman"/>
          <w:bCs/>
          <w:sz w:val="24"/>
          <w:szCs w:val="24"/>
          <w:lang w:eastAsia="zh-CN"/>
        </w:rPr>
        <w:t xml:space="preserve"> Chan</w:t>
      </w:r>
      <w:r w:rsidR="001D1F3E" w:rsidRPr="006809E3">
        <w:rPr>
          <w:rFonts w:ascii="Times New Roman" w:eastAsia="SimSun" w:hAnsi="Times New Roman"/>
          <w:bCs/>
          <w:sz w:val="24"/>
          <w:szCs w:val="24"/>
          <w:lang w:eastAsia="zh-CN"/>
        </w:rPr>
        <w:t xml:space="preserve"> SPH</w:t>
      </w:r>
    </w:p>
    <w:p w14:paraId="6390637D" w14:textId="77777777" w:rsidR="001D1F3E" w:rsidRPr="006809E3" w:rsidRDefault="001D1F3E" w:rsidP="001D1F3E">
      <w:pPr>
        <w:overflowPunct/>
        <w:autoSpaceDE/>
        <w:autoSpaceDN/>
        <w:adjustRightInd/>
        <w:ind w:left="4320" w:hanging="3900"/>
        <w:rPr>
          <w:rFonts w:ascii="Times New Roman" w:eastAsia="SimSun" w:hAnsi="Times New Roman"/>
          <w:bCs/>
          <w:sz w:val="24"/>
          <w:szCs w:val="24"/>
          <w:lang w:eastAsia="zh-CN"/>
        </w:rPr>
      </w:pPr>
    </w:p>
    <w:p w14:paraId="2C1492E4" w14:textId="77777777" w:rsidR="00136096" w:rsidRPr="006809E3" w:rsidRDefault="001D1F3E"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4. </w:t>
      </w:r>
      <w:r w:rsidR="009F556D" w:rsidRPr="006809E3">
        <w:rPr>
          <w:rFonts w:ascii="Times New Roman" w:eastAsia="SimSun" w:hAnsi="Times New Roman"/>
          <w:bCs/>
          <w:sz w:val="24"/>
          <w:szCs w:val="24"/>
          <w:lang w:eastAsia="zh-CN"/>
        </w:rPr>
        <w:t>2014</w:t>
      </w:r>
      <w:r w:rsidR="009F556D"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Yu Jiang</w:t>
      </w:r>
      <w:r w:rsidR="009F556D"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Department of Biostatistics</w:t>
      </w:r>
    </w:p>
    <w:p w14:paraId="366C4681" w14:textId="1E0C95F8" w:rsidR="001D1F3E" w:rsidRPr="006809E3" w:rsidRDefault="00136096" w:rsidP="00136096">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1D1F3E" w:rsidRPr="006809E3">
        <w:rPr>
          <w:rFonts w:ascii="Times New Roman" w:eastAsia="SimSun" w:hAnsi="Times New Roman"/>
          <w:bCs/>
          <w:sz w:val="24"/>
          <w:szCs w:val="24"/>
          <w:lang w:eastAsia="zh-CN"/>
        </w:rPr>
        <w:t>PhD student at Penn State University</w:t>
      </w:r>
    </w:p>
    <w:p w14:paraId="4969F62E" w14:textId="77777777" w:rsidR="001D1F3E" w:rsidRPr="006809E3" w:rsidRDefault="001D1F3E" w:rsidP="001D1F3E">
      <w:pPr>
        <w:overflowPunct/>
        <w:autoSpaceDE/>
        <w:autoSpaceDN/>
        <w:adjustRightInd/>
        <w:ind w:left="4320" w:hanging="3900"/>
        <w:rPr>
          <w:rFonts w:ascii="Times New Roman" w:eastAsia="SimSun" w:hAnsi="Times New Roman"/>
          <w:bCs/>
          <w:sz w:val="24"/>
          <w:szCs w:val="24"/>
          <w:lang w:eastAsia="zh-CN"/>
        </w:rPr>
      </w:pPr>
    </w:p>
    <w:p w14:paraId="2B8424CA" w14:textId="77777777" w:rsidR="009F556D" w:rsidRPr="006809E3" w:rsidRDefault="001D1F3E"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5. </w:t>
      </w:r>
      <w:r w:rsidR="009F556D" w:rsidRPr="006809E3">
        <w:rPr>
          <w:rFonts w:ascii="Times New Roman" w:eastAsia="SimSun" w:hAnsi="Times New Roman"/>
          <w:bCs/>
          <w:sz w:val="24"/>
          <w:szCs w:val="24"/>
          <w:lang w:eastAsia="zh-CN"/>
        </w:rPr>
        <w:t>2014</w:t>
      </w:r>
      <w:r w:rsidR="009F556D"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 xml:space="preserve">Jorge Eduardo </w:t>
      </w:r>
      <w:proofErr w:type="spellStart"/>
      <w:r w:rsidRPr="006809E3">
        <w:rPr>
          <w:rFonts w:ascii="Times New Roman" w:eastAsia="SimSun" w:hAnsi="Times New Roman"/>
          <w:bCs/>
          <w:sz w:val="24"/>
          <w:szCs w:val="24"/>
          <w:lang w:eastAsia="zh-CN"/>
        </w:rPr>
        <w:t>Buendia-Buendia</w:t>
      </w:r>
      <w:proofErr w:type="spellEnd"/>
      <w:r w:rsidR="009F556D"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Department of Biostatistics (CBQG)</w:t>
      </w:r>
    </w:p>
    <w:p w14:paraId="72D99AC0" w14:textId="2D24A3DA" w:rsidR="001D1F3E" w:rsidRPr="006809E3" w:rsidRDefault="00136096" w:rsidP="009F556D">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1D1F3E" w:rsidRPr="006809E3">
        <w:rPr>
          <w:rFonts w:ascii="Times New Roman" w:eastAsia="SimSun" w:hAnsi="Times New Roman"/>
          <w:bCs/>
          <w:sz w:val="24"/>
          <w:szCs w:val="24"/>
          <w:lang w:eastAsia="zh-CN"/>
        </w:rPr>
        <w:t>Computational biologist at the B</w:t>
      </w:r>
      <w:r w:rsidRPr="006809E3">
        <w:rPr>
          <w:rFonts w:ascii="Times New Roman" w:eastAsia="SimSun" w:hAnsi="Times New Roman"/>
          <w:bCs/>
          <w:sz w:val="24"/>
          <w:szCs w:val="24"/>
          <w:lang w:eastAsia="zh-CN"/>
        </w:rPr>
        <w:t>ro</w:t>
      </w:r>
      <w:r w:rsidR="001D1F3E" w:rsidRPr="006809E3">
        <w:rPr>
          <w:rFonts w:ascii="Times New Roman" w:eastAsia="SimSun" w:hAnsi="Times New Roman"/>
          <w:bCs/>
          <w:sz w:val="24"/>
          <w:szCs w:val="24"/>
          <w:lang w:eastAsia="zh-CN"/>
        </w:rPr>
        <w:t>ad Institute</w:t>
      </w:r>
    </w:p>
    <w:p w14:paraId="69CDED2E" w14:textId="77777777" w:rsidR="009F556D" w:rsidRPr="006809E3" w:rsidRDefault="009F556D" w:rsidP="009F556D">
      <w:pPr>
        <w:overflowPunct/>
        <w:autoSpaceDE/>
        <w:autoSpaceDN/>
        <w:adjustRightInd/>
        <w:ind w:left="4320"/>
        <w:rPr>
          <w:rFonts w:ascii="Times New Roman" w:eastAsia="SimSun" w:hAnsi="Times New Roman"/>
          <w:bCs/>
          <w:sz w:val="24"/>
          <w:szCs w:val="24"/>
          <w:lang w:eastAsia="zh-CN"/>
        </w:rPr>
      </w:pPr>
    </w:p>
    <w:p w14:paraId="2112BA6D" w14:textId="0A1D17CE" w:rsidR="001D1F3E" w:rsidRPr="006809E3" w:rsidRDefault="009F556D" w:rsidP="001D1F3E">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6. 2014</w:t>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 xml:space="preserve">Nicole Dah </w:t>
      </w:r>
      <w:proofErr w:type="gramStart"/>
      <w:r w:rsidR="001D1F3E" w:rsidRPr="006809E3">
        <w:rPr>
          <w:rFonts w:ascii="Times New Roman" w:eastAsia="SimSun" w:hAnsi="Times New Roman"/>
          <w:bCs/>
          <w:sz w:val="24"/>
          <w:szCs w:val="24"/>
          <w:lang w:eastAsia="zh-CN"/>
        </w:rPr>
        <w:t>On</w:t>
      </w:r>
      <w:proofErr w:type="gramEnd"/>
      <w:r w:rsidR="001D1F3E" w:rsidRPr="006809E3">
        <w:rPr>
          <w:rFonts w:ascii="Times New Roman" w:eastAsia="SimSun" w:hAnsi="Times New Roman"/>
          <w:bCs/>
          <w:sz w:val="24"/>
          <w:szCs w:val="24"/>
          <w:lang w:eastAsia="zh-CN"/>
        </w:rPr>
        <w:t xml:space="preserve"> Lee</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1926F09C" w14:textId="77777777" w:rsidR="009F556D" w:rsidRPr="006809E3" w:rsidRDefault="009F556D" w:rsidP="001D1F3E">
      <w:pPr>
        <w:overflowPunct/>
        <w:autoSpaceDE/>
        <w:autoSpaceDN/>
        <w:adjustRightInd/>
        <w:ind w:firstLine="420"/>
        <w:rPr>
          <w:rFonts w:ascii="Times New Roman" w:eastAsia="SimSun" w:hAnsi="Times New Roman"/>
          <w:bCs/>
          <w:sz w:val="24"/>
          <w:szCs w:val="24"/>
          <w:lang w:eastAsia="zh-CN"/>
        </w:rPr>
      </w:pPr>
    </w:p>
    <w:p w14:paraId="7530DD11" w14:textId="77777777" w:rsidR="009F556D" w:rsidRPr="006809E3" w:rsidRDefault="009F556D"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7. 2015</w:t>
      </w:r>
      <w:r w:rsidRPr="006809E3">
        <w:rPr>
          <w:rFonts w:ascii="Times New Roman" w:eastAsia="SimSun" w:hAnsi="Times New Roman"/>
          <w:bCs/>
          <w:sz w:val="24"/>
          <w:szCs w:val="24"/>
          <w:lang w:eastAsia="zh-CN"/>
        </w:rPr>
        <w:tab/>
      </w:r>
      <w:r w:rsidR="001D1F3E" w:rsidRPr="006809E3">
        <w:rPr>
          <w:rFonts w:ascii="Times New Roman" w:eastAsia="SimSun" w:hAnsi="Times New Roman" w:hint="eastAsia"/>
          <w:bCs/>
          <w:sz w:val="24"/>
          <w:szCs w:val="24"/>
          <w:lang w:eastAsia="zh-CN"/>
        </w:rPr>
        <w:t>Mark Chaffin</w:t>
      </w:r>
      <w:r w:rsidRPr="006809E3">
        <w:rPr>
          <w:rFonts w:ascii="Times New Roman" w:eastAsia="SimSun" w:hAnsi="Times New Roman"/>
          <w:bCs/>
          <w:sz w:val="24"/>
          <w:szCs w:val="24"/>
          <w:lang w:eastAsia="zh-CN"/>
        </w:rPr>
        <w:t>,</w:t>
      </w:r>
      <w:r w:rsidR="001D1F3E" w:rsidRPr="006809E3">
        <w:rPr>
          <w:rFonts w:ascii="Times New Roman" w:eastAsia="SimSun" w:hAnsi="Times New Roman" w:hint="eastAsia"/>
          <w:bCs/>
          <w:sz w:val="24"/>
          <w:szCs w:val="24"/>
          <w:lang w:eastAsia="zh-CN"/>
        </w:rPr>
        <w:tab/>
      </w:r>
      <w:r w:rsidR="001D1F3E" w:rsidRPr="006809E3">
        <w:rPr>
          <w:rFonts w:ascii="Times New Roman" w:eastAsia="SimSun" w:hAnsi="Times New Roman"/>
          <w:bCs/>
          <w:sz w:val="24"/>
          <w:szCs w:val="24"/>
          <w:lang w:eastAsia="zh-CN"/>
        </w:rPr>
        <w:t xml:space="preserve">Department of Biostatistics (CBQG), </w:t>
      </w:r>
      <w:r w:rsidR="001D1F3E" w:rsidRPr="006809E3">
        <w:rPr>
          <w:rFonts w:ascii="Times New Roman" w:eastAsia="SimSun" w:hAnsi="Times New Roman" w:hint="eastAsia"/>
          <w:bCs/>
          <w:sz w:val="24"/>
          <w:szCs w:val="24"/>
          <w:lang w:eastAsia="zh-CN"/>
        </w:rPr>
        <w:t>June 2015</w:t>
      </w:r>
      <w:r w:rsidR="001D1F3E" w:rsidRPr="006809E3">
        <w:rPr>
          <w:rFonts w:ascii="Times New Roman" w:eastAsia="SimSun" w:hAnsi="Times New Roman"/>
          <w:bCs/>
          <w:sz w:val="24"/>
          <w:szCs w:val="24"/>
          <w:lang w:eastAsia="zh-CN"/>
        </w:rPr>
        <w:t xml:space="preserve"> </w:t>
      </w:r>
    </w:p>
    <w:p w14:paraId="6686B90B" w14:textId="69EED69C" w:rsidR="001D1F3E" w:rsidRPr="006809E3" w:rsidRDefault="00136096" w:rsidP="009F556D">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Current Position:</w:t>
      </w:r>
      <w:r w:rsidR="009F556D" w:rsidRPr="006809E3">
        <w:rPr>
          <w:rFonts w:ascii="Times New Roman" w:eastAsia="SimSun" w:hAnsi="Times New Roman"/>
          <w:bCs/>
          <w:sz w:val="24"/>
          <w:szCs w:val="24"/>
          <w:lang w:eastAsia="zh-CN"/>
        </w:rPr>
        <w:t xml:space="preserve"> A</w:t>
      </w:r>
      <w:r w:rsidR="001D1F3E" w:rsidRPr="006809E3">
        <w:rPr>
          <w:rFonts w:ascii="Times New Roman" w:eastAsia="SimSun" w:hAnsi="Times New Roman"/>
          <w:bCs/>
          <w:sz w:val="24"/>
          <w:szCs w:val="24"/>
          <w:lang w:eastAsia="zh-CN"/>
        </w:rPr>
        <w:t>ssociate computational biologist, Broad Institute, Kathiresan lab</w:t>
      </w:r>
    </w:p>
    <w:p w14:paraId="402EE1CB" w14:textId="77777777" w:rsidR="009F556D" w:rsidRPr="006809E3" w:rsidRDefault="009F556D" w:rsidP="009F556D">
      <w:pPr>
        <w:overflowPunct/>
        <w:autoSpaceDE/>
        <w:autoSpaceDN/>
        <w:adjustRightInd/>
        <w:ind w:left="4320"/>
        <w:rPr>
          <w:rFonts w:ascii="Times New Roman" w:eastAsia="SimSun" w:hAnsi="Times New Roman"/>
          <w:bCs/>
          <w:sz w:val="24"/>
          <w:szCs w:val="24"/>
          <w:lang w:eastAsia="zh-CN"/>
        </w:rPr>
      </w:pPr>
    </w:p>
    <w:p w14:paraId="2F29DF7B" w14:textId="77777777" w:rsidR="009F556D" w:rsidRPr="006809E3" w:rsidRDefault="009F556D"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8. 2016</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Weimiao Wu</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w:t>
      </w:r>
    </w:p>
    <w:p w14:paraId="5975C5D8" w14:textId="57ACD439" w:rsidR="001D1F3E" w:rsidRPr="006809E3" w:rsidRDefault="00136096" w:rsidP="009F556D">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Current Position:</w:t>
      </w:r>
      <w:r w:rsidR="009F556D" w:rsidRPr="006809E3">
        <w:rPr>
          <w:rFonts w:ascii="Times New Roman" w:eastAsia="SimSun" w:hAnsi="Times New Roman"/>
          <w:bCs/>
          <w:sz w:val="24"/>
          <w:szCs w:val="24"/>
          <w:lang w:eastAsia="zh-CN"/>
        </w:rPr>
        <w:t xml:space="preserve"> PhD </w:t>
      </w:r>
      <w:r w:rsidR="001D1F3E" w:rsidRPr="006809E3">
        <w:rPr>
          <w:rFonts w:ascii="Times New Roman" w:eastAsia="SimSun" w:hAnsi="Times New Roman"/>
          <w:bCs/>
          <w:sz w:val="24"/>
          <w:szCs w:val="24"/>
          <w:lang w:eastAsia="zh-CN"/>
        </w:rPr>
        <w:t xml:space="preserve">program Yale University </w:t>
      </w:r>
    </w:p>
    <w:p w14:paraId="36639071" w14:textId="77777777" w:rsidR="009F556D" w:rsidRPr="006809E3" w:rsidRDefault="009F556D" w:rsidP="001D1F3E">
      <w:pPr>
        <w:overflowPunct/>
        <w:autoSpaceDE/>
        <w:autoSpaceDN/>
        <w:adjustRightInd/>
        <w:ind w:left="4320" w:hanging="3900"/>
        <w:rPr>
          <w:rFonts w:ascii="Times New Roman" w:eastAsia="SimSun" w:hAnsi="Times New Roman"/>
          <w:bCs/>
          <w:sz w:val="24"/>
          <w:szCs w:val="24"/>
          <w:lang w:eastAsia="zh-CN"/>
        </w:rPr>
      </w:pPr>
    </w:p>
    <w:p w14:paraId="17C21F35" w14:textId="77777777" w:rsidR="009F556D" w:rsidRPr="006809E3" w:rsidRDefault="009F556D"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9. 2016</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Liu Cao</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1633CA0F" w14:textId="79047292" w:rsidR="001D1F3E" w:rsidRPr="006809E3" w:rsidRDefault="00136096" w:rsidP="009F556D">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Current Position:</w:t>
      </w:r>
      <w:r w:rsidR="001D1F3E" w:rsidRPr="006809E3">
        <w:rPr>
          <w:rFonts w:ascii="Times New Roman" w:eastAsia="SimSun" w:hAnsi="Times New Roman"/>
          <w:bCs/>
          <w:sz w:val="24"/>
          <w:szCs w:val="24"/>
          <w:lang w:eastAsia="zh-CN"/>
        </w:rPr>
        <w:t xml:space="preserve"> Carnegie Mellon - University of Pittsburgh Ph.D. Program in Computational Biology</w:t>
      </w:r>
    </w:p>
    <w:p w14:paraId="0BD9DBC3" w14:textId="77777777" w:rsidR="009F556D" w:rsidRPr="006809E3" w:rsidRDefault="009F556D" w:rsidP="009F556D">
      <w:pPr>
        <w:overflowPunct/>
        <w:autoSpaceDE/>
        <w:autoSpaceDN/>
        <w:adjustRightInd/>
        <w:ind w:left="4320"/>
        <w:rPr>
          <w:rFonts w:ascii="Times New Roman" w:eastAsia="SimSun" w:hAnsi="Times New Roman"/>
          <w:bCs/>
          <w:sz w:val="24"/>
          <w:szCs w:val="24"/>
          <w:lang w:eastAsia="zh-CN"/>
        </w:rPr>
      </w:pPr>
    </w:p>
    <w:p w14:paraId="04F0B673" w14:textId="77777777" w:rsidR="00136096" w:rsidRPr="006809E3" w:rsidRDefault="00136096"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10. 2016</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Qianyu Yuan</w:t>
      </w:r>
      <w:r w:rsidRPr="006809E3">
        <w:rPr>
          <w:rFonts w:ascii="Times New Roman" w:eastAsia="SimSun" w:hAnsi="Times New Roman"/>
          <w:bCs/>
          <w:sz w:val="24"/>
          <w:szCs w:val="24"/>
          <w:lang w:eastAsia="zh-CN"/>
        </w:rPr>
        <w:t>,</w:t>
      </w:r>
      <w:r w:rsidR="001D1F3E" w:rsidRPr="006809E3">
        <w:rPr>
          <w:rFonts w:ascii="Times New Roman" w:eastAsia="SimSun" w:hAnsi="Times New Roman"/>
          <w:bCs/>
          <w:sz w:val="24"/>
          <w:szCs w:val="24"/>
          <w:lang w:eastAsia="zh-CN"/>
        </w:rPr>
        <w:tab/>
        <w:t>Department of Epidemiology</w:t>
      </w:r>
    </w:p>
    <w:p w14:paraId="5BDB6C14" w14:textId="45449D5B" w:rsidR="001D1F3E" w:rsidRPr="006809E3" w:rsidRDefault="006B1FC1" w:rsidP="00136096">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1D1F3E" w:rsidRPr="006809E3">
        <w:rPr>
          <w:rFonts w:ascii="Times New Roman" w:eastAsia="SimSun" w:hAnsi="Times New Roman"/>
          <w:bCs/>
          <w:sz w:val="24"/>
          <w:szCs w:val="24"/>
          <w:lang w:eastAsia="zh-CN"/>
        </w:rPr>
        <w:t xml:space="preserve">PhD program in Environmental Health Science, Harvard </w:t>
      </w:r>
      <w:r w:rsidRPr="006809E3">
        <w:rPr>
          <w:rFonts w:ascii="Times New Roman" w:eastAsia="SimSun" w:hAnsi="Times New Roman"/>
          <w:bCs/>
          <w:sz w:val="24"/>
          <w:szCs w:val="24"/>
          <w:lang w:eastAsia="zh-CN"/>
        </w:rPr>
        <w:t xml:space="preserve">Chan </w:t>
      </w:r>
      <w:r w:rsidR="001D1F3E" w:rsidRPr="006809E3">
        <w:rPr>
          <w:rFonts w:ascii="Times New Roman" w:eastAsia="SimSun" w:hAnsi="Times New Roman"/>
          <w:bCs/>
          <w:sz w:val="24"/>
          <w:szCs w:val="24"/>
          <w:lang w:eastAsia="zh-CN"/>
        </w:rPr>
        <w:t>SPH</w:t>
      </w:r>
    </w:p>
    <w:p w14:paraId="6BADA307" w14:textId="2449228E" w:rsidR="006B1FC1" w:rsidRPr="006809E3" w:rsidRDefault="006B1FC1" w:rsidP="006B1FC1">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11. 2016</w:t>
      </w:r>
      <w:r w:rsidR="00877337" w:rsidRPr="006809E3">
        <w:rPr>
          <w:rFonts w:ascii="Times New Roman" w:eastAsia="SimSun" w:hAnsi="Times New Roman"/>
          <w:bCs/>
          <w:sz w:val="24"/>
          <w:szCs w:val="24"/>
          <w:lang w:eastAsia="zh-CN"/>
        </w:rPr>
        <w:t xml:space="preserve"> – </w:t>
      </w:r>
      <w:r w:rsidRPr="006809E3">
        <w:rPr>
          <w:rFonts w:ascii="Times New Roman" w:eastAsia="SimSun" w:hAnsi="Times New Roman"/>
          <w:bCs/>
          <w:sz w:val="24"/>
          <w:szCs w:val="24"/>
          <w:lang w:eastAsia="zh-CN"/>
        </w:rPr>
        <w:t>2018</w:t>
      </w:r>
      <w:r w:rsidR="00877337"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ab/>
        <w:t>Xinan Wang, Department of Biostatistics</w:t>
      </w:r>
    </w:p>
    <w:p w14:paraId="7F543368" w14:textId="5C452453" w:rsidR="006B1FC1" w:rsidRPr="006809E3" w:rsidRDefault="006B1FC1" w:rsidP="006B1FC1">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Current Position: PhD program in Environmental Health Science, Harvard Chan SPH</w:t>
      </w:r>
    </w:p>
    <w:p w14:paraId="638F749E" w14:textId="77777777" w:rsidR="006B1FC1" w:rsidRPr="006809E3" w:rsidRDefault="006B1FC1" w:rsidP="006B1FC1">
      <w:pPr>
        <w:overflowPunct/>
        <w:autoSpaceDE/>
        <w:autoSpaceDN/>
        <w:adjustRightInd/>
        <w:ind w:left="4320"/>
        <w:rPr>
          <w:rFonts w:ascii="Times New Roman" w:eastAsia="SimSun" w:hAnsi="Times New Roman"/>
          <w:bCs/>
          <w:sz w:val="24"/>
          <w:szCs w:val="24"/>
          <w:lang w:eastAsia="zh-CN"/>
        </w:rPr>
      </w:pPr>
    </w:p>
    <w:p w14:paraId="0BCE11D0" w14:textId="7CA7F4D8" w:rsidR="001D1F3E" w:rsidRPr="006809E3" w:rsidRDefault="006B1FC1"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12. 2017</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Abhinav Reddy</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60DBDBF3" w14:textId="77777777" w:rsidR="006B1FC1" w:rsidRPr="006809E3" w:rsidRDefault="006B1FC1" w:rsidP="006B1FC1">
      <w:pPr>
        <w:overflowPunct/>
        <w:autoSpaceDE/>
        <w:autoSpaceDN/>
        <w:adjustRightInd/>
        <w:ind w:left="4320"/>
        <w:rPr>
          <w:rFonts w:ascii="Times New Roman" w:eastAsia="SimSun" w:hAnsi="Times New Roman"/>
          <w:bCs/>
          <w:sz w:val="24"/>
          <w:szCs w:val="24"/>
          <w:lang w:eastAsia="zh-CN"/>
        </w:rPr>
      </w:pPr>
    </w:p>
    <w:p w14:paraId="57C69B0A" w14:textId="77777777" w:rsidR="006B1FC1" w:rsidRPr="006809E3" w:rsidRDefault="006B1FC1"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13. 2017</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Yi Ding</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w:t>
      </w:r>
    </w:p>
    <w:p w14:paraId="1242DAE3" w14:textId="4E44AB8A" w:rsidR="001D1F3E" w:rsidRPr="006809E3" w:rsidRDefault="006B1FC1" w:rsidP="006B1FC1">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1D1F3E" w:rsidRPr="006809E3">
        <w:rPr>
          <w:rFonts w:ascii="Times New Roman" w:eastAsia="SimSun" w:hAnsi="Times New Roman"/>
          <w:bCs/>
          <w:sz w:val="24"/>
          <w:szCs w:val="24"/>
          <w:lang w:eastAsia="zh-CN"/>
        </w:rPr>
        <w:t>Bioinformatics PhD program at UCLA</w:t>
      </w:r>
    </w:p>
    <w:p w14:paraId="3B759AFC" w14:textId="77777777" w:rsidR="006B1FC1" w:rsidRPr="006809E3" w:rsidRDefault="006B1FC1" w:rsidP="006B1FC1">
      <w:pPr>
        <w:overflowPunct/>
        <w:autoSpaceDE/>
        <w:autoSpaceDN/>
        <w:adjustRightInd/>
        <w:ind w:left="4320"/>
        <w:rPr>
          <w:rFonts w:ascii="Times New Roman" w:eastAsia="SimSun" w:hAnsi="Times New Roman"/>
          <w:bCs/>
          <w:sz w:val="24"/>
          <w:szCs w:val="24"/>
          <w:lang w:eastAsia="zh-CN"/>
        </w:rPr>
      </w:pPr>
    </w:p>
    <w:p w14:paraId="29D3F448" w14:textId="6AECCCE9" w:rsidR="001D1F3E" w:rsidRPr="006809E3" w:rsidRDefault="006B1FC1"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14. 2017</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Tianyu Xia</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w:t>
      </w:r>
    </w:p>
    <w:p w14:paraId="197DE5E2" w14:textId="77777777" w:rsidR="006B1FC1" w:rsidRPr="006809E3" w:rsidRDefault="006B1FC1" w:rsidP="001D1F3E">
      <w:pPr>
        <w:overflowPunct/>
        <w:autoSpaceDE/>
        <w:autoSpaceDN/>
        <w:adjustRightInd/>
        <w:ind w:left="4320" w:hanging="3900"/>
        <w:rPr>
          <w:rFonts w:ascii="Times New Roman" w:eastAsia="SimSun" w:hAnsi="Times New Roman"/>
          <w:bCs/>
          <w:sz w:val="24"/>
          <w:szCs w:val="24"/>
          <w:lang w:eastAsia="zh-CN"/>
        </w:rPr>
      </w:pPr>
    </w:p>
    <w:p w14:paraId="7A8F4C0E" w14:textId="5E0377E5" w:rsidR="006B1FC1" w:rsidRPr="006809E3" w:rsidRDefault="006B1FC1"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15. 2017</w:t>
      </w:r>
      <w:r w:rsidR="00877337" w:rsidRPr="006809E3">
        <w:rPr>
          <w:rFonts w:ascii="Times New Roman" w:eastAsia="SimSun" w:hAnsi="Times New Roman"/>
          <w:bCs/>
          <w:sz w:val="24"/>
          <w:szCs w:val="24"/>
          <w:lang w:eastAsia="zh-CN"/>
        </w:rPr>
        <w:t xml:space="preserve"> – </w:t>
      </w:r>
      <w:r w:rsidRPr="006809E3">
        <w:rPr>
          <w:rFonts w:ascii="Times New Roman" w:eastAsia="SimSun" w:hAnsi="Times New Roman"/>
          <w:bCs/>
          <w:sz w:val="24"/>
          <w:szCs w:val="24"/>
          <w:lang w:eastAsia="zh-CN"/>
        </w:rPr>
        <w:t>2019</w:t>
      </w:r>
      <w:r w:rsidR="00877337"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Yunqi Yang</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434F4260" w14:textId="05156C0C" w:rsidR="001D1F3E" w:rsidRPr="006809E3" w:rsidRDefault="006B1FC1" w:rsidP="006B1FC1">
      <w:pPr>
        <w:overflowPunct/>
        <w:autoSpaceDE/>
        <w:autoSpaceDN/>
        <w:adjustRightInd/>
        <w:ind w:left="43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Current Position: </w:t>
      </w:r>
      <w:r w:rsidR="001D1F3E" w:rsidRPr="006809E3">
        <w:rPr>
          <w:rFonts w:ascii="Times New Roman" w:eastAsia="SimSun" w:hAnsi="Times New Roman"/>
          <w:bCs/>
          <w:sz w:val="24"/>
          <w:szCs w:val="24"/>
          <w:lang w:eastAsia="zh-CN"/>
        </w:rPr>
        <w:t>PhD in bioscience, University of Chicago</w:t>
      </w:r>
    </w:p>
    <w:p w14:paraId="363E0A14" w14:textId="77777777" w:rsidR="006B1FC1" w:rsidRPr="006809E3" w:rsidRDefault="006B1FC1" w:rsidP="006B1FC1">
      <w:pPr>
        <w:overflowPunct/>
        <w:autoSpaceDE/>
        <w:autoSpaceDN/>
        <w:adjustRightInd/>
        <w:ind w:left="4320"/>
        <w:rPr>
          <w:rFonts w:ascii="Times New Roman" w:eastAsia="SimSun" w:hAnsi="Times New Roman"/>
          <w:bCs/>
          <w:sz w:val="24"/>
          <w:szCs w:val="24"/>
          <w:lang w:eastAsia="zh-CN"/>
        </w:rPr>
      </w:pPr>
    </w:p>
    <w:p w14:paraId="52B23D02" w14:textId="7D50BE07" w:rsidR="001D1F3E" w:rsidRPr="006809E3" w:rsidRDefault="006B1FC1"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16. 2018</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Tong Zhao</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1D97020A" w14:textId="77777777" w:rsidR="006B1FC1" w:rsidRPr="006809E3" w:rsidRDefault="006B1FC1" w:rsidP="001D1F3E">
      <w:pPr>
        <w:overflowPunct/>
        <w:autoSpaceDE/>
        <w:autoSpaceDN/>
        <w:adjustRightInd/>
        <w:ind w:left="4320" w:hanging="3900"/>
        <w:rPr>
          <w:rFonts w:ascii="Times New Roman" w:eastAsia="SimSun" w:hAnsi="Times New Roman"/>
          <w:bCs/>
          <w:sz w:val="24"/>
          <w:szCs w:val="24"/>
          <w:lang w:eastAsia="zh-CN"/>
        </w:rPr>
      </w:pPr>
    </w:p>
    <w:p w14:paraId="1ADB514B" w14:textId="2DEE5700" w:rsidR="001D1F3E" w:rsidRPr="006809E3" w:rsidRDefault="006B1FC1"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17. 2018</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Zijie Zhao</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2B8C6F85" w14:textId="77777777" w:rsidR="006B1FC1" w:rsidRPr="006809E3" w:rsidRDefault="006B1FC1" w:rsidP="001D1F3E">
      <w:pPr>
        <w:overflowPunct/>
        <w:autoSpaceDE/>
        <w:autoSpaceDN/>
        <w:adjustRightInd/>
        <w:ind w:left="4320" w:hanging="3900"/>
        <w:rPr>
          <w:rFonts w:ascii="Times New Roman" w:eastAsia="SimSun" w:hAnsi="Times New Roman"/>
          <w:bCs/>
          <w:sz w:val="24"/>
          <w:szCs w:val="24"/>
          <w:lang w:eastAsia="zh-CN"/>
        </w:rPr>
      </w:pPr>
    </w:p>
    <w:p w14:paraId="6ACA5C5F" w14:textId="0823E0E5" w:rsidR="001D1F3E" w:rsidRPr="006809E3" w:rsidRDefault="006B1FC1"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w:t>
      </w:r>
      <w:r w:rsidR="00877337" w:rsidRPr="006809E3">
        <w:rPr>
          <w:rFonts w:ascii="Times New Roman" w:eastAsia="SimSun" w:hAnsi="Times New Roman"/>
          <w:bCs/>
          <w:sz w:val="24"/>
          <w:szCs w:val="24"/>
          <w:lang w:eastAsia="zh-CN"/>
        </w:rPr>
        <w:t>8</w:t>
      </w:r>
      <w:r w:rsidRPr="006809E3">
        <w:rPr>
          <w:rFonts w:ascii="Times New Roman" w:eastAsia="SimSun" w:hAnsi="Times New Roman"/>
          <w:bCs/>
          <w:sz w:val="24"/>
          <w:szCs w:val="24"/>
          <w:lang w:eastAsia="zh-CN"/>
        </w:rPr>
        <w:t>. 2018</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Mengxi Yang</w:t>
      </w:r>
      <w:r w:rsidRPr="006809E3">
        <w:rPr>
          <w:rFonts w:ascii="Times New Roman" w:eastAsia="SimSun" w:hAnsi="Times New Roman"/>
          <w:bCs/>
          <w:sz w:val="24"/>
          <w:szCs w:val="24"/>
          <w:lang w:eastAsia="zh-CN"/>
        </w:rPr>
        <w:t>,</w:t>
      </w:r>
      <w:r w:rsidR="001D1F3E" w:rsidRPr="006809E3">
        <w:rPr>
          <w:rFonts w:ascii="Times New Roman" w:eastAsia="SimSun" w:hAnsi="Times New Roman"/>
          <w:bCs/>
          <w:sz w:val="24"/>
          <w:szCs w:val="24"/>
          <w:lang w:eastAsia="zh-CN"/>
        </w:rPr>
        <w:tab/>
        <w:t>Department of Biostatistics (CBQG)</w:t>
      </w:r>
    </w:p>
    <w:p w14:paraId="17B56372" w14:textId="77777777" w:rsidR="006B1FC1" w:rsidRPr="006809E3" w:rsidRDefault="006B1FC1" w:rsidP="001D1F3E">
      <w:pPr>
        <w:overflowPunct/>
        <w:autoSpaceDE/>
        <w:autoSpaceDN/>
        <w:adjustRightInd/>
        <w:ind w:left="4320" w:hanging="3900"/>
        <w:rPr>
          <w:rFonts w:ascii="Times New Roman" w:eastAsia="SimSun" w:hAnsi="Times New Roman"/>
          <w:bCs/>
          <w:sz w:val="24"/>
          <w:szCs w:val="24"/>
          <w:lang w:eastAsia="zh-CN"/>
        </w:rPr>
      </w:pPr>
    </w:p>
    <w:p w14:paraId="70469634" w14:textId="29930D6A" w:rsidR="001D1F3E" w:rsidRPr="006809E3" w:rsidRDefault="00877337"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19</w:t>
      </w:r>
      <w:r w:rsidR="006B1FC1" w:rsidRPr="006809E3">
        <w:rPr>
          <w:rFonts w:ascii="Times New Roman" w:eastAsia="SimSun" w:hAnsi="Times New Roman"/>
          <w:bCs/>
          <w:sz w:val="24"/>
          <w:szCs w:val="24"/>
          <w:lang w:eastAsia="zh-CN"/>
        </w:rPr>
        <w:t xml:space="preserve">. 2018 </w:t>
      </w:r>
      <w:r w:rsidR="006B1FC1"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Mingrui Xu</w:t>
      </w:r>
      <w:r w:rsidR="006B1FC1"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7AE94A4C" w14:textId="77777777" w:rsidR="006B1FC1" w:rsidRPr="006809E3" w:rsidRDefault="006B1FC1" w:rsidP="001D1F3E">
      <w:pPr>
        <w:overflowPunct/>
        <w:autoSpaceDE/>
        <w:autoSpaceDN/>
        <w:adjustRightInd/>
        <w:ind w:left="4320" w:hanging="3900"/>
        <w:rPr>
          <w:rFonts w:ascii="Times New Roman" w:eastAsia="SimSun" w:hAnsi="Times New Roman"/>
          <w:bCs/>
          <w:sz w:val="24"/>
          <w:szCs w:val="24"/>
          <w:lang w:eastAsia="zh-CN"/>
        </w:rPr>
      </w:pPr>
    </w:p>
    <w:p w14:paraId="5EFD4618" w14:textId="1BFFFCDE" w:rsidR="001D1F3E" w:rsidRPr="006809E3" w:rsidRDefault="006B1FC1"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w:t>
      </w:r>
      <w:r w:rsidR="00877337" w:rsidRPr="006809E3">
        <w:rPr>
          <w:rFonts w:ascii="Times New Roman" w:eastAsia="SimSun" w:hAnsi="Times New Roman"/>
          <w:bCs/>
          <w:sz w:val="24"/>
          <w:szCs w:val="24"/>
          <w:lang w:eastAsia="zh-CN"/>
        </w:rPr>
        <w:t>0</w:t>
      </w:r>
      <w:r w:rsidRPr="006809E3">
        <w:rPr>
          <w:rFonts w:ascii="Times New Roman" w:eastAsia="SimSun" w:hAnsi="Times New Roman"/>
          <w:bCs/>
          <w:sz w:val="24"/>
          <w:szCs w:val="24"/>
          <w:lang w:eastAsia="zh-CN"/>
        </w:rPr>
        <w:t>. 2019</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Jiaxuan Zhao</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08FC03A9" w14:textId="77777777" w:rsidR="006B1FC1" w:rsidRPr="006809E3" w:rsidRDefault="006B1FC1" w:rsidP="001D1F3E">
      <w:pPr>
        <w:overflowPunct/>
        <w:autoSpaceDE/>
        <w:autoSpaceDN/>
        <w:adjustRightInd/>
        <w:ind w:left="4320" w:hanging="3900"/>
        <w:rPr>
          <w:rFonts w:ascii="Times New Roman" w:eastAsia="SimSun" w:hAnsi="Times New Roman"/>
          <w:bCs/>
          <w:sz w:val="24"/>
          <w:szCs w:val="24"/>
          <w:lang w:eastAsia="zh-CN"/>
        </w:rPr>
      </w:pPr>
    </w:p>
    <w:p w14:paraId="3576F4A4" w14:textId="4AFC6D07" w:rsidR="001D1F3E" w:rsidRPr="006809E3" w:rsidRDefault="006B1FC1"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w:t>
      </w:r>
      <w:r w:rsidR="00877337" w:rsidRPr="006809E3">
        <w:rPr>
          <w:rFonts w:ascii="Times New Roman" w:eastAsia="SimSun" w:hAnsi="Times New Roman"/>
          <w:bCs/>
          <w:sz w:val="24"/>
          <w:szCs w:val="24"/>
          <w:lang w:eastAsia="zh-CN"/>
        </w:rPr>
        <w:t>1</w:t>
      </w:r>
      <w:r w:rsidRPr="006809E3">
        <w:rPr>
          <w:rFonts w:ascii="Times New Roman" w:eastAsia="SimSun" w:hAnsi="Times New Roman"/>
          <w:bCs/>
          <w:sz w:val="24"/>
          <w:szCs w:val="24"/>
          <w:lang w:eastAsia="zh-CN"/>
        </w:rPr>
        <w:t>. 2019</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Lu Zhu</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Epidemiology</w:t>
      </w:r>
    </w:p>
    <w:p w14:paraId="2AA1D686" w14:textId="77777777" w:rsidR="006B1FC1" w:rsidRPr="006809E3" w:rsidRDefault="006B1FC1" w:rsidP="001D1F3E">
      <w:pPr>
        <w:overflowPunct/>
        <w:autoSpaceDE/>
        <w:autoSpaceDN/>
        <w:adjustRightInd/>
        <w:ind w:left="4320" w:hanging="3900"/>
        <w:rPr>
          <w:rFonts w:ascii="Times New Roman" w:eastAsia="SimSun" w:hAnsi="Times New Roman"/>
          <w:bCs/>
          <w:sz w:val="24"/>
          <w:szCs w:val="24"/>
          <w:lang w:eastAsia="zh-CN"/>
        </w:rPr>
      </w:pPr>
    </w:p>
    <w:p w14:paraId="2F93FCF7" w14:textId="118326EB" w:rsidR="001D1F3E" w:rsidRPr="006809E3" w:rsidRDefault="00877337"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22. 2019</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Shujian Zhu</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767A2B75" w14:textId="77777777" w:rsidR="00877337" w:rsidRPr="006809E3" w:rsidRDefault="00877337" w:rsidP="001D1F3E">
      <w:pPr>
        <w:overflowPunct/>
        <w:autoSpaceDE/>
        <w:autoSpaceDN/>
        <w:adjustRightInd/>
        <w:ind w:left="4320" w:hanging="3900"/>
        <w:rPr>
          <w:rFonts w:ascii="Times New Roman" w:eastAsia="SimSun" w:hAnsi="Times New Roman"/>
          <w:bCs/>
          <w:sz w:val="24"/>
          <w:szCs w:val="24"/>
          <w:lang w:eastAsia="zh-CN"/>
        </w:rPr>
      </w:pPr>
    </w:p>
    <w:p w14:paraId="5B5C4AD9" w14:textId="08D0668C" w:rsidR="001D1F3E" w:rsidRPr="006809E3" w:rsidRDefault="00877337"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23. 2019</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Qian Xiao</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08ECA756" w14:textId="77777777" w:rsidR="00877337" w:rsidRPr="006809E3" w:rsidRDefault="00877337" w:rsidP="001D1F3E">
      <w:pPr>
        <w:overflowPunct/>
        <w:autoSpaceDE/>
        <w:autoSpaceDN/>
        <w:adjustRightInd/>
        <w:ind w:left="4320" w:hanging="3900"/>
        <w:rPr>
          <w:rFonts w:ascii="Times New Roman" w:eastAsia="SimSun" w:hAnsi="Times New Roman"/>
          <w:bCs/>
          <w:sz w:val="24"/>
          <w:szCs w:val="24"/>
          <w:lang w:eastAsia="zh-CN"/>
        </w:rPr>
      </w:pPr>
    </w:p>
    <w:p w14:paraId="7EB04CBB" w14:textId="55ED0E5D" w:rsidR="001D1F3E" w:rsidRPr="006809E3" w:rsidRDefault="00877337"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24. 2019 – 2021 </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Xin Xu</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 (CBQG)</w:t>
      </w:r>
    </w:p>
    <w:p w14:paraId="5BABBEB8" w14:textId="77777777" w:rsidR="00877337" w:rsidRPr="006809E3" w:rsidRDefault="00877337" w:rsidP="001D1F3E">
      <w:pPr>
        <w:overflowPunct/>
        <w:autoSpaceDE/>
        <w:autoSpaceDN/>
        <w:adjustRightInd/>
        <w:ind w:left="4320" w:hanging="3900"/>
        <w:rPr>
          <w:rFonts w:ascii="Times New Roman" w:eastAsia="SimSun" w:hAnsi="Times New Roman"/>
          <w:bCs/>
          <w:sz w:val="24"/>
          <w:szCs w:val="24"/>
          <w:lang w:eastAsia="zh-CN"/>
        </w:rPr>
      </w:pPr>
    </w:p>
    <w:p w14:paraId="4C7CA356" w14:textId="5B178431" w:rsidR="001D1F3E" w:rsidRPr="006809E3" w:rsidRDefault="00877337"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25. 2018 – 2021 </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Mingchen Ye</w:t>
      </w:r>
      <w:r w:rsidRPr="006809E3">
        <w:rPr>
          <w:rFonts w:ascii="Times New Roman" w:eastAsia="SimSun" w:hAnsi="Times New Roman"/>
          <w:bCs/>
          <w:sz w:val="24"/>
          <w:szCs w:val="24"/>
          <w:lang w:eastAsia="zh-CN"/>
        </w:rPr>
        <w:t>,</w:t>
      </w:r>
      <w:r w:rsidR="001D1F3E"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ab/>
        <w:t>Department of Epidemiology</w:t>
      </w:r>
    </w:p>
    <w:p w14:paraId="4A9D884C" w14:textId="77777777" w:rsidR="00877337" w:rsidRPr="006809E3" w:rsidRDefault="00877337" w:rsidP="001D1F3E">
      <w:pPr>
        <w:overflowPunct/>
        <w:autoSpaceDE/>
        <w:autoSpaceDN/>
        <w:adjustRightInd/>
        <w:ind w:left="4320" w:hanging="3900"/>
        <w:rPr>
          <w:rFonts w:ascii="Times New Roman" w:eastAsia="SimSun" w:hAnsi="Times New Roman"/>
          <w:bCs/>
          <w:sz w:val="24"/>
          <w:szCs w:val="24"/>
          <w:lang w:eastAsia="zh-CN"/>
        </w:rPr>
      </w:pPr>
    </w:p>
    <w:p w14:paraId="7134FBDA" w14:textId="4FB4615B" w:rsidR="00877337" w:rsidRPr="006809E3" w:rsidRDefault="00877337"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26. 2020 – present</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Tingyi Cao</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w:t>
      </w:r>
    </w:p>
    <w:p w14:paraId="51B47402" w14:textId="770D771A" w:rsidR="00877337" w:rsidRPr="006809E3" w:rsidRDefault="00877337"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ab/>
        <w:t>Current Position: PhD program in Biostatistics, Harvard Chan SPH</w:t>
      </w:r>
    </w:p>
    <w:p w14:paraId="5A9F1DF3" w14:textId="77777777" w:rsidR="00877337" w:rsidRPr="006809E3" w:rsidRDefault="00877337" w:rsidP="001D1F3E">
      <w:pPr>
        <w:overflowPunct/>
        <w:autoSpaceDE/>
        <w:autoSpaceDN/>
        <w:adjustRightInd/>
        <w:ind w:left="4320" w:hanging="3900"/>
        <w:rPr>
          <w:rFonts w:ascii="Times New Roman" w:eastAsia="SimSun" w:hAnsi="Times New Roman"/>
          <w:bCs/>
          <w:sz w:val="24"/>
          <w:szCs w:val="24"/>
          <w:lang w:eastAsia="zh-CN"/>
        </w:rPr>
      </w:pPr>
    </w:p>
    <w:p w14:paraId="1D2C2B6C" w14:textId="00B2E6E5" w:rsidR="001D1F3E" w:rsidRPr="006809E3" w:rsidRDefault="00877337"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27. 2020 – present</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Wenyi Wang</w:t>
      </w:r>
      <w:r w:rsidRPr="006809E3">
        <w:rPr>
          <w:rFonts w:ascii="Times New Roman" w:eastAsia="SimSun" w:hAnsi="Times New Roman"/>
          <w:bCs/>
          <w:sz w:val="24"/>
          <w:szCs w:val="24"/>
          <w:lang w:eastAsia="zh-CN"/>
        </w:rPr>
        <w:t>,</w:t>
      </w:r>
      <w:r w:rsidR="001D1F3E" w:rsidRPr="006809E3">
        <w:rPr>
          <w:rFonts w:ascii="Times New Roman" w:eastAsia="SimSun" w:hAnsi="Times New Roman"/>
          <w:bCs/>
          <w:sz w:val="24"/>
          <w:szCs w:val="24"/>
          <w:lang w:eastAsia="zh-CN"/>
        </w:rPr>
        <w:tab/>
        <w:t>Department of Biostatistics</w:t>
      </w:r>
    </w:p>
    <w:p w14:paraId="36B08CC4" w14:textId="77777777" w:rsidR="00877337" w:rsidRPr="006809E3" w:rsidRDefault="00877337" w:rsidP="001D1F3E">
      <w:pPr>
        <w:overflowPunct/>
        <w:autoSpaceDE/>
        <w:autoSpaceDN/>
        <w:adjustRightInd/>
        <w:ind w:left="4320" w:hanging="3900"/>
        <w:rPr>
          <w:rFonts w:ascii="Times New Roman" w:eastAsia="SimSun" w:hAnsi="Times New Roman"/>
          <w:bCs/>
          <w:sz w:val="24"/>
          <w:szCs w:val="24"/>
          <w:lang w:eastAsia="zh-CN"/>
        </w:rPr>
      </w:pPr>
    </w:p>
    <w:p w14:paraId="428A8874" w14:textId="31288F82" w:rsidR="001D1F3E" w:rsidRPr="006809E3" w:rsidRDefault="00877337"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28. 2021 – present </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Zicheng Wang</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Biostatistics</w:t>
      </w:r>
    </w:p>
    <w:p w14:paraId="5DFC0604" w14:textId="77777777" w:rsidR="00877337" w:rsidRPr="006809E3" w:rsidRDefault="00877337" w:rsidP="001D1F3E">
      <w:pPr>
        <w:overflowPunct/>
        <w:autoSpaceDE/>
        <w:autoSpaceDN/>
        <w:adjustRightInd/>
        <w:ind w:left="4320" w:hanging="3900"/>
        <w:rPr>
          <w:rFonts w:ascii="Times New Roman" w:eastAsia="SimSun" w:hAnsi="Times New Roman"/>
          <w:bCs/>
          <w:sz w:val="24"/>
          <w:szCs w:val="24"/>
          <w:lang w:eastAsia="zh-CN"/>
        </w:rPr>
      </w:pPr>
    </w:p>
    <w:p w14:paraId="120A56CB" w14:textId="67721485" w:rsidR="001D1F3E" w:rsidRPr="006809E3" w:rsidRDefault="00877337" w:rsidP="001D1F3E">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29. 2021 – present </w:t>
      </w:r>
      <w:r w:rsidRPr="006809E3">
        <w:rPr>
          <w:rFonts w:ascii="Times New Roman" w:eastAsia="SimSun" w:hAnsi="Times New Roman"/>
          <w:bCs/>
          <w:sz w:val="24"/>
          <w:szCs w:val="24"/>
          <w:lang w:eastAsia="zh-CN"/>
        </w:rPr>
        <w:tab/>
      </w:r>
      <w:r w:rsidR="001D1F3E" w:rsidRPr="006809E3">
        <w:rPr>
          <w:rFonts w:ascii="Times New Roman" w:eastAsia="SimSun" w:hAnsi="Times New Roman"/>
          <w:bCs/>
          <w:sz w:val="24"/>
          <w:szCs w:val="24"/>
          <w:lang w:eastAsia="zh-CN"/>
        </w:rPr>
        <w:t>Yingzhe Zhang</w:t>
      </w:r>
      <w:r w:rsidRPr="006809E3">
        <w:rPr>
          <w:rFonts w:ascii="Times New Roman" w:eastAsia="SimSun" w:hAnsi="Times New Roman"/>
          <w:bCs/>
          <w:sz w:val="24"/>
          <w:szCs w:val="24"/>
          <w:lang w:eastAsia="zh-CN"/>
        </w:rPr>
        <w:t xml:space="preserve">, </w:t>
      </w:r>
      <w:r w:rsidR="001D1F3E" w:rsidRPr="006809E3">
        <w:rPr>
          <w:rFonts w:ascii="Times New Roman" w:eastAsia="SimSun" w:hAnsi="Times New Roman"/>
          <w:bCs/>
          <w:sz w:val="24"/>
          <w:szCs w:val="24"/>
          <w:lang w:eastAsia="zh-CN"/>
        </w:rPr>
        <w:t>Department of Epidemiology</w:t>
      </w:r>
    </w:p>
    <w:p w14:paraId="57A1A926" w14:textId="77777777" w:rsidR="001D1F3E" w:rsidRPr="006809E3" w:rsidRDefault="001D1F3E" w:rsidP="001D1F3E">
      <w:pPr>
        <w:overflowPunct/>
        <w:autoSpaceDE/>
        <w:autoSpaceDN/>
        <w:adjustRightInd/>
        <w:ind w:left="4320" w:hanging="3900"/>
        <w:rPr>
          <w:rFonts w:ascii="Times New Roman" w:eastAsia="SimSun" w:hAnsi="Times New Roman"/>
          <w:bCs/>
          <w:sz w:val="24"/>
          <w:szCs w:val="24"/>
          <w:lang w:eastAsia="zh-CN"/>
        </w:rPr>
      </w:pPr>
    </w:p>
    <w:p w14:paraId="615E9432" w14:textId="77777777" w:rsidR="00432CD8" w:rsidRPr="006809E3" w:rsidRDefault="00432CD8" w:rsidP="00432CD8">
      <w:pPr>
        <w:overflowPunct/>
        <w:autoSpaceDE/>
        <w:autoSpaceDN/>
        <w:adjustRightInd/>
        <w:ind w:left="4320" w:hanging="3900"/>
        <w:rPr>
          <w:rFonts w:ascii="Times New Roman" w:eastAsia="SimSun" w:hAnsi="Times New Roman"/>
          <w:bCs/>
          <w:sz w:val="24"/>
          <w:szCs w:val="24"/>
          <w:lang w:eastAsia="zh-CN"/>
        </w:rPr>
      </w:pPr>
    </w:p>
    <w:p w14:paraId="45D3192E" w14:textId="00394DA4" w:rsidR="004E1464" w:rsidRPr="006809E3" w:rsidRDefault="004E1464" w:rsidP="004E1464">
      <w:pPr>
        <w:overflowPunct/>
        <w:autoSpaceDE/>
        <w:autoSpaceDN/>
        <w:adjustRightInd/>
        <w:ind w:firstLine="42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Undergraduate student</w:t>
      </w:r>
      <w:r w:rsidR="003B323F" w:rsidRPr="006809E3">
        <w:rPr>
          <w:rFonts w:ascii="Times New Roman" w:eastAsia="SimSun" w:hAnsi="Times New Roman"/>
          <w:b/>
          <w:bCs/>
          <w:sz w:val="24"/>
          <w:szCs w:val="24"/>
          <w:lang w:eastAsia="zh-CN"/>
        </w:rPr>
        <w:t>s</w:t>
      </w:r>
      <w:r w:rsidRPr="006809E3">
        <w:rPr>
          <w:rFonts w:ascii="Times New Roman" w:eastAsia="SimSun" w:hAnsi="Times New Roman"/>
          <w:b/>
          <w:bCs/>
          <w:sz w:val="24"/>
          <w:szCs w:val="24"/>
          <w:lang w:eastAsia="zh-CN"/>
        </w:rPr>
        <w:t xml:space="preserve"> (research advisor)</w:t>
      </w:r>
    </w:p>
    <w:p w14:paraId="7BAE7867" w14:textId="3696D3A5" w:rsidR="004E1464" w:rsidRPr="006809E3" w:rsidRDefault="00877337" w:rsidP="00CE3779">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 2021 – present </w:t>
      </w:r>
      <w:r w:rsidRPr="006809E3">
        <w:rPr>
          <w:rFonts w:ascii="Times New Roman" w:eastAsia="SimSun" w:hAnsi="Times New Roman"/>
          <w:bCs/>
          <w:sz w:val="24"/>
          <w:szCs w:val="24"/>
          <w:lang w:eastAsia="zh-CN"/>
        </w:rPr>
        <w:tab/>
      </w:r>
      <w:r w:rsidR="004E1464" w:rsidRPr="006809E3">
        <w:rPr>
          <w:rFonts w:ascii="Times New Roman" w:eastAsia="SimSun" w:hAnsi="Times New Roman"/>
          <w:bCs/>
          <w:sz w:val="24"/>
          <w:szCs w:val="24"/>
          <w:lang w:eastAsia="zh-CN"/>
        </w:rPr>
        <w:t>Lillian Petersen</w:t>
      </w:r>
      <w:r w:rsidRPr="006809E3">
        <w:rPr>
          <w:rFonts w:ascii="Times New Roman" w:eastAsia="SimSun" w:hAnsi="Times New Roman"/>
          <w:bCs/>
          <w:sz w:val="24"/>
          <w:szCs w:val="24"/>
          <w:lang w:eastAsia="zh-CN"/>
        </w:rPr>
        <w:t xml:space="preserve">, </w:t>
      </w:r>
      <w:r w:rsidR="004E1464" w:rsidRPr="006809E3">
        <w:rPr>
          <w:rFonts w:ascii="Times New Roman" w:eastAsia="SimSun" w:hAnsi="Times New Roman"/>
          <w:bCs/>
          <w:sz w:val="24"/>
          <w:szCs w:val="24"/>
          <w:lang w:eastAsia="zh-CN"/>
        </w:rPr>
        <w:t xml:space="preserve">Harvard College </w:t>
      </w:r>
    </w:p>
    <w:p w14:paraId="53423D41" w14:textId="77777777" w:rsidR="00627BC6" w:rsidRPr="006809E3" w:rsidRDefault="00627BC6" w:rsidP="00CE3779">
      <w:pPr>
        <w:overflowPunct/>
        <w:autoSpaceDE/>
        <w:autoSpaceDN/>
        <w:adjustRightInd/>
        <w:ind w:left="4320" w:hanging="3900"/>
        <w:rPr>
          <w:rFonts w:ascii="Times New Roman" w:eastAsia="SimSun" w:hAnsi="Times New Roman"/>
          <w:bCs/>
          <w:sz w:val="24"/>
          <w:szCs w:val="24"/>
          <w:lang w:eastAsia="zh-CN"/>
        </w:rPr>
      </w:pPr>
    </w:p>
    <w:p w14:paraId="0B16FF1D" w14:textId="51048CB5" w:rsidR="004E1464" w:rsidRPr="006809E3" w:rsidRDefault="00627BC6" w:rsidP="00CE3779">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 2021 – present </w:t>
      </w:r>
      <w:r w:rsidRPr="006809E3">
        <w:rPr>
          <w:rFonts w:ascii="Times New Roman" w:eastAsia="SimSun" w:hAnsi="Times New Roman"/>
          <w:bCs/>
          <w:sz w:val="24"/>
          <w:szCs w:val="24"/>
          <w:lang w:eastAsia="zh-CN"/>
        </w:rPr>
        <w:tab/>
      </w:r>
      <w:r w:rsidR="004E1464" w:rsidRPr="006809E3">
        <w:rPr>
          <w:rFonts w:ascii="Times New Roman" w:eastAsia="SimSun" w:hAnsi="Times New Roman"/>
          <w:bCs/>
          <w:sz w:val="24"/>
          <w:szCs w:val="24"/>
          <w:lang w:eastAsia="zh-CN"/>
        </w:rPr>
        <w:t>Garyk Brixi</w:t>
      </w:r>
      <w:r w:rsidRPr="006809E3">
        <w:rPr>
          <w:rFonts w:ascii="Times New Roman" w:eastAsia="SimSun" w:hAnsi="Times New Roman"/>
          <w:bCs/>
          <w:sz w:val="24"/>
          <w:szCs w:val="24"/>
          <w:lang w:eastAsia="zh-CN"/>
        </w:rPr>
        <w:t xml:space="preserve">, </w:t>
      </w:r>
      <w:r w:rsidR="004E1464" w:rsidRPr="006809E3">
        <w:rPr>
          <w:rFonts w:ascii="Times New Roman" w:eastAsia="SimSun" w:hAnsi="Times New Roman"/>
          <w:bCs/>
          <w:sz w:val="24"/>
          <w:szCs w:val="24"/>
          <w:lang w:eastAsia="zh-CN"/>
        </w:rPr>
        <w:t>Harvard College</w:t>
      </w:r>
    </w:p>
    <w:p w14:paraId="41FD40CE" w14:textId="01226FF9" w:rsidR="00AE5B45" w:rsidRPr="006809E3" w:rsidRDefault="00AE5B45" w:rsidP="00CE3779">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ab/>
      </w:r>
      <w:r w:rsidRPr="006809E3">
        <w:rPr>
          <w:rFonts w:ascii="Times New Roman" w:eastAsia="SimSun" w:hAnsi="Times New Roman"/>
          <w:b/>
          <w:bCs/>
          <w:sz w:val="24"/>
          <w:szCs w:val="24"/>
          <w:lang w:eastAsia="zh-CN"/>
        </w:rPr>
        <w:t>Awards</w:t>
      </w:r>
      <w:r w:rsidRPr="006809E3">
        <w:rPr>
          <w:rFonts w:ascii="Times New Roman" w:eastAsia="SimSun" w:hAnsi="Times New Roman"/>
          <w:bCs/>
          <w:sz w:val="24"/>
          <w:szCs w:val="24"/>
          <w:lang w:eastAsia="zh-CN"/>
        </w:rPr>
        <w:t xml:space="preserve">: </w:t>
      </w:r>
      <w:r w:rsidR="00A84532" w:rsidRPr="006809E3">
        <w:rPr>
          <w:rFonts w:ascii="Times New Roman" w:eastAsia="SimSun" w:hAnsi="Times New Roman"/>
          <w:bCs/>
          <w:sz w:val="24"/>
          <w:szCs w:val="24"/>
          <w:lang w:eastAsia="zh-CN"/>
        </w:rPr>
        <w:t>Harvard College Research Program (HCRP) summer research award (2021)</w:t>
      </w:r>
    </w:p>
    <w:p w14:paraId="67F4E21E" w14:textId="77777777" w:rsidR="004E1464" w:rsidRPr="006809E3" w:rsidRDefault="004E1464" w:rsidP="00CE3779">
      <w:pPr>
        <w:overflowPunct/>
        <w:autoSpaceDE/>
        <w:autoSpaceDN/>
        <w:adjustRightInd/>
        <w:ind w:left="4320" w:hanging="3900"/>
        <w:rPr>
          <w:rFonts w:ascii="Times New Roman" w:eastAsia="SimSun" w:hAnsi="Times New Roman"/>
          <w:bCs/>
          <w:sz w:val="24"/>
          <w:szCs w:val="24"/>
          <w:lang w:eastAsia="zh-CN"/>
        </w:rPr>
      </w:pPr>
    </w:p>
    <w:p w14:paraId="7AE6C232" w14:textId="5E3324F0" w:rsidR="00B34FDC" w:rsidRPr="006809E3" w:rsidRDefault="0059625C" w:rsidP="0059625C">
      <w:pPr>
        <w:overflowPunct/>
        <w:autoSpaceDE/>
        <w:autoSpaceDN/>
        <w:adjustRightInd/>
        <w:ind w:left="4320" w:hanging="3900"/>
        <w:rPr>
          <w:rFonts w:ascii="Times New Roman" w:eastAsia="SimSun" w:hAnsi="Times New Roman"/>
          <w:b/>
          <w:sz w:val="24"/>
          <w:szCs w:val="24"/>
          <w:lang w:eastAsia="zh-CN"/>
        </w:rPr>
      </w:pPr>
      <w:r w:rsidRPr="006809E3">
        <w:rPr>
          <w:rFonts w:ascii="Times New Roman" w:eastAsia="SimSun" w:hAnsi="Times New Roman"/>
          <w:b/>
          <w:sz w:val="24"/>
          <w:szCs w:val="24"/>
          <w:lang w:eastAsia="zh-CN"/>
        </w:rPr>
        <w:t>Research Analyst</w:t>
      </w:r>
    </w:p>
    <w:p w14:paraId="43FE43DD" w14:textId="436FC2C2" w:rsidR="0059625C" w:rsidRPr="006809E3" w:rsidRDefault="00627BC6" w:rsidP="0059625C">
      <w:pPr>
        <w:overflowPunct/>
        <w:autoSpaceDE/>
        <w:autoSpaceDN/>
        <w:adjustRightInd/>
        <w:ind w:left="4320" w:hanging="390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 2020 – 2021 </w:t>
      </w:r>
      <w:r w:rsidR="00506D1C" w:rsidRPr="006809E3">
        <w:rPr>
          <w:rFonts w:ascii="Times New Roman" w:eastAsia="SimSun" w:hAnsi="Times New Roman"/>
          <w:bCs/>
          <w:sz w:val="24"/>
          <w:szCs w:val="24"/>
          <w:lang w:eastAsia="zh-CN"/>
        </w:rPr>
        <w:tab/>
      </w:r>
      <w:r w:rsidR="0059625C" w:rsidRPr="006809E3">
        <w:rPr>
          <w:rFonts w:ascii="Times New Roman" w:eastAsia="SimSun" w:hAnsi="Times New Roman"/>
          <w:bCs/>
          <w:sz w:val="24"/>
          <w:szCs w:val="24"/>
          <w:lang w:eastAsia="zh-CN"/>
        </w:rPr>
        <w:t>Yuxiang Chen</w:t>
      </w:r>
    </w:p>
    <w:p w14:paraId="18D22234" w14:textId="7B0997CC" w:rsidR="0059625C" w:rsidRPr="006809E3" w:rsidRDefault="0059625C" w:rsidP="00B34FDC">
      <w:pPr>
        <w:overflowPunct/>
        <w:autoSpaceDE/>
        <w:autoSpaceDN/>
        <w:adjustRightInd/>
        <w:rPr>
          <w:rFonts w:ascii="Times New Roman" w:eastAsia="SimSun" w:hAnsi="Times New Roman"/>
          <w:bCs/>
          <w:sz w:val="24"/>
          <w:szCs w:val="24"/>
          <w:lang w:eastAsia="zh-CN"/>
        </w:rPr>
      </w:pPr>
    </w:p>
    <w:p w14:paraId="01B4E497" w14:textId="771F8BEA" w:rsidR="00B34FDC" w:rsidRPr="006809E3" w:rsidRDefault="00B34FDC" w:rsidP="00B34FDC">
      <w:pPr>
        <w:overflowPunct/>
        <w:autoSpaceDE/>
        <w:autoSpaceDN/>
        <w:adjustRightInd/>
        <w:ind w:firstLine="42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Visiting Student</w:t>
      </w:r>
      <w:r w:rsidR="003B323F" w:rsidRPr="006809E3">
        <w:rPr>
          <w:rFonts w:ascii="Times New Roman" w:eastAsia="SimSun" w:hAnsi="Times New Roman"/>
          <w:b/>
          <w:bCs/>
          <w:sz w:val="24"/>
          <w:szCs w:val="24"/>
          <w:lang w:eastAsia="zh-CN"/>
        </w:rPr>
        <w:t>s</w:t>
      </w:r>
    </w:p>
    <w:p w14:paraId="13B2220A" w14:textId="6F3B86D0" w:rsidR="00B34FDC" w:rsidRPr="006809E3" w:rsidRDefault="00627BC6" w:rsidP="00B34FDC">
      <w:pPr>
        <w:overflowPunct/>
        <w:autoSpaceDE/>
        <w:autoSpaceDN/>
        <w:adjustRightInd/>
        <w:ind w:left="2880" w:hanging="246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 2014 – 2015 </w:t>
      </w:r>
      <w:r w:rsidRPr="006809E3">
        <w:rPr>
          <w:rFonts w:ascii="Times New Roman" w:eastAsia="SimSun" w:hAnsi="Times New Roman"/>
          <w:bCs/>
          <w:sz w:val="24"/>
          <w:szCs w:val="24"/>
          <w:lang w:eastAsia="zh-CN"/>
        </w:rPr>
        <w:tab/>
      </w:r>
      <w:r w:rsidR="00B34FDC" w:rsidRPr="006809E3">
        <w:rPr>
          <w:rFonts w:ascii="Times New Roman" w:eastAsia="SimSun" w:hAnsi="Times New Roman"/>
          <w:bCs/>
          <w:sz w:val="24"/>
          <w:szCs w:val="24"/>
          <w:lang w:eastAsia="zh-CN"/>
        </w:rPr>
        <w:t>Jun Li</w:t>
      </w:r>
      <w:r w:rsidR="00B34FDC" w:rsidRPr="006809E3">
        <w:rPr>
          <w:rFonts w:ascii="Times New Roman" w:eastAsia="SimSun" w:hAnsi="Times New Roman"/>
          <w:bCs/>
          <w:sz w:val="24"/>
          <w:szCs w:val="24"/>
          <w:lang w:eastAsia="zh-CN"/>
        </w:rPr>
        <w:tab/>
        <w:t xml:space="preserve">Tongji Medical College, </w:t>
      </w:r>
      <w:hyperlink r:id="rId11" w:tooltip="Huazhong University of Science and Technology" w:history="1">
        <w:r w:rsidR="00B34FDC" w:rsidRPr="006809E3">
          <w:rPr>
            <w:rFonts w:ascii="Times New Roman" w:eastAsia="SimSun" w:hAnsi="Times New Roman"/>
            <w:bCs/>
            <w:sz w:val="24"/>
            <w:szCs w:val="24"/>
            <w:lang w:eastAsia="zh-CN"/>
          </w:rPr>
          <w:t>Huazhong University of Science and Technology</w:t>
        </w:r>
      </w:hyperlink>
      <w:r w:rsidR="007E36B4" w:rsidRPr="006809E3">
        <w:rPr>
          <w:rFonts w:ascii="Times New Roman" w:eastAsia="SimSun" w:hAnsi="Times New Roman"/>
          <w:bCs/>
          <w:sz w:val="24"/>
          <w:szCs w:val="24"/>
          <w:lang w:eastAsia="zh-CN"/>
        </w:rPr>
        <w:t xml:space="preserve">, supported by the HSPH Bernard </w:t>
      </w:r>
      <w:proofErr w:type="spellStart"/>
      <w:r w:rsidR="007E36B4" w:rsidRPr="006809E3">
        <w:rPr>
          <w:rFonts w:ascii="Times New Roman" w:eastAsia="SimSun" w:hAnsi="Times New Roman"/>
          <w:bCs/>
          <w:sz w:val="24"/>
          <w:szCs w:val="24"/>
          <w:lang w:eastAsia="zh-CN"/>
        </w:rPr>
        <w:t>Lown</w:t>
      </w:r>
      <w:proofErr w:type="spellEnd"/>
      <w:r w:rsidR="007E36B4" w:rsidRPr="006809E3">
        <w:rPr>
          <w:rFonts w:ascii="Times New Roman" w:eastAsia="SimSun" w:hAnsi="Times New Roman"/>
          <w:bCs/>
          <w:sz w:val="24"/>
          <w:szCs w:val="24"/>
          <w:lang w:eastAsia="zh-CN"/>
        </w:rPr>
        <w:t xml:space="preserve"> scholarship</w:t>
      </w:r>
    </w:p>
    <w:p w14:paraId="1675220F" w14:textId="77777777" w:rsidR="00627BC6" w:rsidRPr="006809E3" w:rsidRDefault="00627BC6" w:rsidP="00B34FDC">
      <w:pPr>
        <w:overflowPunct/>
        <w:autoSpaceDE/>
        <w:autoSpaceDN/>
        <w:adjustRightInd/>
        <w:ind w:left="2880" w:hanging="2460"/>
        <w:rPr>
          <w:rFonts w:ascii="Times New Roman" w:eastAsia="SimSun" w:hAnsi="Times New Roman"/>
          <w:bCs/>
          <w:sz w:val="24"/>
          <w:szCs w:val="24"/>
          <w:lang w:eastAsia="zh-CN"/>
        </w:rPr>
      </w:pPr>
    </w:p>
    <w:p w14:paraId="33D0A16B" w14:textId="46AFEF13" w:rsidR="00B34FDC" w:rsidRPr="006809E3" w:rsidRDefault="00627BC6" w:rsidP="00B34FDC">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2. 2014</w:t>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r w:rsidR="00B34FDC" w:rsidRPr="006809E3">
        <w:rPr>
          <w:rFonts w:ascii="Times New Roman" w:eastAsia="SimSun" w:hAnsi="Times New Roman"/>
          <w:bCs/>
          <w:sz w:val="24"/>
          <w:szCs w:val="24"/>
          <w:lang w:eastAsia="zh-CN"/>
        </w:rPr>
        <w:t xml:space="preserve">Yunhua Xiang School of Statistics, Renmin </w:t>
      </w:r>
      <w:r w:rsidR="009608B7" w:rsidRPr="006809E3">
        <w:rPr>
          <w:rFonts w:ascii="Times New Roman" w:eastAsia="SimSun" w:hAnsi="Times New Roman"/>
          <w:bCs/>
          <w:sz w:val="24"/>
          <w:szCs w:val="24"/>
          <w:lang w:eastAsia="zh-CN"/>
        </w:rPr>
        <w:t>University</w:t>
      </w:r>
    </w:p>
    <w:p w14:paraId="6CFDC92A" w14:textId="77777777" w:rsidR="00627BC6" w:rsidRPr="006809E3" w:rsidRDefault="00627BC6" w:rsidP="00B34FDC">
      <w:pPr>
        <w:overflowPunct/>
        <w:autoSpaceDE/>
        <w:autoSpaceDN/>
        <w:adjustRightInd/>
        <w:ind w:left="2790" w:hanging="2370"/>
        <w:rPr>
          <w:rFonts w:ascii="Times New Roman" w:eastAsia="SimSun" w:hAnsi="Times New Roman"/>
          <w:bCs/>
          <w:sz w:val="24"/>
          <w:szCs w:val="24"/>
          <w:lang w:eastAsia="zh-CN"/>
        </w:rPr>
      </w:pPr>
    </w:p>
    <w:p w14:paraId="65CD50CC" w14:textId="67787616" w:rsidR="00B34FDC" w:rsidRPr="006809E3" w:rsidRDefault="00627BC6" w:rsidP="00B34FDC">
      <w:pPr>
        <w:overflowPunct/>
        <w:autoSpaceDE/>
        <w:autoSpaceDN/>
        <w:adjustRightInd/>
        <w:ind w:left="2880" w:hanging="246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3. 2014 – 2015 </w:t>
      </w:r>
      <w:r w:rsidRPr="006809E3">
        <w:rPr>
          <w:rFonts w:ascii="Times New Roman" w:eastAsia="SimSun" w:hAnsi="Times New Roman"/>
          <w:bCs/>
          <w:sz w:val="24"/>
          <w:szCs w:val="24"/>
          <w:lang w:eastAsia="zh-CN"/>
        </w:rPr>
        <w:tab/>
      </w:r>
      <w:r w:rsidR="00B34FDC" w:rsidRPr="006809E3">
        <w:rPr>
          <w:rFonts w:ascii="Times New Roman" w:eastAsia="SimSun" w:hAnsi="Times New Roman"/>
          <w:bCs/>
          <w:sz w:val="24"/>
          <w:szCs w:val="24"/>
          <w:lang w:eastAsia="zh-CN"/>
        </w:rPr>
        <w:t>Rui Gao</w:t>
      </w:r>
      <w:r w:rsidRPr="006809E3">
        <w:rPr>
          <w:rFonts w:ascii="Times New Roman" w:eastAsia="SimSun" w:hAnsi="Times New Roman"/>
          <w:bCs/>
          <w:sz w:val="24"/>
          <w:szCs w:val="24"/>
          <w:lang w:eastAsia="zh-CN"/>
        </w:rPr>
        <w:t>,</w:t>
      </w:r>
      <w:r w:rsidR="00B34FDC" w:rsidRPr="006809E3">
        <w:rPr>
          <w:rFonts w:ascii="Times New Roman" w:eastAsia="SimSun" w:hAnsi="Times New Roman"/>
          <w:bCs/>
          <w:sz w:val="24"/>
          <w:szCs w:val="24"/>
          <w:lang w:eastAsia="zh-CN"/>
        </w:rPr>
        <w:t xml:space="preserve"> School of Public Health, Sun </w:t>
      </w:r>
      <w:proofErr w:type="spellStart"/>
      <w:r w:rsidR="00B34FDC" w:rsidRPr="006809E3">
        <w:rPr>
          <w:rFonts w:ascii="Times New Roman" w:eastAsia="SimSun" w:hAnsi="Times New Roman"/>
          <w:bCs/>
          <w:sz w:val="24"/>
          <w:szCs w:val="24"/>
          <w:lang w:eastAsia="zh-CN"/>
        </w:rPr>
        <w:t>Yat</w:t>
      </w:r>
      <w:proofErr w:type="spellEnd"/>
      <w:r w:rsidR="00B34FDC" w:rsidRPr="006809E3">
        <w:rPr>
          <w:rFonts w:ascii="Times New Roman" w:eastAsia="SimSun" w:hAnsi="Times New Roman"/>
          <w:bCs/>
          <w:sz w:val="24"/>
          <w:szCs w:val="24"/>
          <w:lang w:eastAsia="zh-CN"/>
        </w:rPr>
        <w:t>-Sen University (</w:t>
      </w:r>
      <w:r w:rsidR="00B34FDC" w:rsidRPr="006809E3">
        <w:rPr>
          <w:rFonts w:ascii="Times New Roman" w:eastAsia="SimSun" w:hAnsi="Times New Roman"/>
          <w:sz w:val="24"/>
          <w:szCs w:val="24"/>
          <w:lang w:eastAsia="zh-CN"/>
        </w:rPr>
        <w:t xml:space="preserve">Division of cancer prevention research, Sun </w:t>
      </w:r>
      <w:proofErr w:type="spellStart"/>
      <w:r w:rsidR="00B34FDC" w:rsidRPr="006809E3">
        <w:rPr>
          <w:rFonts w:ascii="Times New Roman" w:eastAsia="SimSun" w:hAnsi="Times New Roman"/>
          <w:sz w:val="24"/>
          <w:szCs w:val="24"/>
          <w:lang w:eastAsia="zh-CN"/>
        </w:rPr>
        <w:t>Yat-sen</w:t>
      </w:r>
      <w:proofErr w:type="spellEnd"/>
      <w:r w:rsidR="00B34FDC" w:rsidRPr="006809E3">
        <w:rPr>
          <w:rFonts w:ascii="Times New Roman" w:eastAsia="SimSun" w:hAnsi="Times New Roman"/>
          <w:sz w:val="24"/>
          <w:szCs w:val="24"/>
          <w:lang w:eastAsia="zh-CN"/>
        </w:rPr>
        <w:t xml:space="preserve"> University cancer center</w:t>
      </w:r>
      <w:r w:rsidR="00B34FDC" w:rsidRPr="006809E3">
        <w:rPr>
          <w:rFonts w:ascii="Times New Roman" w:eastAsia="SimSun" w:hAnsi="Times New Roman"/>
          <w:bCs/>
          <w:sz w:val="24"/>
          <w:szCs w:val="24"/>
          <w:lang w:eastAsia="zh-CN"/>
        </w:rPr>
        <w:t>)</w:t>
      </w:r>
    </w:p>
    <w:p w14:paraId="13572507" w14:textId="77777777" w:rsidR="00627BC6" w:rsidRPr="006809E3" w:rsidRDefault="00627BC6" w:rsidP="00B34FDC">
      <w:pPr>
        <w:overflowPunct/>
        <w:autoSpaceDE/>
        <w:autoSpaceDN/>
        <w:adjustRightInd/>
        <w:ind w:left="2880" w:hanging="2460"/>
        <w:rPr>
          <w:rFonts w:ascii="Times New Roman" w:eastAsia="SimSun" w:hAnsi="Times New Roman"/>
          <w:bCs/>
          <w:sz w:val="24"/>
          <w:szCs w:val="24"/>
          <w:lang w:eastAsia="zh-CN"/>
        </w:rPr>
      </w:pPr>
    </w:p>
    <w:p w14:paraId="10A19487" w14:textId="79531950" w:rsidR="00B34FDC" w:rsidRPr="006809E3" w:rsidRDefault="00627BC6" w:rsidP="00B34FDC">
      <w:pPr>
        <w:overflowPunct/>
        <w:autoSpaceDE/>
        <w:autoSpaceDN/>
        <w:adjustRightInd/>
        <w:ind w:left="2790" w:hanging="237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4. 2015</w:t>
      </w:r>
      <w:r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ab/>
      </w:r>
      <w:proofErr w:type="spellStart"/>
      <w:r w:rsidR="00B34FDC" w:rsidRPr="006809E3">
        <w:rPr>
          <w:rFonts w:ascii="Times New Roman" w:eastAsia="SimSun" w:hAnsi="Times New Roman" w:hint="eastAsia"/>
          <w:bCs/>
          <w:sz w:val="24"/>
          <w:szCs w:val="24"/>
          <w:lang w:eastAsia="zh-CN"/>
        </w:rPr>
        <w:t>Biqi</w:t>
      </w:r>
      <w:proofErr w:type="spellEnd"/>
      <w:r w:rsidR="00B34FDC" w:rsidRPr="006809E3">
        <w:rPr>
          <w:rFonts w:ascii="Times New Roman" w:eastAsia="SimSun" w:hAnsi="Times New Roman" w:hint="eastAsia"/>
          <w:bCs/>
          <w:sz w:val="24"/>
          <w:szCs w:val="24"/>
          <w:lang w:eastAsia="zh-CN"/>
        </w:rPr>
        <w:t xml:space="preserve"> Wang</w:t>
      </w:r>
      <w:r w:rsidRPr="006809E3">
        <w:rPr>
          <w:rFonts w:ascii="Times New Roman" w:eastAsia="SimSun" w:hAnsi="Times New Roman"/>
          <w:bCs/>
          <w:sz w:val="24"/>
          <w:szCs w:val="24"/>
          <w:lang w:eastAsia="zh-CN"/>
        </w:rPr>
        <w:t xml:space="preserve">, </w:t>
      </w:r>
      <w:r w:rsidR="00B34FDC" w:rsidRPr="006809E3">
        <w:rPr>
          <w:rFonts w:ascii="Times New Roman" w:eastAsia="SimSun" w:hAnsi="Times New Roman" w:hint="eastAsia"/>
          <w:bCs/>
          <w:sz w:val="24"/>
          <w:szCs w:val="24"/>
          <w:lang w:eastAsia="zh-CN"/>
        </w:rPr>
        <w:t>Peking University, school of public health</w:t>
      </w:r>
    </w:p>
    <w:p w14:paraId="03FF1830" w14:textId="77777777" w:rsidR="00627BC6" w:rsidRPr="006809E3" w:rsidRDefault="00627BC6" w:rsidP="00B34FDC">
      <w:pPr>
        <w:overflowPunct/>
        <w:autoSpaceDE/>
        <w:autoSpaceDN/>
        <w:adjustRightInd/>
        <w:ind w:left="2790" w:hanging="2370"/>
        <w:rPr>
          <w:rFonts w:ascii="Times New Roman" w:eastAsia="SimSun" w:hAnsi="Times New Roman"/>
          <w:bCs/>
          <w:sz w:val="24"/>
          <w:szCs w:val="24"/>
          <w:lang w:eastAsia="zh-CN"/>
        </w:rPr>
      </w:pPr>
    </w:p>
    <w:p w14:paraId="21CBC088" w14:textId="78D27670" w:rsidR="00B34FDC" w:rsidRPr="006809E3" w:rsidRDefault="00627BC6" w:rsidP="00B34FDC">
      <w:pPr>
        <w:overflowPunct/>
        <w:ind w:firstLine="420"/>
        <w:rPr>
          <w:rFonts w:ascii="Georgia" w:eastAsia="SimSun" w:hAnsi="Georgia" w:cs="Georgia"/>
          <w:color w:val="000000"/>
          <w:sz w:val="22"/>
          <w:szCs w:val="22"/>
          <w:lang w:eastAsia="zh-CN"/>
        </w:rPr>
      </w:pPr>
      <w:r w:rsidRPr="006809E3">
        <w:rPr>
          <w:rFonts w:ascii="Times New Roman" w:eastAsia="SimSun" w:hAnsi="Times New Roman"/>
          <w:bCs/>
          <w:color w:val="000000"/>
          <w:sz w:val="24"/>
          <w:szCs w:val="24"/>
          <w:lang w:eastAsia="zh-CN"/>
        </w:rPr>
        <w:t xml:space="preserve">5. 2016 – 2017 </w:t>
      </w:r>
      <w:r w:rsidRPr="006809E3">
        <w:rPr>
          <w:rFonts w:ascii="Times New Roman" w:eastAsia="SimSun" w:hAnsi="Times New Roman"/>
          <w:bCs/>
          <w:color w:val="000000"/>
          <w:sz w:val="24"/>
          <w:szCs w:val="24"/>
          <w:lang w:eastAsia="zh-CN"/>
        </w:rPr>
        <w:tab/>
      </w:r>
      <w:r w:rsidRPr="006809E3">
        <w:rPr>
          <w:rFonts w:ascii="Times New Roman" w:eastAsia="SimSun" w:hAnsi="Times New Roman"/>
          <w:bCs/>
          <w:color w:val="000000"/>
          <w:sz w:val="24"/>
          <w:szCs w:val="24"/>
          <w:lang w:eastAsia="zh-CN"/>
        </w:rPr>
        <w:tab/>
      </w:r>
      <w:proofErr w:type="spellStart"/>
      <w:r w:rsidR="00B34FDC" w:rsidRPr="006809E3">
        <w:rPr>
          <w:rFonts w:ascii="Times New Roman" w:eastAsia="SimSun" w:hAnsi="Times New Roman"/>
          <w:bCs/>
          <w:color w:val="000000"/>
          <w:sz w:val="24"/>
          <w:szCs w:val="24"/>
          <w:lang w:eastAsia="zh-CN"/>
        </w:rPr>
        <w:t>Youyuan</w:t>
      </w:r>
      <w:proofErr w:type="spellEnd"/>
      <w:r w:rsidR="00B34FDC" w:rsidRPr="006809E3">
        <w:rPr>
          <w:rFonts w:ascii="Times New Roman" w:eastAsia="SimSun" w:hAnsi="Times New Roman"/>
          <w:bCs/>
          <w:color w:val="000000"/>
          <w:sz w:val="24"/>
          <w:szCs w:val="24"/>
          <w:lang w:eastAsia="zh-CN"/>
        </w:rPr>
        <w:t xml:space="preserve"> </w:t>
      </w:r>
      <w:proofErr w:type="spellStart"/>
      <w:r w:rsidR="00B34FDC" w:rsidRPr="006809E3">
        <w:rPr>
          <w:rFonts w:ascii="Times New Roman" w:eastAsia="SimSun" w:hAnsi="Times New Roman"/>
          <w:bCs/>
          <w:color w:val="000000"/>
          <w:sz w:val="24"/>
          <w:szCs w:val="24"/>
          <w:lang w:eastAsia="zh-CN"/>
        </w:rPr>
        <w:t>Yao</w:t>
      </w:r>
      <w:r w:rsidRPr="006809E3">
        <w:rPr>
          <w:rFonts w:ascii="Times New Roman" w:eastAsia="SimSun" w:hAnsi="Times New Roman"/>
          <w:bCs/>
          <w:color w:val="000000"/>
          <w:sz w:val="24"/>
          <w:szCs w:val="24"/>
          <w:lang w:eastAsia="zh-CN"/>
        </w:rPr>
        <w:t>m</w:t>
      </w:r>
      <w:proofErr w:type="spellEnd"/>
      <w:r w:rsidRPr="006809E3">
        <w:rPr>
          <w:rFonts w:ascii="Times New Roman" w:eastAsia="SimSun" w:hAnsi="Times New Roman"/>
          <w:bCs/>
          <w:color w:val="000000"/>
          <w:sz w:val="24"/>
          <w:szCs w:val="24"/>
          <w:lang w:eastAsia="zh-CN"/>
        </w:rPr>
        <w:t xml:space="preserve">, </w:t>
      </w:r>
      <w:r w:rsidR="00B34FDC" w:rsidRPr="006809E3">
        <w:rPr>
          <w:rFonts w:ascii="Georgia" w:eastAsia="SimSun" w:hAnsi="Georgia" w:cs="Georgia"/>
          <w:color w:val="000000"/>
          <w:sz w:val="22"/>
          <w:szCs w:val="22"/>
          <w:lang w:eastAsia="zh-CN"/>
        </w:rPr>
        <w:t xml:space="preserve">Sun </w:t>
      </w:r>
      <w:proofErr w:type="spellStart"/>
      <w:r w:rsidR="00B34FDC" w:rsidRPr="006809E3">
        <w:rPr>
          <w:rFonts w:ascii="Georgia" w:eastAsia="SimSun" w:hAnsi="Georgia" w:cs="Georgia"/>
          <w:color w:val="000000"/>
          <w:sz w:val="22"/>
          <w:szCs w:val="22"/>
          <w:lang w:eastAsia="zh-CN"/>
        </w:rPr>
        <w:t>Yat-sen</w:t>
      </w:r>
      <w:proofErr w:type="spellEnd"/>
      <w:r w:rsidR="00B34FDC" w:rsidRPr="006809E3">
        <w:rPr>
          <w:rFonts w:ascii="Georgia" w:eastAsia="SimSun" w:hAnsi="Georgia" w:cs="Georgia"/>
          <w:color w:val="000000"/>
          <w:sz w:val="22"/>
          <w:szCs w:val="22"/>
          <w:lang w:eastAsia="zh-CN"/>
        </w:rPr>
        <w:t xml:space="preserve"> University</w:t>
      </w:r>
    </w:p>
    <w:p w14:paraId="3D16A8C3" w14:textId="77777777" w:rsidR="00627BC6" w:rsidRPr="006809E3" w:rsidRDefault="00627BC6" w:rsidP="00B34FDC">
      <w:pPr>
        <w:overflowPunct/>
        <w:ind w:firstLine="420"/>
        <w:rPr>
          <w:rFonts w:ascii="Georgia" w:eastAsia="SimSun" w:hAnsi="Georgia" w:cs="Georgia"/>
          <w:color w:val="000000"/>
          <w:sz w:val="22"/>
          <w:szCs w:val="22"/>
          <w:lang w:eastAsia="zh-CN"/>
        </w:rPr>
      </w:pPr>
    </w:p>
    <w:p w14:paraId="20A5F1CE" w14:textId="67678E52" w:rsidR="00B34FDC" w:rsidRPr="006809E3" w:rsidRDefault="00627BC6" w:rsidP="00B34FDC">
      <w:pPr>
        <w:overflowPunct/>
        <w:ind w:firstLine="420"/>
        <w:rPr>
          <w:rFonts w:ascii="Times New Roman" w:eastAsia="SimSun" w:hAnsi="Times New Roman"/>
          <w:bCs/>
          <w:color w:val="000000"/>
          <w:sz w:val="24"/>
          <w:szCs w:val="24"/>
          <w:lang w:eastAsia="zh-CN"/>
        </w:rPr>
      </w:pPr>
      <w:r w:rsidRPr="006809E3">
        <w:rPr>
          <w:rFonts w:ascii="Times New Roman" w:eastAsia="SimSun" w:hAnsi="Times New Roman"/>
          <w:bCs/>
          <w:color w:val="000000"/>
          <w:sz w:val="24"/>
          <w:szCs w:val="24"/>
          <w:lang w:eastAsia="zh-CN"/>
        </w:rPr>
        <w:t>6. 2016</w:t>
      </w:r>
      <w:r w:rsidRPr="006809E3">
        <w:rPr>
          <w:rFonts w:ascii="Times New Roman" w:eastAsia="SimSun" w:hAnsi="Times New Roman"/>
          <w:bCs/>
          <w:color w:val="000000"/>
          <w:sz w:val="24"/>
          <w:szCs w:val="24"/>
          <w:lang w:eastAsia="zh-CN"/>
        </w:rPr>
        <w:tab/>
      </w:r>
      <w:r w:rsidRPr="006809E3">
        <w:rPr>
          <w:rFonts w:ascii="Times New Roman" w:eastAsia="SimSun" w:hAnsi="Times New Roman"/>
          <w:bCs/>
          <w:color w:val="000000"/>
          <w:sz w:val="24"/>
          <w:szCs w:val="24"/>
          <w:lang w:eastAsia="zh-CN"/>
        </w:rPr>
        <w:tab/>
      </w:r>
      <w:r w:rsidRPr="006809E3">
        <w:rPr>
          <w:rFonts w:ascii="Times New Roman" w:eastAsia="SimSun" w:hAnsi="Times New Roman"/>
          <w:bCs/>
          <w:color w:val="000000"/>
          <w:sz w:val="24"/>
          <w:szCs w:val="24"/>
          <w:lang w:eastAsia="zh-CN"/>
        </w:rPr>
        <w:tab/>
      </w:r>
      <w:r w:rsidR="00B34FDC" w:rsidRPr="006809E3">
        <w:rPr>
          <w:rFonts w:ascii="Times New Roman" w:eastAsia="SimSun" w:hAnsi="Times New Roman"/>
          <w:bCs/>
          <w:color w:val="000000"/>
          <w:sz w:val="24"/>
          <w:szCs w:val="24"/>
          <w:lang w:eastAsia="zh-CN"/>
        </w:rPr>
        <w:t>Shaun Aron</w:t>
      </w:r>
      <w:r w:rsidRPr="006809E3">
        <w:rPr>
          <w:rFonts w:ascii="Times New Roman" w:eastAsia="SimSun" w:hAnsi="Times New Roman"/>
          <w:bCs/>
          <w:color w:val="000000"/>
          <w:sz w:val="24"/>
          <w:szCs w:val="24"/>
          <w:lang w:eastAsia="zh-CN"/>
        </w:rPr>
        <w:t xml:space="preserve">, </w:t>
      </w:r>
      <w:r w:rsidR="00B34FDC" w:rsidRPr="006809E3">
        <w:rPr>
          <w:rFonts w:ascii="Times New Roman" w:eastAsia="SimSun" w:hAnsi="Times New Roman"/>
          <w:bCs/>
          <w:color w:val="000000"/>
          <w:sz w:val="24"/>
          <w:szCs w:val="24"/>
          <w:lang w:eastAsia="zh-CN"/>
        </w:rPr>
        <w:t>Wits Health Consortium, South Africa</w:t>
      </w:r>
    </w:p>
    <w:p w14:paraId="0ACBDC66" w14:textId="77777777" w:rsidR="00627BC6" w:rsidRPr="006809E3" w:rsidRDefault="00627BC6" w:rsidP="00B34FDC">
      <w:pPr>
        <w:overflowPunct/>
        <w:ind w:firstLine="420"/>
        <w:rPr>
          <w:rFonts w:ascii="Times New Roman" w:eastAsia="SimSun" w:hAnsi="Times New Roman"/>
          <w:bCs/>
          <w:color w:val="000000"/>
          <w:sz w:val="24"/>
          <w:szCs w:val="24"/>
          <w:lang w:eastAsia="zh-CN"/>
        </w:rPr>
      </w:pPr>
    </w:p>
    <w:p w14:paraId="193A41DB" w14:textId="254EBCFD" w:rsidR="00B34FDC" w:rsidRPr="006809E3" w:rsidRDefault="00627BC6" w:rsidP="00B34FDC">
      <w:pPr>
        <w:overflowPunct/>
        <w:ind w:firstLine="420"/>
        <w:rPr>
          <w:rFonts w:ascii="Times New Roman" w:eastAsia="SimSun" w:hAnsi="Times New Roman"/>
          <w:color w:val="000000"/>
          <w:sz w:val="24"/>
          <w:szCs w:val="24"/>
          <w:lang w:eastAsia="zh-CN"/>
        </w:rPr>
      </w:pPr>
      <w:r w:rsidRPr="006809E3">
        <w:rPr>
          <w:rFonts w:ascii="Times New Roman" w:eastAsia="SimSun" w:hAnsi="Times New Roman"/>
          <w:color w:val="000000"/>
          <w:sz w:val="24"/>
          <w:szCs w:val="24"/>
          <w:lang w:eastAsia="zh-CN"/>
        </w:rPr>
        <w:t>7. 2016</w:t>
      </w:r>
      <w:r w:rsidRPr="006809E3">
        <w:rPr>
          <w:rFonts w:ascii="Times New Roman" w:eastAsia="SimSun" w:hAnsi="Times New Roman"/>
          <w:color w:val="000000"/>
          <w:sz w:val="24"/>
          <w:szCs w:val="24"/>
          <w:lang w:eastAsia="zh-CN"/>
        </w:rPr>
        <w:tab/>
      </w:r>
      <w:r w:rsidRPr="006809E3">
        <w:rPr>
          <w:rFonts w:ascii="Times New Roman" w:eastAsia="SimSun" w:hAnsi="Times New Roman"/>
          <w:color w:val="000000"/>
          <w:sz w:val="24"/>
          <w:szCs w:val="24"/>
          <w:lang w:eastAsia="zh-CN"/>
        </w:rPr>
        <w:tab/>
      </w:r>
      <w:r w:rsidRPr="006809E3">
        <w:rPr>
          <w:rFonts w:ascii="Times New Roman" w:eastAsia="SimSun" w:hAnsi="Times New Roman"/>
          <w:color w:val="000000"/>
          <w:sz w:val="24"/>
          <w:szCs w:val="24"/>
          <w:lang w:eastAsia="zh-CN"/>
        </w:rPr>
        <w:tab/>
      </w:r>
      <w:r w:rsidR="00B34FDC" w:rsidRPr="006809E3">
        <w:rPr>
          <w:rFonts w:ascii="Times New Roman" w:eastAsia="SimSun" w:hAnsi="Times New Roman"/>
          <w:color w:val="000000"/>
          <w:sz w:val="24"/>
          <w:szCs w:val="24"/>
          <w:lang w:eastAsia="zh-CN"/>
        </w:rPr>
        <w:t>Jacqueline Gao</w:t>
      </w:r>
      <w:r w:rsidRPr="006809E3">
        <w:rPr>
          <w:rFonts w:ascii="Times New Roman" w:eastAsia="SimSun" w:hAnsi="Times New Roman"/>
          <w:color w:val="000000"/>
          <w:sz w:val="24"/>
          <w:szCs w:val="24"/>
          <w:lang w:eastAsia="zh-CN"/>
        </w:rPr>
        <w:t xml:space="preserve">, </w:t>
      </w:r>
      <w:r w:rsidR="00B34FDC" w:rsidRPr="006809E3">
        <w:rPr>
          <w:rFonts w:ascii="Times New Roman" w:eastAsia="SimSun" w:hAnsi="Times New Roman"/>
          <w:color w:val="000000"/>
          <w:sz w:val="24"/>
          <w:szCs w:val="24"/>
          <w:lang w:eastAsia="zh-CN"/>
        </w:rPr>
        <w:t>Harker School, San Jose, California</w:t>
      </w:r>
    </w:p>
    <w:p w14:paraId="58B4FCB7" w14:textId="77777777" w:rsidR="00627BC6" w:rsidRPr="006809E3" w:rsidRDefault="00627BC6" w:rsidP="00B34FDC">
      <w:pPr>
        <w:overflowPunct/>
        <w:ind w:firstLine="420"/>
        <w:rPr>
          <w:rFonts w:ascii="Times New Roman" w:eastAsia="SimSun" w:hAnsi="Times New Roman"/>
          <w:bCs/>
          <w:color w:val="000000"/>
          <w:sz w:val="24"/>
          <w:szCs w:val="24"/>
          <w:lang w:eastAsia="zh-CN"/>
        </w:rPr>
      </w:pPr>
    </w:p>
    <w:p w14:paraId="6AFD361D" w14:textId="331CA0CC" w:rsidR="00B34FDC" w:rsidRPr="006809E3" w:rsidRDefault="00627BC6" w:rsidP="00B34FDC">
      <w:pPr>
        <w:overflowPunct/>
        <w:autoSpaceDE/>
        <w:autoSpaceDN/>
        <w:adjustRightInd/>
        <w:ind w:left="2880" w:hanging="246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8. 2016 – 2017 </w:t>
      </w:r>
      <w:r w:rsidRPr="006809E3">
        <w:rPr>
          <w:rFonts w:ascii="Times New Roman" w:eastAsia="SimSun" w:hAnsi="Times New Roman"/>
          <w:bCs/>
          <w:sz w:val="24"/>
          <w:szCs w:val="24"/>
          <w:lang w:eastAsia="zh-CN"/>
        </w:rPr>
        <w:tab/>
      </w:r>
      <w:r w:rsidR="00B34FDC" w:rsidRPr="006809E3">
        <w:rPr>
          <w:rFonts w:ascii="Times New Roman" w:eastAsia="SimSun" w:hAnsi="Times New Roman"/>
          <w:bCs/>
          <w:sz w:val="24"/>
          <w:szCs w:val="24"/>
          <w:lang w:eastAsia="zh-CN"/>
        </w:rPr>
        <w:t>Yuan Lei</w:t>
      </w:r>
      <w:r w:rsidRPr="006809E3">
        <w:rPr>
          <w:rFonts w:ascii="Times New Roman" w:eastAsia="SimSun" w:hAnsi="Times New Roman"/>
          <w:bCs/>
          <w:sz w:val="24"/>
          <w:szCs w:val="24"/>
          <w:lang w:eastAsia="zh-CN"/>
        </w:rPr>
        <w:t xml:space="preserve">, </w:t>
      </w:r>
      <w:r w:rsidR="00B34FDC" w:rsidRPr="006809E3">
        <w:rPr>
          <w:rFonts w:ascii="Times New Roman" w:eastAsia="SimSun" w:hAnsi="Times New Roman"/>
          <w:bCs/>
          <w:sz w:val="24"/>
          <w:szCs w:val="24"/>
          <w:lang w:eastAsia="zh-CN"/>
        </w:rPr>
        <w:t xml:space="preserve">Tongji Medical College, </w:t>
      </w:r>
      <w:hyperlink r:id="rId12" w:tooltip="Huazhong University of Science and Technology" w:history="1">
        <w:r w:rsidR="00B34FDC" w:rsidRPr="006809E3">
          <w:rPr>
            <w:rFonts w:ascii="Times New Roman" w:eastAsia="SimSun" w:hAnsi="Times New Roman"/>
            <w:bCs/>
            <w:sz w:val="24"/>
            <w:szCs w:val="24"/>
            <w:lang w:eastAsia="zh-CN"/>
          </w:rPr>
          <w:t>Huazhong University of Science and Technology</w:t>
        </w:r>
      </w:hyperlink>
    </w:p>
    <w:p w14:paraId="6C518427" w14:textId="77777777" w:rsidR="00627BC6" w:rsidRPr="006809E3" w:rsidRDefault="00627BC6" w:rsidP="00B34FDC">
      <w:pPr>
        <w:overflowPunct/>
        <w:autoSpaceDE/>
        <w:autoSpaceDN/>
        <w:adjustRightInd/>
        <w:ind w:left="2880" w:hanging="2460"/>
        <w:rPr>
          <w:rFonts w:ascii="Times New Roman" w:eastAsia="SimSun" w:hAnsi="Times New Roman"/>
          <w:bCs/>
          <w:sz w:val="24"/>
          <w:szCs w:val="24"/>
          <w:lang w:eastAsia="zh-CN"/>
        </w:rPr>
      </w:pPr>
    </w:p>
    <w:p w14:paraId="0F11E249" w14:textId="43613DBD" w:rsidR="00B34FDC" w:rsidRPr="006809E3" w:rsidRDefault="00627BC6" w:rsidP="00B34FDC">
      <w:pPr>
        <w:overflowPunct/>
        <w:autoSpaceDE/>
        <w:autoSpaceDN/>
        <w:adjustRightInd/>
        <w:ind w:left="2880" w:hanging="246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9. 2016 – 2017 </w:t>
      </w:r>
      <w:r w:rsidRPr="006809E3">
        <w:rPr>
          <w:rFonts w:ascii="Times New Roman" w:eastAsia="SimSun" w:hAnsi="Times New Roman"/>
          <w:bCs/>
          <w:sz w:val="24"/>
          <w:szCs w:val="24"/>
          <w:lang w:eastAsia="zh-CN"/>
        </w:rPr>
        <w:tab/>
      </w:r>
      <w:r w:rsidR="00B34FDC" w:rsidRPr="006809E3">
        <w:rPr>
          <w:rFonts w:ascii="Times New Roman" w:eastAsia="SimSun" w:hAnsi="Times New Roman"/>
          <w:bCs/>
          <w:sz w:val="24"/>
          <w:szCs w:val="24"/>
          <w:lang w:eastAsia="zh-CN"/>
        </w:rPr>
        <w:t>Xiaohui Du</w:t>
      </w:r>
      <w:r w:rsidRPr="006809E3">
        <w:rPr>
          <w:rFonts w:ascii="Times New Roman" w:eastAsia="SimSun" w:hAnsi="Times New Roman"/>
          <w:bCs/>
          <w:sz w:val="24"/>
          <w:szCs w:val="24"/>
          <w:lang w:eastAsia="zh-CN"/>
        </w:rPr>
        <w:t xml:space="preserve">, </w:t>
      </w:r>
      <w:r w:rsidR="00B34FDC" w:rsidRPr="006809E3">
        <w:rPr>
          <w:rFonts w:ascii="Times New Roman" w:eastAsia="SimSun" w:hAnsi="Times New Roman"/>
          <w:bCs/>
          <w:sz w:val="24"/>
          <w:szCs w:val="24"/>
          <w:lang w:eastAsia="zh-CN"/>
        </w:rPr>
        <w:t xml:space="preserve">Tongji Medical College, </w:t>
      </w:r>
      <w:hyperlink r:id="rId13" w:tooltip="Huazhong University of Science and Technology" w:history="1">
        <w:r w:rsidR="00B34FDC" w:rsidRPr="006809E3">
          <w:rPr>
            <w:rFonts w:ascii="Times New Roman" w:eastAsia="SimSun" w:hAnsi="Times New Roman"/>
            <w:bCs/>
            <w:sz w:val="24"/>
            <w:szCs w:val="24"/>
            <w:lang w:eastAsia="zh-CN"/>
          </w:rPr>
          <w:t>Huazhong University of Science and Technology</w:t>
        </w:r>
      </w:hyperlink>
    </w:p>
    <w:p w14:paraId="048A452B" w14:textId="77777777" w:rsidR="00627BC6" w:rsidRPr="006809E3" w:rsidRDefault="00627BC6" w:rsidP="00B34FDC">
      <w:pPr>
        <w:overflowPunct/>
        <w:autoSpaceDE/>
        <w:autoSpaceDN/>
        <w:adjustRightInd/>
        <w:ind w:left="2880" w:hanging="2460"/>
        <w:rPr>
          <w:rFonts w:ascii="Times New Roman" w:eastAsia="SimSun" w:hAnsi="Times New Roman"/>
          <w:bCs/>
          <w:sz w:val="24"/>
          <w:szCs w:val="24"/>
          <w:lang w:eastAsia="zh-CN"/>
        </w:rPr>
      </w:pPr>
    </w:p>
    <w:p w14:paraId="3C22C5CA" w14:textId="033A15C9" w:rsidR="00B34FDC" w:rsidRPr="006809E3" w:rsidRDefault="00627BC6" w:rsidP="00B34FDC">
      <w:pPr>
        <w:overflowPunct/>
        <w:autoSpaceDE/>
        <w:autoSpaceDN/>
        <w:adjustRightInd/>
        <w:ind w:left="2880" w:hanging="246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10. 2017 – 2017 </w:t>
      </w:r>
      <w:r w:rsidRPr="006809E3">
        <w:rPr>
          <w:rFonts w:ascii="Times New Roman" w:eastAsia="SimSun" w:hAnsi="Times New Roman"/>
          <w:bCs/>
          <w:sz w:val="24"/>
          <w:szCs w:val="24"/>
          <w:lang w:eastAsia="zh-CN"/>
        </w:rPr>
        <w:tab/>
      </w:r>
      <w:r w:rsidR="00B34FDC" w:rsidRPr="006809E3">
        <w:rPr>
          <w:rFonts w:ascii="Times New Roman" w:eastAsia="SimSun" w:hAnsi="Times New Roman"/>
          <w:bCs/>
          <w:sz w:val="24"/>
          <w:szCs w:val="24"/>
          <w:lang w:eastAsia="zh-CN"/>
        </w:rPr>
        <w:t>Bingchen Shan</w:t>
      </w:r>
      <w:r w:rsidRPr="006809E3">
        <w:rPr>
          <w:rFonts w:ascii="Times New Roman" w:eastAsia="SimSun" w:hAnsi="Times New Roman"/>
          <w:bCs/>
          <w:sz w:val="24"/>
          <w:szCs w:val="24"/>
          <w:lang w:eastAsia="zh-CN"/>
        </w:rPr>
        <w:t xml:space="preserve">, </w:t>
      </w:r>
      <w:r w:rsidR="00B34FDC" w:rsidRPr="006809E3">
        <w:rPr>
          <w:rFonts w:ascii="Times New Roman" w:eastAsia="SimSun" w:hAnsi="Times New Roman"/>
          <w:bCs/>
          <w:sz w:val="24"/>
          <w:szCs w:val="24"/>
          <w:lang w:eastAsia="zh-CN"/>
        </w:rPr>
        <w:t>MIT financial engineering MS program</w:t>
      </w:r>
    </w:p>
    <w:p w14:paraId="666279F0" w14:textId="77777777" w:rsidR="00627BC6" w:rsidRPr="006809E3" w:rsidRDefault="00627BC6" w:rsidP="00B34FDC">
      <w:pPr>
        <w:overflowPunct/>
        <w:autoSpaceDE/>
        <w:autoSpaceDN/>
        <w:adjustRightInd/>
        <w:ind w:left="2880" w:hanging="2460"/>
        <w:rPr>
          <w:rFonts w:ascii="Times New Roman" w:eastAsia="SimSun" w:hAnsi="Times New Roman"/>
          <w:bCs/>
          <w:sz w:val="24"/>
          <w:szCs w:val="24"/>
          <w:lang w:eastAsia="zh-CN"/>
        </w:rPr>
      </w:pPr>
    </w:p>
    <w:p w14:paraId="1D0AA3DC" w14:textId="2298F369" w:rsidR="00B34FDC" w:rsidRPr="006809E3" w:rsidRDefault="00627BC6" w:rsidP="00B34FDC">
      <w:pPr>
        <w:overflowPunct/>
        <w:autoSpaceDE/>
        <w:autoSpaceDN/>
        <w:adjustRightInd/>
        <w:ind w:left="2880" w:hanging="246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11. </w:t>
      </w:r>
      <w:r w:rsidR="004523D4" w:rsidRPr="006809E3">
        <w:rPr>
          <w:rFonts w:ascii="Times New Roman" w:eastAsia="SimSun" w:hAnsi="Times New Roman"/>
          <w:bCs/>
          <w:sz w:val="24"/>
          <w:szCs w:val="24"/>
          <w:lang w:eastAsia="zh-CN"/>
        </w:rPr>
        <w:t xml:space="preserve">2017 – 2019 </w:t>
      </w:r>
      <w:r w:rsidR="004523D4" w:rsidRPr="006809E3">
        <w:rPr>
          <w:rFonts w:ascii="Times New Roman" w:eastAsia="SimSun" w:hAnsi="Times New Roman"/>
          <w:bCs/>
          <w:sz w:val="24"/>
          <w:szCs w:val="24"/>
          <w:lang w:eastAsia="zh-CN"/>
        </w:rPr>
        <w:tab/>
      </w:r>
      <w:r w:rsidR="00B34FDC" w:rsidRPr="006809E3">
        <w:rPr>
          <w:rFonts w:ascii="Times New Roman" w:eastAsia="SimSun" w:hAnsi="Times New Roman" w:hint="eastAsia"/>
          <w:bCs/>
          <w:sz w:val="24"/>
          <w:szCs w:val="24"/>
          <w:lang w:eastAsia="zh-CN"/>
        </w:rPr>
        <w:t>Yi</w:t>
      </w:r>
      <w:r w:rsidR="00B34FDC" w:rsidRPr="006809E3">
        <w:rPr>
          <w:rFonts w:ascii="Times New Roman" w:eastAsia="SimSun" w:hAnsi="Times New Roman"/>
          <w:bCs/>
          <w:sz w:val="24"/>
          <w:szCs w:val="24"/>
          <w:lang w:eastAsia="zh-CN"/>
        </w:rPr>
        <w:t>fei Lin</w:t>
      </w:r>
      <w:r w:rsidR="004523D4" w:rsidRPr="006809E3">
        <w:rPr>
          <w:rFonts w:ascii="Times New Roman" w:eastAsia="SimSun" w:hAnsi="Times New Roman"/>
          <w:bCs/>
          <w:sz w:val="24"/>
          <w:szCs w:val="24"/>
          <w:lang w:eastAsia="zh-CN"/>
        </w:rPr>
        <w:t xml:space="preserve">, </w:t>
      </w:r>
      <w:r w:rsidR="00B34FDC" w:rsidRPr="006809E3">
        <w:rPr>
          <w:rFonts w:ascii="Times New Roman" w:eastAsia="SimSun" w:hAnsi="Times New Roman"/>
          <w:bCs/>
          <w:sz w:val="24"/>
          <w:szCs w:val="24"/>
          <w:lang w:eastAsia="zh-CN"/>
        </w:rPr>
        <w:t>Department of Urology/ Institute of Urology, West China School of Medicine/West China Hospital, Sichuan University</w:t>
      </w:r>
    </w:p>
    <w:p w14:paraId="3C3D01B8" w14:textId="60BEB7AB" w:rsidR="00B34FDC" w:rsidRPr="006809E3" w:rsidRDefault="00B34FDC" w:rsidP="00B34FDC">
      <w:pPr>
        <w:overflowPunct/>
        <w:ind w:left="2880"/>
        <w:rPr>
          <w:rFonts w:ascii="Times New Roman" w:eastAsia="SimSun" w:hAnsi="Times New Roman"/>
          <w:color w:val="000000"/>
          <w:sz w:val="23"/>
          <w:szCs w:val="23"/>
          <w:lang w:eastAsia="zh-CN"/>
        </w:rPr>
      </w:pPr>
      <w:r w:rsidRPr="006809E3">
        <w:rPr>
          <w:rFonts w:ascii="Times New Roman" w:eastAsia="SimSun" w:hAnsi="Times New Roman"/>
          <w:b/>
          <w:bCs/>
          <w:color w:val="000000"/>
          <w:sz w:val="24"/>
          <w:szCs w:val="24"/>
          <w:lang w:eastAsia="zh-CN"/>
        </w:rPr>
        <w:t xml:space="preserve">Awards: </w:t>
      </w:r>
      <w:r w:rsidRPr="006809E3">
        <w:rPr>
          <w:rFonts w:ascii="Times New Roman" w:eastAsia="SimSun" w:hAnsi="Times New Roman"/>
          <w:bCs/>
          <w:color w:val="000000"/>
          <w:sz w:val="24"/>
          <w:szCs w:val="24"/>
          <w:lang w:eastAsia="zh-CN"/>
        </w:rPr>
        <w:t xml:space="preserve">Tuition </w:t>
      </w:r>
      <w:r w:rsidRPr="006809E3">
        <w:rPr>
          <w:rFonts w:ascii="Times New Roman" w:eastAsia="SimSun" w:hAnsi="Times New Roman"/>
          <w:color w:val="000000"/>
          <w:sz w:val="23"/>
          <w:szCs w:val="23"/>
          <w:lang w:eastAsia="zh-CN"/>
        </w:rPr>
        <w:t>scholarship for three modules in the 24th Summer Institute in Statistical Genetics, July 8-26, 2019, at the University of Washington in Seattle, Washington</w:t>
      </w:r>
    </w:p>
    <w:p w14:paraId="0F9901A0" w14:textId="77777777" w:rsidR="004523D4" w:rsidRPr="006809E3" w:rsidRDefault="004523D4" w:rsidP="00B34FDC">
      <w:pPr>
        <w:overflowPunct/>
        <w:ind w:left="2880"/>
        <w:rPr>
          <w:rFonts w:ascii="Times New Roman" w:eastAsia="SimSun" w:hAnsi="Times New Roman"/>
          <w:color w:val="000000"/>
          <w:sz w:val="24"/>
          <w:szCs w:val="24"/>
          <w:lang w:eastAsia="zh-CN"/>
        </w:rPr>
      </w:pPr>
    </w:p>
    <w:p w14:paraId="0B77BEAC" w14:textId="45F6697B" w:rsidR="00B34FDC" w:rsidRPr="006809E3" w:rsidRDefault="004523D4" w:rsidP="00B34FDC">
      <w:pPr>
        <w:overflowPunct/>
        <w:autoSpaceDE/>
        <w:autoSpaceDN/>
        <w:adjustRightInd/>
        <w:ind w:left="2880" w:hanging="246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12. 2018 – 2020 </w:t>
      </w:r>
      <w:r w:rsidRPr="006809E3">
        <w:rPr>
          <w:rFonts w:ascii="Times New Roman" w:eastAsia="SimSun" w:hAnsi="Times New Roman"/>
          <w:bCs/>
          <w:sz w:val="24"/>
          <w:szCs w:val="24"/>
          <w:lang w:eastAsia="zh-CN"/>
        </w:rPr>
        <w:tab/>
      </w:r>
      <w:r w:rsidR="00B34FDC" w:rsidRPr="006809E3">
        <w:rPr>
          <w:rFonts w:ascii="Times New Roman" w:eastAsia="SimSun" w:hAnsi="Times New Roman"/>
          <w:bCs/>
          <w:sz w:val="24"/>
          <w:szCs w:val="24"/>
          <w:lang w:eastAsia="zh-CN"/>
        </w:rPr>
        <w:t>Jiahui Si</w:t>
      </w:r>
      <w:r w:rsidRPr="006809E3">
        <w:rPr>
          <w:rFonts w:ascii="Times New Roman" w:eastAsia="SimSun" w:hAnsi="Times New Roman"/>
          <w:bCs/>
          <w:sz w:val="24"/>
          <w:szCs w:val="24"/>
          <w:lang w:eastAsia="zh-CN"/>
        </w:rPr>
        <w:t>, d</w:t>
      </w:r>
      <w:r w:rsidR="00B34FDC" w:rsidRPr="006809E3">
        <w:rPr>
          <w:rFonts w:ascii="Times New Roman" w:eastAsia="SimSun" w:hAnsi="Times New Roman"/>
          <w:bCs/>
          <w:sz w:val="24"/>
          <w:szCs w:val="24"/>
          <w:lang w:eastAsia="zh-CN"/>
        </w:rPr>
        <w:t>octoral student</w:t>
      </w:r>
      <w:r w:rsidR="00B34FDC" w:rsidRPr="006809E3">
        <w:rPr>
          <w:rFonts w:ascii="Times New Roman" w:eastAsia="SimSun" w:hAnsi="Times New Roman" w:hint="eastAsia"/>
          <w:bCs/>
          <w:sz w:val="24"/>
          <w:szCs w:val="24"/>
          <w:lang w:eastAsia="zh-CN"/>
        </w:rPr>
        <w:t xml:space="preserve"> from Peking University, school of public health</w:t>
      </w:r>
    </w:p>
    <w:p w14:paraId="19396702" w14:textId="77777777" w:rsidR="004523D4" w:rsidRPr="006809E3" w:rsidRDefault="004523D4" w:rsidP="00B34FDC">
      <w:pPr>
        <w:overflowPunct/>
        <w:autoSpaceDE/>
        <w:autoSpaceDN/>
        <w:adjustRightInd/>
        <w:ind w:left="2880" w:hanging="2460"/>
        <w:rPr>
          <w:rFonts w:ascii="Times New Roman" w:eastAsia="SimSun" w:hAnsi="Times New Roman"/>
          <w:bCs/>
          <w:sz w:val="24"/>
          <w:szCs w:val="24"/>
          <w:lang w:eastAsia="zh-CN"/>
        </w:rPr>
      </w:pPr>
    </w:p>
    <w:p w14:paraId="0BDA8343" w14:textId="641B67A7" w:rsidR="00B34FDC" w:rsidRPr="006809E3" w:rsidRDefault="004523D4" w:rsidP="00B34FDC">
      <w:pPr>
        <w:overflowPunct/>
        <w:autoSpaceDE/>
        <w:autoSpaceDN/>
        <w:adjustRightInd/>
        <w:ind w:left="2880" w:hanging="246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13. 2019</w:t>
      </w:r>
      <w:r w:rsidRPr="006809E3">
        <w:rPr>
          <w:rFonts w:ascii="Times New Roman" w:eastAsia="SimSun" w:hAnsi="Times New Roman"/>
          <w:bCs/>
          <w:sz w:val="24"/>
          <w:szCs w:val="24"/>
          <w:lang w:eastAsia="zh-CN"/>
        </w:rPr>
        <w:tab/>
      </w:r>
      <w:r w:rsidR="00B34FDC" w:rsidRPr="006809E3">
        <w:rPr>
          <w:rFonts w:ascii="Times New Roman" w:eastAsia="SimSun" w:hAnsi="Times New Roman"/>
          <w:bCs/>
          <w:sz w:val="24"/>
          <w:szCs w:val="24"/>
          <w:lang w:eastAsia="zh-CN"/>
        </w:rPr>
        <w:t>Anat Yaskolka Meir</w:t>
      </w:r>
      <w:r w:rsidRPr="006809E3">
        <w:rPr>
          <w:rFonts w:ascii="Times New Roman" w:eastAsia="SimSun" w:hAnsi="Times New Roman"/>
          <w:bCs/>
          <w:sz w:val="24"/>
          <w:szCs w:val="24"/>
          <w:lang w:eastAsia="zh-CN"/>
        </w:rPr>
        <w:t xml:space="preserve">, </w:t>
      </w:r>
      <w:r w:rsidR="00B34FDC" w:rsidRPr="006809E3">
        <w:rPr>
          <w:rFonts w:ascii="Times New Roman" w:eastAsia="SimSun" w:hAnsi="Times New Roman"/>
          <w:bCs/>
          <w:sz w:val="24"/>
          <w:szCs w:val="24"/>
          <w:lang w:eastAsia="zh-CN"/>
        </w:rPr>
        <w:t>doctoral student from Department of Public Health, Ben-Gurion University of the Negev, Israel</w:t>
      </w:r>
    </w:p>
    <w:p w14:paraId="0A645F37" w14:textId="77777777" w:rsidR="004523D4" w:rsidRPr="006809E3" w:rsidRDefault="004523D4" w:rsidP="00B34FDC">
      <w:pPr>
        <w:overflowPunct/>
        <w:autoSpaceDE/>
        <w:autoSpaceDN/>
        <w:adjustRightInd/>
        <w:ind w:left="2880" w:hanging="2460"/>
        <w:rPr>
          <w:rFonts w:ascii="Times New Roman" w:eastAsia="SimSun" w:hAnsi="Times New Roman"/>
          <w:bCs/>
          <w:sz w:val="24"/>
          <w:szCs w:val="24"/>
          <w:lang w:eastAsia="zh-CN"/>
        </w:rPr>
      </w:pPr>
    </w:p>
    <w:p w14:paraId="15183458" w14:textId="24876FC2" w:rsidR="0059625C" w:rsidRPr="006809E3" w:rsidRDefault="004523D4" w:rsidP="00B34FDC">
      <w:pPr>
        <w:overflowPunct/>
        <w:autoSpaceDE/>
        <w:autoSpaceDN/>
        <w:adjustRightInd/>
        <w:ind w:left="2880" w:hanging="246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14. 2020 – 2021 </w:t>
      </w:r>
      <w:r w:rsidRPr="006809E3">
        <w:rPr>
          <w:rFonts w:ascii="Times New Roman" w:eastAsia="SimSun" w:hAnsi="Times New Roman"/>
          <w:bCs/>
          <w:sz w:val="24"/>
          <w:szCs w:val="24"/>
          <w:lang w:eastAsia="zh-CN"/>
        </w:rPr>
        <w:tab/>
      </w:r>
      <w:r w:rsidR="0059625C" w:rsidRPr="006809E3">
        <w:rPr>
          <w:rFonts w:ascii="Times New Roman" w:eastAsia="SimSun" w:hAnsi="Times New Roman"/>
          <w:bCs/>
          <w:sz w:val="24"/>
          <w:szCs w:val="24"/>
          <w:lang w:eastAsia="zh-CN"/>
        </w:rPr>
        <w:t>Yingxi Yang</w:t>
      </w:r>
      <w:r w:rsidRPr="006809E3">
        <w:rPr>
          <w:rFonts w:ascii="Times New Roman" w:eastAsia="SimSun" w:hAnsi="Times New Roman"/>
          <w:bCs/>
          <w:sz w:val="24"/>
          <w:szCs w:val="24"/>
          <w:lang w:eastAsia="zh-CN"/>
        </w:rPr>
        <w:t xml:space="preserve">, </w:t>
      </w:r>
      <w:r w:rsidR="0059625C" w:rsidRPr="006809E3">
        <w:rPr>
          <w:rFonts w:ascii="Times New Roman" w:eastAsia="SimSun" w:hAnsi="Times New Roman"/>
          <w:bCs/>
          <w:sz w:val="24"/>
          <w:szCs w:val="24"/>
          <w:lang w:eastAsia="zh-CN"/>
        </w:rPr>
        <w:t xml:space="preserve">undergraduate student from Sun </w:t>
      </w:r>
      <w:proofErr w:type="spellStart"/>
      <w:r w:rsidR="0059625C" w:rsidRPr="006809E3">
        <w:rPr>
          <w:rFonts w:ascii="Times New Roman" w:eastAsia="SimSun" w:hAnsi="Times New Roman"/>
          <w:bCs/>
          <w:sz w:val="24"/>
          <w:szCs w:val="24"/>
          <w:lang w:eastAsia="zh-CN"/>
        </w:rPr>
        <w:t>Yat-sen</w:t>
      </w:r>
      <w:proofErr w:type="spellEnd"/>
      <w:r w:rsidR="0059625C" w:rsidRPr="006809E3">
        <w:rPr>
          <w:rFonts w:ascii="Times New Roman" w:eastAsia="SimSun" w:hAnsi="Times New Roman"/>
          <w:bCs/>
          <w:sz w:val="24"/>
          <w:szCs w:val="24"/>
          <w:lang w:eastAsia="zh-CN"/>
        </w:rPr>
        <w:t xml:space="preserve"> University</w:t>
      </w:r>
    </w:p>
    <w:p w14:paraId="7AD71F8B" w14:textId="77777777" w:rsidR="004523D4" w:rsidRPr="006809E3" w:rsidRDefault="004523D4" w:rsidP="00B34FDC">
      <w:pPr>
        <w:overflowPunct/>
        <w:autoSpaceDE/>
        <w:autoSpaceDN/>
        <w:adjustRightInd/>
        <w:ind w:left="2880" w:hanging="2460"/>
        <w:rPr>
          <w:rFonts w:ascii="Times New Roman" w:eastAsia="SimSun" w:hAnsi="Times New Roman"/>
          <w:bCs/>
          <w:sz w:val="24"/>
          <w:szCs w:val="24"/>
          <w:lang w:eastAsia="zh-CN"/>
        </w:rPr>
      </w:pPr>
    </w:p>
    <w:p w14:paraId="67DC9CD9" w14:textId="28184E0A" w:rsidR="004E1464" w:rsidRPr="006809E3" w:rsidRDefault="004523D4" w:rsidP="00B34FDC">
      <w:pPr>
        <w:overflowPunct/>
        <w:autoSpaceDE/>
        <w:autoSpaceDN/>
        <w:adjustRightInd/>
        <w:ind w:left="2880" w:hanging="246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15. 2021</w:t>
      </w:r>
      <w:r w:rsidRPr="006809E3">
        <w:rPr>
          <w:rFonts w:ascii="Times New Roman" w:eastAsia="SimSun" w:hAnsi="Times New Roman"/>
          <w:bCs/>
          <w:sz w:val="24"/>
          <w:szCs w:val="24"/>
          <w:lang w:eastAsia="zh-CN"/>
        </w:rPr>
        <w:tab/>
      </w:r>
      <w:r w:rsidR="004E1464" w:rsidRPr="006809E3">
        <w:rPr>
          <w:rFonts w:ascii="Times New Roman" w:eastAsia="SimSun" w:hAnsi="Times New Roman"/>
          <w:bCs/>
          <w:sz w:val="24"/>
          <w:szCs w:val="24"/>
          <w:lang w:eastAsia="zh-CN"/>
        </w:rPr>
        <w:t>Xi</w:t>
      </w:r>
      <w:r w:rsidR="003B323F" w:rsidRPr="006809E3">
        <w:rPr>
          <w:rFonts w:ascii="Times New Roman" w:eastAsia="SimSun" w:hAnsi="Times New Roman"/>
          <w:bCs/>
          <w:sz w:val="24"/>
          <w:szCs w:val="24"/>
          <w:lang w:eastAsia="zh-CN"/>
        </w:rPr>
        <w:t xml:space="preserve"> </w:t>
      </w:r>
      <w:r w:rsidR="004E1464" w:rsidRPr="006809E3">
        <w:rPr>
          <w:rFonts w:ascii="Times New Roman" w:eastAsia="SimSun" w:hAnsi="Times New Roman"/>
          <w:bCs/>
          <w:sz w:val="24"/>
          <w:szCs w:val="24"/>
          <w:lang w:eastAsia="zh-CN"/>
        </w:rPr>
        <w:t>(Cindy) Kang</w:t>
      </w:r>
      <w:r w:rsidRPr="006809E3">
        <w:rPr>
          <w:rFonts w:ascii="Times New Roman" w:eastAsia="SimSun" w:hAnsi="Times New Roman"/>
          <w:bCs/>
          <w:sz w:val="24"/>
          <w:szCs w:val="24"/>
          <w:lang w:eastAsia="zh-CN"/>
        </w:rPr>
        <w:t xml:space="preserve">, </w:t>
      </w:r>
      <w:r w:rsidR="004E1464" w:rsidRPr="006809E3">
        <w:rPr>
          <w:rFonts w:ascii="Times New Roman" w:eastAsia="SimSun" w:hAnsi="Times New Roman"/>
          <w:bCs/>
          <w:sz w:val="24"/>
          <w:szCs w:val="24"/>
          <w:lang w:eastAsia="zh-CN"/>
        </w:rPr>
        <w:t>undergraduate student from Northwestern University</w:t>
      </w:r>
    </w:p>
    <w:p w14:paraId="58EA4C59" w14:textId="77777777" w:rsidR="00B34FDC" w:rsidRPr="006809E3" w:rsidRDefault="00B34FDC" w:rsidP="00B34FDC">
      <w:pPr>
        <w:overflowPunct/>
        <w:autoSpaceDE/>
        <w:autoSpaceDN/>
        <w:adjustRightInd/>
        <w:rPr>
          <w:rFonts w:ascii="Times New Roman" w:eastAsia="SimSun" w:hAnsi="Times New Roman"/>
          <w:bCs/>
          <w:sz w:val="24"/>
          <w:szCs w:val="24"/>
          <w:lang w:eastAsia="zh-CN"/>
        </w:rPr>
      </w:pPr>
    </w:p>
    <w:p w14:paraId="2F7FD636" w14:textId="77777777" w:rsidR="00B34FDC" w:rsidRPr="006809E3" w:rsidRDefault="00B34FDC" w:rsidP="00B34FDC">
      <w:pPr>
        <w:overflowPunct/>
        <w:autoSpaceDE/>
        <w:autoSpaceDN/>
        <w:adjustRightInd/>
        <w:ind w:firstLine="42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Doctoral oral exam and dissertation committee</w:t>
      </w:r>
    </w:p>
    <w:p w14:paraId="162ADEB9" w14:textId="09508C28" w:rsidR="00A1794B" w:rsidRPr="006809E3" w:rsidRDefault="00A1794B" w:rsidP="00A1794B">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2009-2010</w:t>
      </w:r>
      <w:r w:rsidRPr="006809E3">
        <w:rPr>
          <w:rFonts w:ascii="Times New Roman" w:eastAsia="SimSun" w:hAnsi="Times New Roman"/>
          <w:bCs/>
          <w:sz w:val="24"/>
          <w:szCs w:val="24"/>
          <w:lang w:eastAsia="zh-CN"/>
        </w:rPr>
        <w:tab/>
        <w:t>Yu-Chun Yen (Advisor: Pete Kraft)</w:t>
      </w:r>
    </w:p>
    <w:p w14:paraId="05AF19A8" w14:textId="77777777" w:rsidR="00A1794B" w:rsidRPr="006809E3" w:rsidRDefault="00A1794B" w:rsidP="00A1794B">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2010-2012</w:t>
      </w:r>
      <w:r w:rsidRPr="006809E3">
        <w:rPr>
          <w:rFonts w:ascii="Times New Roman" w:eastAsia="SimSun" w:hAnsi="Times New Roman"/>
          <w:bCs/>
          <w:sz w:val="24"/>
          <w:szCs w:val="24"/>
          <w:lang w:eastAsia="zh-CN"/>
        </w:rPr>
        <w:tab/>
        <w:t xml:space="preserve">Mitchell </w:t>
      </w:r>
      <w:proofErr w:type="spellStart"/>
      <w:r w:rsidRPr="006809E3">
        <w:rPr>
          <w:rFonts w:ascii="Times New Roman" w:eastAsia="SimSun" w:hAnsi="Times New Roman"/>
          <w:bCs/>
          <w:sz w:val="24"/>
          <w:szCs w:val="24"/>
          <w:lang w:eastAsia="zh-CN"/>
        </w:rPr>
        <w:t>Machiel</w:t>
      </w:r>
      <w:proofErr w:type="spellEnd"/>
      <w:r w:rsidRPr="006809E3">
        <w:rPr>
          <w:rFonts w:ascii="Times New Roman" w:eastAsia="SimSun" w:hAnsi="Times New Roman"/>
          <w:bCs/>
          <w:sz w:val="24"/>
          <w:szCs w:val="24"/>
          <w:lang w:eastAsia="zh-CN"/>
        </w:rPr>
        <w:t xml:space="preserve"> (advisor David Hunter)</w:t>
      </w:r>
    </w:p>
    <w:p w14:paraId="2977E938" w14:textId="721D87C9" w:rsidR="00A1794B" w:rsidRPr="006809E3" w:rsidRDefault="00A1794B" w:rsidP="00A1794B">
      <w:pPr>
        <w:overflowPunct/>
        <w:autoSpaceDE/>
        <w:autoSpaceDN/>
        <w:adjustRightInd/>
        <w:ind w:firstLine="420"/>
        <w:rPr>
          <w:rFonts w:ascii="Times New Roman" w:eastAsia="SimSun" w:hAnsi="Times New Roman"/>
          <w:bCs/>
          <w:sz w:val="24"/>
          <w:szCs w:val="24"/>
          <w:lang w:val="nb-NO" w:eastAsia="zh-CN"/>
        </w:rPr>
      </w:pPr>
      <w:r w:rsidRPr="006809E3">
        <w:rPr>
          <w:rFonts w:ascii="Times New Roman" w:eastAsia="SimSun" w:hAnsi="Times New Roman"/>
          <w:bCs/>
          <w:sz w:val="24"/>
          <w:szCs w:val="24"/>
          <w:lang w:val="nb-NO" w:eastAsia="zh-CN"/>
        </w:rPr>
        <w:t>2013-2015</w:t>
      </w:r>
      <w:r w:rsidRPr="006809E3">
        <w:rPr>
          <w:rFonts w:ascii="Times New Roman" w:eastAsia="SimSun" w:hAnsi="Times New Roman"/>
          <w:bCs/>
          <w:sz w:val="24"/>
          <w:szCs w:val="24"/>
          <w:lang w:val="nb-NO" w:eastAsia="zh-CN"/>
        </w:rPr>
        <w:tab/>
        <w:t>Shasha Meng (Advisor: Jiali Han)</w:t>
      </w:r>
    </w:p>
    <w:p w14:paraId="783AE31B" w14:textId="71EF1F21" w:rsidR="00A1794B" w:rsidRPr="006809E3" w:rsidRDefault="00A1794B" w:rsidP="00A1794B">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2013-2015</w:t>
      </w:r>
      <w:r w:rsidRPr="006809E3">
        <w:rPr>
          <w:rFonts w:ascii="Times New Roman" w:eastAsia="SimSun" w:hAnsi="Times New Roman"/>
          <w:bCs/>
          <w:sz w:val="24"/>
          <w:szCs w:val="24"/>
          <w:lang w:eastAsia="zh-CN"/>
        </w:rPr>
        <w:tab/>
        <w:t xml:space="preserve">Tristan </w:t>
      </w:r>
      <w:proofErr w:type="spellStart"/>
      <w:r w:rsidRPr="006809E3">
        <w:rPr>
          <w:rFonts w:ascii="Times New Roman" w:eastAsia="SimSun" w:hAnsi="Times New Roman"/>
          <w:bCs/>
          <w:sz w:val="24"/>
          <w:szCs w:val="24"/>
          <w:lang w:eastAsia="zh-CN"/>
        </w:rPr>
        <w:t>Hayeck</w:t>
      </w:r>
      <w:proofErr w:type="spellEnd"/>
      <w:r w:rsidRPr="006809E3">
        <w:rPr>
          <w:rFonts w:ascii="Times New Roman" w:eastAsia="SimSun" w:hAnsi="Times New Roman"/>
          <w:bCs/>
          <w:sz w:val="24"/>
          <w:szCs w:val="24"/>
          <w:lang w:eastAsia="zh-CN"/>
        </w:rPr>
        <w:t xml:space="preserve"> (Advisor: </w:t>
      </w:r>
      <w:proofErr w:type="spellStart"/>
      <w:r w:rsidRPr="006809E3">
        <w:rPr>
          <w:rFonts w:ascii="Times New Roman" w:eastAsia="SimSun" w:hAnsi="Times New Roman"/>
          <w:bCs/>
          <w:sz w:val="24"/>
          <w:szCs w:val="24"/>
          <w:lang w:eastAsia="zh-CN"/>
        </w:rPr>
        <w:t>Alkes</w:t>
      </w:r>
      <w:proofErr w:type="spellEnd"/>
      <w:r w:rsidRPr="006809E3">
        <w:rPr>
          <w:rFonts w:ascii="Times New Roman" w:eastAsia="SimSun" w:hAnsi="Times New Roman"/>
          <w:bCs/>
          <w:sz w:val="24"/>
          <w:szCs w:val="24"/>
          <w:lang w:eastAsia="zh-CN"/>
        </w:rPr>
        <w:t xml:space="preserve"> Price)</w:t>
      </w:r>
    </w:p>
    <w:p w14:paraId="7775A058" w14:textId="7D8A3197" w:rsidR="00A1794B" w:rsidRPr="006809E3" w:rsidRDefault="00A1794B" w:rsidP="00A1794B">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2013-</w:t>
      </w:r>
      <w:r w:rsidRPr="006809E3">
        <w:rPr>
          <w:rFonts w:ascii="Times New Roman" w:eastAsia="SimSun" w:hAnsi="Times New Roman" w:hint="eastAsia"/>
          <w:bCs/>
          <w:sz w:val="24"/>
          <w:szCs w:val="24"/>
          <w:lang w:eastAsia="zh-CN"/>
        </w:rPr>
        <w:t>2015</w:t>
      </w:r>
      <w:r w:rsidRPr="006809E3">
        <w:rPr>
          <w:rFonts w:ascii="Times New Roman" w:eastAsia="SimSun" w:hAnsi="Times New Roman"/>
          <w:bCs/>
          <w:sz w:val="24"/>
          <w:szCs w:val="24"/>
          <w:lang w:eastAsia="zh-CN"/>
        </w:rPr>
        <w:tab/>
        <w:t xml:space="preserve">Nancy </w:t>
      </w:r>
      <w:proofErr w:type="spellStart"/>
      <w:r w:rsidRPr="006809E3">
        <w:rPr>
          <w:rFonts w:ascii="Times New Roman" w:eastAsia="SimSun" w:hAnsi="Times New Roman"/>
          <w:bCs/>
          <w:sz w:val="24"/>
          <w:szCs w:val="24"/>
          <w:lang w:eastAsia="zh-CN"/>
        </w:rPr>
        <w:t>Diao</w:t>
      </w:r>
      <w:proofErr w:type="spellEnd"/>
      <w:r w:rsidRPr="006809E3">
        <w:rPr>
          <w:rFonts w:ascii="Times New Roman" w:eastAsia="SimSun" w:hAnsi="Times New Roman"/>
          <w:bCs/>
          <w:sz w:val="24"/>
          <w:szCs w:val="24"/>
          <w:lang w:eastAsia="zh-CN"/>
        </w:rPr>
        <w:t xml:space="preserve"> (Advisor: David </w:t>
      </w:r>
      <w:proofErr w:type="spellStart"/>
      <w:r w:rsidRPr="006809E3">
        <w:rPr>
          <w:rFonts w:ascii="Times New Roman" w:eastAsia="SimSun" w:hAnsi="Times New Roman"/>
          <w:bCs/>
          <w:sz w:val="24"/>
          <w:szCs w:val="24"/>
          <w:lang w:eastAsia="zh-CN"/>
        </w:rPr>
        <w:t>Christiani</w:t>
      </w:r>
      <w:proofErr w:type="spellEnd"/>
      <w:r w:rsidRPr="006809E3">
        <w:rPr>
          <w:rFonts w:ascii="Times New Roman" w:eastAsia="SimSun" w:hAnsi="Times New Roman"/>
          <w:bCs/>
          <w:sz w:val="24"/>
          <w:szCs w:val="24"/>
          <w:lang w:eastAsia="zh-CN"/>
        </w:rPr>
        <w:t>)</w:t>
      </w:r>
    </w:p>
    <w:p w14:paraId="04A4CDEA" w14:textId="4A1EAD1A" w:rsidR="00A1794B" w:rsidRPr="006809E3" w:rsidRDefault="00A1794B" w:rsidP="00A1794B">
      <w:pPr>
        <w:overflowPunct/>
        <w:autoSpaceDE/>
        <w:autoSpaceDN/>
        <w:adjustRightInd/>
        <w:ind w:firstLine="420"/>
        <w:rPr>
          <w:rFonts w:ascii="Times New Roman" w:eastAsia="SimSun" w:hAnsi="Times New Roman"/>
          <w:bCs/>
          <w:sz w:val="24"/>
          <w:szCs w:val="24"/>
          <w:lang w:val="it-IT" w:eastAsia="zh-CN"/>
        </w:rPr>
      </w:pPr>
      <w:r w:rsidRPr="006809E3">
        <w:rPr>
          <w:rFonts w:ascii="Times New Roman" w:eastAsia="SimSun" w:hAnsi="Times New Roman"/>
          <w:bCs/>
          <w:sz w:val="24"/>
          <w:szCs w:val="24"/>
          <w:lang w:val="it-IT" w:eastAsia="zh-CN"/>
        </w:rPr>
        <w:t>2013-2016</w:t>
      </w:r>
      <w:r w:rsidRPr="006809E3">
        <w:rPr>
          <w:rFonts w:ascii="Times New Roman" w:eastAsia="SimSun" w:hAnsi="Times New Roman"/>
          <w:bCs/>
          <w:sz w:val="24"/>
          <w:szCs w:val="24"/>
          <w:lang w:val="it-IT" w:eastAsia="zh-CN"/>
        </w:rPr>
        <w:tab/>
        <w:t>Xin Li (Advisor: Jiali Han)</w:t>
      </w:r>
    </w:p>
    <w:p w14:paraId="5EDB7F9E" w14:textId="77777777" w:rsidR="009608B7" w:rsidRPr="006809E3" w:rsidRDefault="009608B7" w:rsidP="009608B7">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2013-2017</w:t>
      </w:r>
      <w:r w:rsidRPr="006809E3">
        <w:rPr>
          <w:rFonts w:ascii="Times New Roman" w:eastAsia="SimSun" w:hAnsi="Times New Roman"/>
          <w:bCs/>
          <w:sz w:val="24"/>
          <w:szCs w:val="24"/>
          <w:lang w:eastAsia="zh-CN"/>
        </w:rPr>
        <w:tab/>
        <w:t>Zhaozhong Zhu (Advisor: David Christiani)</w:t>
      </w:r>
    </w:p>
    <w:p w14:paraId="3EE6B9AA" w14:textId="6AFCC8FB" w:rsidR="009608B7" w:rsidRPr="006809E3" w:rsidRDefault="009608B7" w:rsidP="009608B7">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2013-2017</w:t>
      </w:r>
      <w:r w:rsidRPr="006809E3">
        <w:rPr>
          <w:rFonts w:ascii="Times New Roman" w:eastAsia="SimSun" w:hAnsi="Times New Roman"/>
          <w:bCs/>
          <w:sz w:val="24"/>
          <w:szCs w:val="24"/>
          <w:lang w:eastAsia="zh-CN"/>
        </w:rPr>
        <w:tab/>
        <w:t>Mohammad Rahman (Advisor: David Christiani)</w:t>
      </w:r>
    </w:p>
    <w:p w14:paraId="0FE46395" w14:textId="77777777" w:rsidR="00D42887" w:rsidRPr="006809E3" w:rsidRDefault="00920167" w:rsidP="00F5167C">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2014-2017</w:t>
      </w:r>
      <w:r w:rsidRPr="006809E3">
        <w:rPr>
          <w:rFonts w:ascii="Times New Roman" w:eastAsia="SimSun" w:hAnsi="Times New Roman"/>
          <w:bCs/>
          <w:sz w:val="24"/>
          <w:szCs w:val="24"/>
          <w:lang w:eastAsia="zh-CN"/>
        </w:rPr>
        <w:tab/>
        <w:t xml:space="preserve">Kevin Galinsky (Advisor: Alkes Price)    </w:t>
      </w:r>
    </w:p>
    <w:p w14:paraId="5D036581" w14:textId="1DE907FE" w:rsidR="00A1794B" w:rsidRPr="006809E3" w:rsidRDefault="00A1794B" w:rsidP="00F5167C">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hint="eastAsia"/>
          <w:bCs/>
          <w:sz w:val="24"/>
          <w:szCs w:val="24"/>
          <w:lang w:eastAsia="zh-CN"/>
        </w:rPr>
        <w:t>2015-</w:t>
      </w:r>
      <w:r w:rsidRPr="006809E3">
        <w:rPr>
          <w:rFonts w:ascii="Times New Roman" w:eastAsia="SimSun" w:hAnsi="Times New Roman"/>
          <w:bCs/>
          <w:sz w:val="24"/>
          <w:szCs w:val="24"/>
          <w:lang w:eastAsia="zh-CN"/>
        </w:rPr>
        <w:t>2016</w:t>
      </w:r>
      <w:r w:rsidRPr="006809E3">
        <w:rPr>
          <w:rFonts w:ascii="Times New Roman" w:eastAsia="SimSun" w:hAnsi="Times New Roman" w:hint="eastAsia"/>
          <w:bCs/>
          <w:sz w:val="24"/>
          <w:szCs w:val="24"/>
          <w:lang w:eastAsia="zh-CN"/>
        </w:rPr>
        <w:tab/>
        <w:t>Jia Zhong (Advisor: Andrea Baccarelli)</w:t>
      </w:r>
    </w:p>
    <w:p w14:paraId="6D492788" w14:textId="06D82237" w:rsidR="00A1794B" w:rsidRPr="006809E3" w:rsidRDefault="00A1794B" w:rsidP="00A1794B">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2016-2018</w:t>
      </w:r>
      <w:r w:rsidRPr="006809E3">
        <w:rPr>
          <w:rFonts w:ascii="Times New Roman" w:eastAsia="SimSun" w:hAnsi="Times New Roman"/>
          <w:bCs/>
          <w:sz w:val="24"/>
          <w:szCs w:val="24"/>
          <w:lang w:eastAsia="zh-CN"/>
        </w:rPr>
        <w:tab/>
        <w:t>Carla Marquez (Advisor: Alkes Price)</w:t>
      </w:r>
    </w:p>
    <w:p w14:paraId="1FF11F3B" w14:textId="77777777" w:rsidR="00D42887" w:rsidRPr="006809E3" w:rsidRDefault="009608B7" w:rsidP="00F5167C">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2016-2020</w:t>
      </w:r>
      <w:r w:rsidRPr="006809E3">
        <w:rPr>
          <w:rFonts w:ascii="Times New Roman" w:eastAsia="SimSun" w:hAnsi="Times New Roman"/>
          <w:bCs/>
          <w:sz w:val="24"/>
          <w:szCs w:val="24"/>
          <w:lang w:eastAsia="zh-CN"/>
        </w:rPr>
        <w:tab/>
        <w:t xml:space="preserve">Chi Gao (Advisor: Pete Kraft)       </w:t>
      </w:r>
    </w:p>
    <w:p w14:paraId="24FFB3BE" w14:textId="47CD0978" w:rsidR="00A1794B" w:rsidRPr="006809E3" w:rsidRDefault="00A1794B" w:rsidP="00F5167C">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2017-2018</w:t>
      </w:r>
      <w:r w:rsidRPr="006809E3">
        <w:rPr>
          <w:rFonts w:ascii="Times New Roman" w:eastAsia="SimSun" w:hAnsi="Times New Roman"/>
          <w:bCs/>
          <w:sz w:val="24"/>
          <w:szCs w:val="24"/>
          <w:lang w:eastAsia="zh-CN"/>
        </w:rPr>
        <w:tab/>
        <w:t>Rosie Martinez (Advisor: Andrea Baccarelli)</w:t>
      </w:r>
    </w:p>
    <w:p w14:paraId="6011BA07" w14:textId="77777777" w:rsidR="00D42887" w:rsidRPr="006809E3" w:rsidRDefault="009608B7" w:rsidP="00D42887">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val="it-IT" w:eastAsia="zh-CN"/>
        </w:rPr>
        <w:t>2017-2021</w:t>
      </w:r>
      <w:r w:rsidRPr="006809E3">
        <w:rPr>
          <w:rFonts w:ascii="Times New Roman" w:eastAsia="SimSun" w:hAnsi="Times New Roman"/>
          <w:bCs/>
          <w:sz w:val="24"/>
          <w:szCs w:val="24"/>
          <w:lang w:val="it-IT" w:eastAsia="zh-CN"/>
        </w:rPr>
        <w:tab/>
        <w:t>Xihao Li (Advisor: Xihong Lin)</w:t>
      </w:r>
      <w:r w:rsidRPr="006809E3">
        <w:rPr>
          <w:rFonts w:ascii="Times New Roman" w:eastAsia="SimSun" w:hAnsi="Times New Roman"/>
          <w:bCs/>
          <w:sz w:val="24"/>
          <w:szCs w:val="24"/>
          <w:lang w:eastAsia="zh-CN"/>
        </w:rPr>
        <w:t xml:space="preserve">       </w:t>
      </w:r>
    </w:p>
    <w:p w14:paraId="2A949BCD" w14:textId="0047DDB9" w:rsidR="00A1794B" w:rsidRPr="006809E3" w:rsidRDefault="00A1794B" w:rsidP="00D42887">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2018-2020</w:t>
      </w:r>
      <w:r w:rsidRPr="006809E3">
        <w:rPr>
          <w:rFonts w:ascii="Times New Roman" w:eastAsia="SimSun" w:hAnsi="Times New Roman"/>
          <w:bCs/>
          <w:sz w:val="24"/>
          <w:szCs w:val="24"/>
          <w:lang w:eastAsia="zh-CN"/>
        </w:rPr>
        <w:tab/>
        <w:t>Qianyu Yuan (Advisor: David Christiani)</w:t>
      </w:r>
    </w:p>
    <w:p w14:paraId="77922E97" w14:textId="0535903E" w:rsidR="00A1794B" w:rsidRPr="006809E3" w:rsidRDefault="00A1794B" w:rsidP="00A1794B">
      <w:pPr>
        <w:overflowPunct/>
        <w:autoSpaceDE/>
        <w:autoSpaceDN/>
        <w:adjustRightInd/>
        <w:ind w:firstLine="420"/>
        <w:rPr>
          <w:rFonts w:ascii="Times New Roman" w:eastAsia="SimSun" w:hAnsi="Times New Roman"/>
          <w:bCs/>
          <w:sz w:val="24"/>
          <w:szCs w:val="24"/>
          <w:lang w:val="nb-NO" w:eastAsia="zh-CN"/>
        </w:rPr>
      </w:pPr>
      <w:r w:rsidRPr="006809E3">
        <w:rPr>
          <w:rFonts w:ascii="Times New Roman" w:eastAsia="SimSun" w:hAnsi="Times New Roman"/>
          <w:bCs/>
          <w:sz w:val="24"/>
          <w:szCs w:val="24"/>
          <w:lang w:val="nb-NO" w:eastAsia="zh-CN"/>
        </w:rPr>
        <w:t>2018-</w:t>
      </w:r>
      <w:r w:rsidR="004D0521" w:rsidRPr="006809E3">
        <w:rPr>
          <w:rFonts w:ascii="Times New Roman" w:eastAsia="SimSun" w:hAnsi="Times New Roman"/>
          <w:bCs/>
          <w:sz w:val="24"/>
          <w:szCs w:val="24"/>
          <w:lang w:val="nb-NO" w:eastAsia="zh-CN"/>
        </w:rPr>
        <w:t>2020</w:t>
      </w:r>
      <w:r w:rsidRPr="006809E3">
        <w:rPr>
          <w:rFonts w:ascii="Times New Roman" w:eastAsia="SimSun" w:hAnsi="Times New Roman"/>
          <w:bCs/>
          <w:sz w:val="24"/>
          <w:szCs w:val="24"/>
          <w:lang w:val="nb-NO" w:eastAsia="zh-CN"/>
        </w:rPr>
        <w:tab/>
        <w:t>Helian Feng (Advisor: Pete Kraft)</w:t>
      </w:r>
    </w:p>
    <w:p w14:paraId="7CFF4EDD" w14:textId="2E42F011" w:rsidR="00A1794B" w:rsidRPr="006809E3" w:rsidRDefault="00A1794B" w:rsidP="00A1794B">
      <w:pPr>
        <w:overflowPunct/>
        <w:autoSpaceDE/>
        <w:autoSpaceDN/>
        <w:adjustRightInd/>
        <w:ind w:firstLine="420"/>
        <w:rPr>
          <w:rFonts w:ascii="Times New Roman" w:eastAsia="SimSun" w:hAnsi="Times New Roman"/>
          <w:sz w:val="24"/>
          <w:szCs w:val="24"/>
          <w:lang w:val="it-IT" w:eastAsia="zh-CN"/>
        </w:rPr>
      </w:pPr>
      <w:r w:rsidRPr="006809E3">
        <w:rPr>
          <w:rFonts w:ascii="Times New Roman" w:eastAsia="SimSun" w:hAnsi="Times New Roman"/>
          <w:bCs/>
          <w:sz w:val="24"/>
          <w:szCs w:val="24"/>
          <w:lang w:val="it-IT" w:eastAsia="zh-CN"/>
        </w:rPr>
        <w:t>2019-</w:t>
      </w:r>
      <w:r w:rsidR="004E1464" w:rsidRPr="006809E3">
        <w:rPr>
          <w:rFonts w:ascii="Times New Roman" w:eastAsia="SimSun" w:hAnsi="Times New Roman"/>
          <w:bCs/>
          <w:sz w:val="24"/>
          <w:szCs w:val="24"/>
          <w:lang w:val="it-IT" w:eastAsia="zh-CN"/>
        </w:rPr>
        <w:t>2021</w:t>
      </w:r>
      <w:r w:rsidRPr="006809E3">
        <w:rPr>
          <w:rFonts w:ascii="Times New Roman" w:eastAsia="SimSun" w:hAnsi="Times New Roman"/>
          <w:bCs/>
          <w:sz w:val="24"/>
          <w:szCs w:val="24"/>
          <w:lang w:val="it-IT" w:eastAsia="zh-CN"/>
        </w:rPr>
        <w:tab/>
        <w:t xml:space="preserve">Fenglei Wang (Advisor: </w:t>
      </w:r>
      <w:r w:rsidRPr="006809E3">
        <w:rPr>
          <w:rFonts w:ascii="Times New Roman" w:eastAsia="SimSun" w:hAnsi="Times New Roman"/>
          <w:sz w:val="24"/>
          <w:szCs w:val="24"/>
          <w:lang w:val="it-IT" w:eastAsia="zh-CN"/>
        </w:rPr>
        <w:t>Walter Willett)</w:t>
      </w:r>
    </w:p>
    <w:p w14:paraId="19FF3488" w14:textId="59009617" w:rsidR="00584D9D" w:rsidRPr="006809E3" w:rsidRDefault="00584D9D" w:rsidP="00A1794B">
      <w:pPr>
        <w:overflowPunct/>
        <w:autoSpaceDE/>
        <w:autoSpaceDN/>
        <w:adjustRightInd/>
        <w:ind w:firstLine="420"/>
        <w:rPr>
          <w:rFonts w:ascii="Times New Roman" w:eastAsia="SimSun" w:hAnsi="Times New Roman"/>
          <w:sz w:val="24"/>
          <w:szCs w:val="24"/>
          <w:lang w:val="it-IT" w:eastAsia="zh-CN"/>
        </w:rPr>
      </w:pPr>
      <w:r w:rsidRPr="006809E3">
        <w:rPr>
          <w:rFonts w:ascii="Times New Roman" w:eastAsia="SimSun" w:hAnsi="Times New Roman"/>
          <w:sz w:val="24"/>
          <w:szCs w:val="24"/>
          <w:lang w:val="it-IT" w:eastAsia="zh-CN"/>
        </w:rPr>
        <w:t>2020-present</w:t>
      </w:r>
      <w:r w:rsidRPr="006809E3">
        <w:rPr>
          <w:rFonts w:ascii="Times New Roman" w:eastAsia="SimSun" w:hAnsi="Times New Roman"/>
          <w:sz w:val="24"/>
          <w:szCs w:val="24"/>
          <w:lang w:val="it-IT" w:eastAsia="zh-CN"/>
        </w:rPr>
        <w:tab/>
        <w:t>Jiaxuan (Jessie) Liu (Advisor: Lori Chibnik)</w:t>
      </w:r>
    </w:p>
    <w:p w14:paraId="068AC900" w14:textId="0BD61A9C" w:rsidR="004E1464" w:rsidRPr="006809E3" w:rsidRDefault="004E1464" w:rsidP="00A1794B">
      <w:pPr>
        <w:overflowPunct/>
        <w:autoSpaceDE/>
        <w:autoSpaceDN/>
        <w:adjustRightInd/>
        <w:ind w:firstLine="420"/>
        <w:rPr>
          <w:rFonts w:ascii="Times New Roman" w:eastAsia="SimSun" w:hAnsi="Times New Roman"/>
          <w:sz w:val="24"/>
          <w:szCs w:val="24"/>
          <w:lang w:val="it-IT" w:eastAsia="zh-CN"/>
        </w:rPr>
      </w:pPr>
      <w:r w:rsidRPr="006809E3">
        <w:rPr>
          <w:rFonts w:ascii="Times New Roman" w:eastAsia="SimSun" w:hAnsi="Times New Roman"/>
          <w:sz w:val="24"/>
          <w:szCs w:val="24"/>
          <w:lang w:val="it-IT" w:eastAsia="zh-CN"/>
        </w:rPr>
        <w:t>2021-present</w:t>
      </w:r>
      <w:r w:rsidRPr="006809E3">
        <w:rPr>
          <w:rFonts w:ascii="Times New Roman" w:eastAsia="SimSun" w:hAnsi="Times New Roman"/>
          <w:sz w:val="24"/>
          <w:szCs w:val="24"/>
          <w:lang w:val="it-IT" w:eastAsia="zh-CN"/>
        </w:rPr>
        <w:tab/>
        <w:t>Xinyi Li (Advisor: Edward Giovannucci)</w:t>
      </w:r>
    </w:p>
    <w:p w14:paraId="12922714" w14:textId="1DFB97CE" w:rsidR="00F212C0" w:rsidRPr="006809E3" w:rsidRDefault="00F212C0" w:rsidP="00F212C0">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sz w:val="24"/>
          <w:szCs w:val="24"/>
          <w:lang w:val="it-IT" w:eastAsia="zh-CN"/>
        </w:rPr>
        <w:t>2021-present</w:t>
      </w:r>
      <w:r w:rsidRPr="006809E3">
        <w:rPr>
          <w:rFonts w:ascii="Times New Roman" w:eastAsia="SimSun" w:hAnsi="Times New Roman"/>
          <w:bCs/>
          <w:sz w:val="24"/>
          <w:szCs w:val="24"/>
          <w:lang w:eastAsia="zh-CN"/>
        </w:rPr>
        <w:tab/>
        <w:t>Chih-Fu Wei (Advisor: Maitreyi Mazumdar)</w:t>
      </w:r>
    </w:p>
    <w:p w14:paraId="4C91AA51" w14:textId="77777777" w:rsidR="00B34FDC" w:rsidRPr="006809E3" w:rsidRDefault="00B34FDC" w:rsidP="00B34FDC">
      <w:pPr>
        <w:overflowPunct/>
        <w:autoSpaceDE/>
        <w:autoSpaceDN/>
        <w:adjustRightInd/>
        <w:ind w:left="2160" w:hanging="1740"/>
        <w:rPr>
          <w:rFonts w:ascii="Times New Roman" w:eastAsia="SimSun" w:hAnsi="Times New Roman"/>
          <w:bCs/>
          <w:sz w:val="24"/>
          <w:szCs w:val="24"/>
          <w:lang w:val="it-IT" w:eastAsia="zh-CN"/>
        </w:rPr>
      </w:pPr>
    </w:p>
    <w:p w14:paraId="0B3FC75C" w14:textId="77777777" w:rsidR="00B34FDC" w:rsidRPr="006809E3" w:rsidRDefault="00B34FDC" w:rsidP="00B34FDC">
      <w:pPr>
        <w:overflowPunct/>
        <w:autoSpaceDE/>
        <w:autoSpaceDN/>
        <w:adjustRightInd/>
        <w:ind w:firstLine="42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Doctoral oral exam committee only</w:t>
      </w:r>
    </w:p>
    <w:p w14:paraId="28CFD769" w14:textId="598341FA" w:rsidR="00B34FDC" w:rsidRPr="006809E3" w:rsidRDefault="00B34FDC" w:rsidP="00B34FDC">
      <w:pPr>
        <w:overflowPunct/>
        <w:autoSpaceDE/>
        <w:autoSpaceDN/>
        <w:adjustRightInd/>
        <w:ind w:firstLine="42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2011</w:t>
      </w:r>
      <w:r w:rsidR="00D42887" w:rsidRPr="006809E3">
        <w:rPr>
          <w:rFonts w:ascii="Times New Roman" w:eastAsia="SimSun" w:hAnsi="Times New Roman"/>
          <w:bCs/>
          <w:sz w:val="24"/>
          <w:szCs w:val="24"/>
          <w:lang w:eastAsia="zh-CN"/>
        </w:rPr>
        <w:tab/>
      </w:r>
      <w:r w:rsidRPr="006809E3">
        <w:rPr>
          <w:rFonts w:ascii="Times New Roman" w:eastAsia="SimSun" w:hAnsi="Times New Roman"/>
          <w:bCs/>
          <w:sz w:val="24"/>
          <w:szCs w:val="24"/>
          <w:lang w:eastAsia="zh-CN"/>
        </w:rPr>
        <w:t>Xinyi Lin (member, advisor Xihong Lin, Department of Biostatistics)</w:t>
      </w:r>
    </w:p>
    <w:p w14:paraId="48879975" w14:textId="31CE1BCA" w:rsidR="00B34FDC" w:rsidRPr="006809E3" w:rsidRDefault="00B34FDC" w:rsidP="00B34FDC">
      <w:pPr>
        <w:overflowPunct/>
        <w:autoSpaceDE/>
        <w:autoSpaceDN/>
        <w:adjustRightInd/>
        <w:ind w:left="450" w:hanging="3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2013</w:t>
      </w:r>
      <w:r w:rsidRPr="006809E3">
        <w:rPr>
          <w:rFonts w:ascii="Times New Roman" w:eastAsia="SimSun" w:hAnsi="Times New Roman"/>
          <w:bCs/>
          <w:sz w:val="24"/>
          <w:szCs w:val="24"/>
          <w:lang w:eastAsia="zh-CN"/>
        </w:rPr>
        <w:tab/>
        <w:t xml:space="preserve">Alexandra Binder (chair, advisor Karin </w:t>
      </w:r>
      <w:proofErr w:type="spellStart"/>
      <w:r w:rsidRPr="006809E3">
        <w:rPr>
          <w:rFonts w:ascii="Times New Roman" w:eastAsia="SimSun" w:hAnsi="Times New Roman"/>
          <w:bCs/>
          <w:sz w:val="24"/>
          <w:szCs w:val="24"/>
          <w:lang w:eastAsia="zh-CN"/>
        </w:rPr>
        <w:t>Michels</w:t>
      </w:r>
      <w:proofErr w:type="spellEnd"/>
      <w:r w:rsidRPr="006809E3">
        <w:rPr>
          <w:rFonts w:ascii="Times New Roman" w:eastAsia="SimSun" w:hAnsi="Times New Roman"/>
          <w:bCs/>
          <w:sz w:val="24"/>
          <w:szCs w:val="24"/>
          <w:lang w:eastAsia="zh-CN"/>
        </w:rPr>
        <w:t>, Department of Epidemiology)</w:t>
      </w:r>
    </w:p>
    <w:p w14:paraId="1516EDD4" w14:textId="77777777" w:rsidR="00B34FDC" w:rsidRPr="006809E3" w:rsidRDefault="00B34FDC" w:rsidP="00B34FDC">
      <w:pPr>
        <w:overflowPunct/>
        <w:autoSpaceDE/>
        <w:autoSpaceDN/>
        <w:adjustRightInd/>
        <w:ind w:left="450" w:hanging="30"/>
        <w:rPr>
          <w:rFonts w:ascii="Times New Roman" w:eastAsia="SimSun" w:hAnsi="Times New Roman"/>
          <w:bCs/>
          <w:sz w:val="24"/>
          <w:szCs w:val="24"/>
          <w:lang w:eastAsia="zh-CN"/>
        </w:rPr>
      </w:pPr>
    </w:p>
    <w:p w14:paraId="2BAEAD11" w14:textId="77777777" w:rsidR="00B34FDC" w:rsidRPr="006809E3" w:rsidRDefault="00B34FDC" w:rsidP="00B34FDC">
      <w:pPr>
        <w:overflowPunct/>
        <w:autoSpaceDE/>
        <w:autoSpaceDN/>
        <w:adjustRightInd/>
        <w:ind w:firstLine="42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Master oral exam and dissertation committee</w:t>
      </w:r>
    </w:p>
    <w:p w14:paraId="673230DA" w14:textId="4B637252" w:rsidR="00B34FDC" w:rsidRPr="006809E3" w:rsidRDefault="00B34FDC" w:rsidP="00B34FDC">
      <w:pPr>
        <w:overflowPunct/>
        <w:autoSpaceDE/>
        <w:autoSpaceDN/>
        <w:adjustRightInd/>
        <w:ind w:left="2160" w:hanging="174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 xml:space="preserve">2017     Helian </w:t>
      </w:r>
      <w:proofErr w:type="gramStart"/>
      <w:r w:rsidRPr="006809E3">
        <w:rPr>
          <w:rFonts w:ascii="Times New Roman" w:eastAsia="SimSun" w:hAnsi="Times New Roman"/>
          <w:bCs/>
          <w:sz w:val="24"/>
          <w:szCs w:val="24"/>
          <w:lang w:eastAsia="zh-CN"/>
        </w:rPr>
        <w:t>Feng  Department</w:t>
      </w:r>
      <w:proofErr w:type="gramEnd"/>
      <w:r w:rsidRPr="006809E3">
        <w:rPr>
          <w:rFonts w:ascii="Times New Roman" w:eastAsia="SimSun" w:hAnsi="Times New Roman"/>
          <w:bCs/>
          <w:sz w:val="24"/>
          <w:szCs w:val="24"/>
          <w:lang w:eastAsia="zh-CN"/>
        </w:rPr>
        <w:t xml:space="preserve"> of Biostatistics (CBQG), (Advisor: Pete Kraft)</w:t>
      </w:r>
    </w:p>
    <w:p w14:paraId="0B890692" w14:textId="77777777" w:rsidR="00B34FDC" w:rsidRPr="006809E3" w:rsidRDefault="00B34FDC" w:rsidP="00B34FDC">
      <w:pPr>
        <w:overflowPunct/>
        <w:autoSpaceDE/>
        <w:autoSpaceDN/>
        <w:adjustRightInd/>
        <w:rPr>
          <w:rFonts w:ascii="Times New Roman" w:eastAsia="SimSun" w:hAnsi="Times New Roman"/>
          <w:bCs/>
          <w:sz w:val="24"/>
          <w:szCs w:val="24"/>
          <w:lang w:eastAsia="zh-CN"/>
        </w:rPr>
      </w:pPr>
    </w:p>
    <w:p w14:paraId="22CDCDAE" w14:textId="6A06DE74" w:rsidR="00B34FDC" w:rsidRPr="006809E3" w:rsidRDefault="00B34FDC" w:rsidP="00B34FDC">
      <w:pPr>
        <w:overflowPunct/>
        <w:autoSpaceDE/>
        <w:autoSpaceDN/>
        <w:adjustRightInd/>
        <w:ind w:firstLine="42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Other advising:</w:t>
      </w:r>
    </w:p>
    <w:p w14:paraId="2490F4A4" w14:textId="361659F9" w:rsidR="00A2232E" w:rsidRPr="006809E3" w:rsidRDefault="00A2232E" w:rsidP="00B34FDC">
      <w:pPr>
        <w:overflowPunct/>
        <w:autoSpaceDE/>
        <w:autoSpaceDN/>
        <w:adjustRightInd/>
        <w:ind w:firstLine="420"/>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Junior faculty:</w:t>
      </w:r>
    </w:p>
    <w:p w14:paraId="462E48B9" w14:textId="06B80E74" w:rsidR="00A2232E" w:rsidRPr="006809E3" w:rsidRDefault="00A2232E" w:rsidP="00A2232E">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Jean McGee, Assistant Professor of Dermatology, Harvard Medical School (HMS) and physician Beth Israel Deaconess Medical Center (BIDMC) (</w:t>
      </w:r>
      <w:r w:rsidR="00860D55" w:rsidRPr="006809E3">
        <w:rPr>
          <w:rFonts w:ascii="Times New Roman" w:eastAsia="SimSun" w:hAnsi="Times New Roman"/>
          <w:bCs/>
          <w:sz w:val="24"/>
          <w:szCs w:val="24"/>
          <w:lang w:eastAsia="zh-CN"/>
        </w:rPr>
        <w:t xml:space="preserve">as </w:t>
      </w:r>
      <w:r w:rsidRPr="006809E3">
        <w:rPr>
          <w:rFonts w:ascii="Times New Roman" w:eastAsia="SimSun" w:hAnsi="Times New Roman"/>
          <w:bCs/>
          <w:sz w:val="24"/>
          <w:szCs w:val="24"/>
          <w:lang w:eastAsia="zh-CN"/>
        </w:rPr>
        <w:t>co-mentor on NIH K23 application)</w:t>
      </w:r>
    </w:p>
    <w:p w14:paraId="59618DB2" w14:textId="3D19A930" w:rsidR="00A2232E" w:rsidRPr="006809E3" w:rsidRDefault="00A2232E" w:rsidP="00A2232E">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Kohei Hasegawa, Associate Professor of Emergency Medicine at Harvard Medical School</w:t>
      </w:r>
      <w:r w:rsidR="00860D55" w:rsidRPr="006809E3">
        <w:rPr>
          <w:rFonts w:ascii="Times New Roman" w:eastAsia="SimSun" w:hAnsi="Times New Roman"/>
          <w:bCs/>
          <w:sz w:val="24"/>
          <w:szCs w:val="24"/>
          <w:lang w:eastAsia="zh-CN"/>
        </w:rPr>
        <w:t xml:space="preserve"> (as advisor for the HSPH Biostatistics CBQG MS degree program)</w:t>
      </w:r>
    </w:p>
    <w:p w14:paraId="4905A3DD" w14:textId="77777777" w:rsidR="00A2232E" w:rsidRPr="006809E3" w:rsidRDefault="00A2232E" w:rsidP="00B34FDC">
      <w:pPr>
        <w:overflowPunct/>
        <w:autoSpaceDE/>
        <w:autoSpaceDN/>
        <w:adjustRightInd/>
        <w:ind w:firstLine="420"/>
        <w:rPr>
          <w:rFonts w:ascii="Times New Roman" w:eastAsia="SimSun" w:hAnsi="Times New Roman"/>
          <w:b/>
          <w:bCs/>
          <w:sz w:val="24"/>
          <w:szCs w:val="24"/>
          <w:lang w:eastAsia="zh-CN"/>
        </w:rPr>
      </w:pPr>
    </w:p>
    <w:p w14:paraId="4C58605B" w14:textId="4B0CECCC" w:rsidR="00B34FDC" w:rsidRPr="006809E3" w:rsidRDefault="00B34FDC" w:rsidP="00B34FDC">
      <w:pPr>
        <w:overflowPunct/>
        <w:autoSpaceDE/>
        <w:autoSpaceDN/>
        <w:adjustRightInd/>
        <w:ind w:leftChars="200" w:left="240" w:firstLineChars="10" w:firstLine="14"/>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Postdoc</w:t>
      </w:r>
      <w:r w:rsidR="00B06CED" w:rsidRPr="006809E3">
        <w:rPr>
          <w:rFonts w:ascii="Times New Roman" w:eastAsia="SimSun" w:hAnsi="Times New Roman"/>
          <w:b/>
          <w:bCs/>
          <w:sz w:val="24"/>
          <w:szCs w:val="24"/>
          <w:lang w:eastAsia="zh-CN"/>
        </w:rPr>
        <w:t xml:space="preserve"> funding mentoring</w:t>
      </w:r>
      <w:r w:rsidRPr="006809E3">
        <w:rPr>
          <w:rFonts w:ascii="Times New Roman" w:eastAsia="SimSun" w:hAnsi="Times New Roman"/>
          <w:b/>
          <w:bCs/>
          <w:sz w:val="24"/>
          <w:szCs w:val="24"/>
          <w:lang w:eastAsia="zh-CN"/>
        </w:rPr>
        <w:t>:</w:t>
      </w:r>
    </w:p>
    <w:p w14:paraId="75755C38" w14:textId="2515C196" w:rsidR="00B34FDC" w:rsidRPr="006809E3" w:rsidRDefault="00B34FDC" w:rsidP="00B34FDC">
      <w:pPr>
        <w:overflowPunct/>
        <w:autoSpaceDE/>
        <w:autoSpaceDN/>
        <w:adjustRightInd/>
        <w:ind w:firstLine="426"/>
        <w:rPr>
          <w:rFonts w:ascii="Times New Roman" w:eastAsia="SimSun" w:hAnsi="Times New Roman"/>
          <w:bCs/>
          <w:sz w:val="24"/>
          <w:szCs w:val="24"/>
          <w:u w:val="single"/>
          <w:lang w:eastAsia="zh-CN"/>
        </w:rPr>
      </w:pPr>
      <w:r w:rsidRPr="006809E3">
        <w:rPr>
          <w:rFonts w:ascii="Times New Roman" w:eastAsia="SimSun" w:hAnsi="Times New Roman"/>
          <w:bCs/>
          <w:sz w:val="24"/>
          <w:szCs w:val="24"/>
          <w:u w:val="single"/>
          <w:lang w:eastAsia="zh-CN"/>
        </w:rPr>
        <w:t xml:space="preserve">* </w:t>
      </w:r>
      <w:proofErr w:type="gramStart"/>
      <w:r w:rsidR="00371A58" w:rsidRPr="006809E3">
        <w:rPr>
          <w:rFonts w:ascii="Times New Roman" w:eastAsia="SimSun" w:hAnsi="Times New Roman"/>
          <w:bCs/>
          <w:sz w:val="24"/>
          <w:szCs w:val="24"/>
          <w:u w:val="single"/>
          <w:lang w:eastAsia="zh-CN"/>
        </w:rPr>
        <w:t>indicates</w:t>
      </w:r>
      <w:proofErr w:type="gramEnd"/>
      <w:r w:rsidR="00371A58" w:rsidRPr="006809E3">
        <w:rPr>
          <w:rFonts w:ascii="Times New Roman" w:eastAsia="SimSun" w:hAnsi="Times New Roman"/>
          <w:bCs/>
          <w:sz w:val="24"/>
          <w:szCs w:val="24"/>
          <w:u w:val="single"/>
          <w:lang w:eastAsia="zh-CN"/>
        </w:rPr>
        <w:t xml:space="preserve"> s</w:t>
      </w:r>
      <w:r w:rsidR="00460DF2" w:rsidRPr="006809E3">
        <w:rPr>
          <w:rFonts w:ascii="Times New Roman" w:eastAsia="SimSun" w:hAnsi="Times New Roman"/>
          <w:bCs/>
          <w:sz w:val="24"/>
          <w:szCs w:val="24"/>
          <w:u w:val="single"/>
          <w:lang w:eastAsia="zh-CN"/>
        </w:rPr>
        <w:t>uccessful</w:t>
      </w:r>
      <w:r w:rsidRPr="006809E3">
        <w:rPr>
          <w:rFonts w:ascii="Times New Roman" w:eastAsia="SimSun" w:hAnsi="Times New Roman"/>
          <w:bCs/>
          <w:sz w:val="24"/>
          <w:szCs w:val="24"/>
          <w:u w:val="single"/>
          <w:lang w:eastAsia="zh-CN"/>
        </w:rPr>
        <w:t xml:space="preserve"> </w:t>
      </w:r>
      <w:r w:rsidR="00371A58" w:rsidRPr="006809E3">
        <w:rPr>
          <w:rFonts w:ascii="Times New Roman" w:eastAsia="SimSun" w:hAnsi="Times New Roman"/>
          <w:bCs/>
          <w:sz w:val="24"/>
          <w:szCs w:val="24"/>
          <w:u w:val="single"/>
          <w:lang w:eastAsia="zh-CN"/>
        </w:rPr>
        <w:t xml:space="preserve">application </w:t>
      </w:r>
      <w:r w:rsidRPr="006809E3">
        <w:rPr>
          <w:rFonts w:ascii="Times New Roman" w:eastAsia="SimSun" w:hAnsi="Times New Roman"/>
          <w:bCs/>
          <w:sz w:val="24"/>
          <w:szCs w:val="24"/>
          <w:u w:val="single"/>
          <w:lang w:eastAsia="zh-CN"/>
        </w:rPr>
        <w:t>(</w:t>
      </w:r>
      <w:r w:rsidR="00C55699" w:rsidRPr="006809E3">
        <w:rPr>
          <w:rFonts w:ascii="Times New Roman" w:eastAsia="SimSun" w:hAnsi="Times New Roman"/>
          <w:bCs/>
          <w:sz w:val="24"/>
          <w:szCs w:val="24"/>
          <w:u w:val="single"/>
          <w:lang w:eastAsia="zh-CN"/>
        </w:rPr>
        <w:t>newly funded award will be updated</w:t>
      </w:r>
      <w:r w:rsidR="00460DF2" w:rsidRPr="006809E3">
        <w:rPr>
          <w:rFonts w:ascii="Times New Roman" w:eastAsia="SimSun" w:hAnsi="Times New Roman"/>
          <w:bCs/>
          <w:sz w:val="24"/>
          <w:szCs w:val="24"/>
          <w:u w:val="single"/>
          <w:lang w:eastAsia="zh-CN"/>
        </w:rPr>
        <w:t xml:space="preserve"> when notified</w:t>
      </w:r>
      <w:r w:rsidRPr="006809E3">
        <w:rPr>
          <w:rFonts w:ascii="Times New Roman" w:eastAsia="SimSun" w:hAnsi="Times New Roman"/>
          <w:bCs/>
          <w:sz w:val="24"/>
          <w:szCs w:val="24"/>
          <w:u w:val="single"/>
          <w:lang w:eastAsia="zh-CN"/>
        </w:rPr>
        <w:t>)</w:t>
      </w:r>
    </w:p>
    <w:p w14:paraId="325FD664" w14:textId="77777777" w:rsidR="00B34FDC" w:rsidRPr="006809E3" w:rsidRDefault="00B34FDC" w:rsidP="00B34FDC">
      <w:pPr>
        <w:widowControl w:val="0"/>
        <w:overflowPunct/>
        <w:autoSpaceDE/>
        <w:autoSpaceDN/>
        <w:adjustRightInd/>
        <w:ind w:firstLine="480"/>
        <w:rPr>
          <w:rFonts w:ascii="Arial" w:eastAsia="SimSun" w:hAnsi="Arial" w:cs="Arial"/>
          <w:color w:val="000000"/>
          <w:sz w:val="24"/>
          <w:szCs w:val="24"/>
          <w:lang w:eastAsia="zh-CN"/>
        </w:rPr>
      </w:pPr>
      <w:r w:rsidRPr="006809E3">
        <w:rPr>
          <w:rFonts w:ascii="Arial" w:eastAsia="SimSun" w:hAnsi="Arial" w:cs="Arial"/>
          <w:color w:val="000000"/>
          <w:sz w:val="24"/>
          <w:szCs w:val="24"/>
          <w:lang w:eastAsia="zh-CN"/>
        </w:rPr>
        <w:tab/>
      </w:r>
    </w:p>
    <w:p w14:paraId="21FA6016" w14:textId="3D1FA3C6"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Kelly J Brunst, research fellow, Icahn School of Medicine at Mount Sinai</w:t>
      </w:r>
      <w:r w:rsidR="00C55699"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w:t>
      </w:r>
      <w:r w:rsidR="00C55699" w:rsidRPr="006809E3">
        <w:rPr>
          <w:rFonts w:ascii="Times New Roman" w:eastAsia="SimSun" w:hAnsi="Times New Roman"/>
          <w:sz w:val="24"/>
          <w:szCs w:val="24"/>
          <w:lang w:eastAsia="zh-CN"/>
        </w:rPr>
        <w:t>advisory committee</w:t>
      </w:r>
      <w:r w:rsidR="00C55699"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on K99 application</w:t>
      </w:r>
      <w:r w:rsidRPr="006809E3">
        <w:rPr>
          <w:rFonts w:ascii="Times New Roman" w:eastAsia="SimSun" w:hAnsi="Times New Roman" w:hint="eastAsia"/>
          <w:bCs/>
          <w:sz w:val="24"/>
          <w:szCs w:val="24"/>
          <w:lang w:eastAsia="zh-CN"/>
        </w:rPr>
        <w:t xml:space="preserve"> 2013</w:t>
      </w:r>
      <w:r w:rsidRPr="006809E3">
        <w:rPr>
          <w:rFonts w:ascii="Times New Roman" w:eastAsia="SimSun" w:hAnsi="Times New Roman"/>
          <w:bCs/>
          <w:sz w:val="24"/>
          <w:szCs w:val="24"/>
          <w:lang w:eastAsia="zh-CN"/>
        </w:rPr>
        <w:t>)</w:t>
      </w:r>
    </w:p>
    <w:p w14:paraId="1D44E7F0" w14:textId="1A233169"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Roby</w:t>
      </w:r>
      <w:r w:rsidRPr="006809E3">
        <w:rPr>
          <w:rFonts w:ascii="Times New Roman" w:eastAsia="SimSun" w:hAnsi="Times New Roman" w:hint="eastAsia"/>
          <w:bCs/>
          <w:sz w:val="24"/>
          <w:szCs w:val="24"/>
          <w:lang w:eastAsia="zh-CN"/>
        </w:rPr>
        <w:t xml:space="preserve"> </w:t>
      </w:r>
      <w:r w:rsidRPr="006809E3">
        <w:rPr>
          <w:rFonts w:ascii="Times New Roman" w:eastAsia="SimSun" w:hAnsi="Times New Roman"/>
          <w:bCs/>
          <w:sz w:val="24"/>
          <w:szCs w:val="24"/>
          <w:lang w:eastAsia="zh-CN"/>
        </w:rPr>
        <w:t>Joehanes, research fellow, NHLBI (</w:t>
      </w:r>
      <w:r w:rsidR="00C55699" w:rsidRPr="006809E3">
        <w:rPr>
          <w:rFonts w:ascii="Times New Roman" w:eastAsia="SimSun" w:hAnsi="Times New Roman"/>
          <w:sz w:val="24"/>
          <w:szCs w:val="24"/>
          <w:lang w:eastAsia="zh-CN"/>
        </w:rPr>
        <w:t>collaborator</w:t>
      </w:r>
      <w:r w:rsidRPr="006809E3">
        <w:rPr>
          <w:rFonts w:ascii="Times New Roman" w:eastAsia="SimSun" w:hAnsi="Times New Roman"/>
          <w:bCs/>
          <w:sz w:val="24"/>
          <w:szCs w:val="24"/>
          <w:lang w:eastAsia="zh-CN"/>
        </w:rPr>
        <w:t xml:space="preserve"> on K99 application</w:t>
      </w:r>
      <w:r w:rsidRPr="006809E3">
        <w:rPr>
          <w:rFonts w:ascii="Times New Roman" w:eastAsia="SimSun" w:hAnsi="Times New Roman" w:hint="eastAsia"/>
          <w:bCs/>
          <w:sz w:val="24"/>
          <w:szCs w:val="24"/>
          <w:lang w:eastAsia="zh-CN"/>
        </w:rPr>
        <w:t xml:space="preserve"> 2013</w:t>
      </w:r>
      <w:r w:rsidRPr="006809E3">
        <w:rPr>
          <w:rFonts w:ascii="Times New Roman" w:eastAsia="SimSun" w:hAnsi="Times New Roman"/>
          <w:bCs/>
          <w:sz w:val="24"/>
          <w:szCs w:val="24"/>
          <w:lang w:eastAsia="zh-CN"/>
        </w:rPr>
        <w:t>)</w:t>
      </w:r>
    </w:p>
    <w:p w14:paraId="7782A1A6" w14:textId="79FDB92C"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Mary Townsend, research fellow, HSPH (</w:t>
      </w:r>
      <w:r w:rsidR="00184ABD" w:rsidRPr="006809E3">
        <w:rPr>
          <w:rFonts w:ascii="Times New Roman" w:eastAsia="SimSun" w:hAnsi="Times New Roman"/>
          <w:sz w:val="24"/>
          <w:szCs w:val="24"/>
          <w:lang w:eastAsia="zh-CN"/>
        </w:rPr>
        <w:t>advisory committee</w:t>
      </w:r>
      <w:r w:rsidRPr="006809E3">
        <w:rPr>
          <w:rFonts w:ascii="Times New Roman" w:eastAsia="SimSun" w:hAnsi="Times New Roman"/>
          <w:bCs/>
          <w:sz w:val="24"/>
          <w:szCs w:val="24"/>
          <w:lang w:eastAsia="zh-CN"/>
        </w:rPr>
        <w:t xml:space="preserve"> on K01 </w:t>
      </w:r>
      <w:r w:rsidR="00D0249D" w:rsidRPr="006809E3">
        <w:rPr>
          <w:rFonts w:ascii="Times New Roman" w:eastAsia="SimSun" w:hAnsi="Times New Roman"/>
          <w:bCs/>
          <w:sz w:val="24"/>
          <w:szCs w:val="24"/>
          <w:lang w:eastAsia="zh-CN"/>
        </w:rPr>
        <w:t>application</w:t>
      </w:r>
      <w:r w:rsidR="00D0249D" w:rsidRPr="006809E3">
        <w:rPr>
          <w:rFonts w:ascii="Times New Roman" w:eastAsia="SimSun" w:hAnsi="Times New Roman" w:hint="eastAsia"/>
          <w:bCs/>
          <w:sz w:val="24"/>
          <w:szCs w:val="24"/>
          <w:lang w:eastAsia="zh-CN"/>
        </w:rPr>
        <w:t xml:space="preserve"> </w:t>
      </w:r>
      <w:r w:rsidRPr="006809E3">
        <w:rPr>
          <w:rFonts w:ascii="Times New Roman" w:eastAsia="SimSun" w:hAnsi="Times New Roman" w:hint="eastAsia"/>
          <w:bCs/>
          <w:sz w:val="24"/>
          <w:szCs w:val="24"/>
          <w:lang w:eastAsia="zh-CN"/>
        </w:rPr>
        <w:t>2014</w:t>
      </w:r>
      <w:r w:rsidRPr="006809E3">
        <w:rPr>
          <w:rFonts w:ascii="Times New Roman" w:eastAsia="SimSun" w:hAnsi="Times New Roman"/>
          <w:bCs/>
          <w:sz w:val="24"/>
          <w:szCs w:val="24"/>
          <w:lang w:eastAsia="zh-CN"/>
        </w:rPr>
        <w:t>)</w:t>
      </w:r>
    </w:p>
    <w:p w14:paraId="698057BC" w14:textId="54852D04"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Deirdre Tobias, research fellow, HSPH (</w:t>
      </w:r>
      <w:r w:rsidR="00D0249D" w:rsidRPr="006809E3">
        <w:rPr>
          <w:rFonts w:ascii="Times New Roman" w:eastAsia="SimSun" w:hAnsi="Times New Roman"/>
          <w:sz w:val="24"/>
          <w:szCs w:val="24"/>
          <w:lang w:eastAsia="zh-CN"/>
        </w:rPr>
        <w:t>advisory committee</w:t>
      </w:r>
      <w:r w:rsidR="00D0249D"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 xml:space="preserve">on K01 </w:t>
      </w:r>
      <w:r w:rsidR="00D0249D" w:rsidRPr="006809E3">
        <w:rPr>
          <w:rFonts w:ascii="Times New Roman" w:eastAsia="SimSun" w:hAnsi="Times New Roman"/>
          <w:bCs/>
          <w:sz w:val="24"/>
          <w:szCs w:val="24"/>
          <w:lang w:eastAsia="zh-CN"/>
        </w:rPr>
        <w:t>application</w:t>
      </w:r>
      <w:r w:rsidR="00D0249D" w:rsidRPr="006809E3">
        <w:rPr>
          <w:rFonts w:ascii="Times New Roman" w:eastAsia="SimSun" w:hAnsi="Times New Roman" w:hint="eastAsia"/>
          <w:bCs/>
          <w:sz w:val="24"/>
          <w:szCs w:val="24"/>
          <w:lang w:eastAsia="zh-CN"/>
        </w:rPr>
        <w:t xml:space="preserve"> </w:t>
      </w:r>
      <w:r w:rsidRPr="006809E3">
        <w:rPr>
          <w:rFonts w:ascii="Times New Roman" w:eastAsia="SimSun" w:hAnsi="Times New Roman" w:hint="eastAsia"/>
          <w:bCs/>
          <w:sz w:val="24"/>
          <w:szCs w:val="24"/>
          <w:lang w:eastAsia="zh-CN"/>
        </w:rPr>
        <w:t>2014</w:t>
      </w:r>
      <w:r w:rsidRPr="006809E3">
        <w:rPr>
          <w:rFonts w:ascii="Times New Roman" w:eastAsia="SimSun" w:hAnsi="Times New Roman"/>
          <w:bCs/>
          <w:sz w:val="24"/>
          <w:szCs w:val="24"/>
          <w:lang w:eastAsia="zh-CN"/>
        </w:rPr>
        <w:t>)</w:t>
      </w:r>
    </w:p>
    <w:p w14:paraId="137CD81C" w14:textId="2AB68D3E"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Audrey</w:t>
      </w:r>
      <w:r w:rsidRPr="006809E3">
        <w:rPr>
          <w:rFonts w:ascii="Times New Roman" w:eastAsia="SimSun" w:hAnsi="Times New Roman" w:hint="eastAsia"/>
          <w:bCs/>
          <w:sz w:val="24"/>
          <w:szCs w:val="24"/>
          <w:lang w:eastAsia="zh-CN"/>
        </w:rPr>
        <w:t xml:space="preserve"> </w:t>
      </w:r>
      <w:r w:rsidRPr="006809E3">
        <w:rPr>
          <w:rFonts w:ascii="Times New Roman" w:eastAsia="SimSun" w:hAnsi="Times New Roman"/>
          <w:bCs/>
          <w:sz w:val="24"/>
          <w:szCs w:val="24"/>
          <w:lang w:eastAsia="zh-CN"/>
        </w:rPr>
        <w:t xml:space="preserve">Gaskins, research fellow, </w:t>
      </w:r>
      <w:r w:rsidR="00350A83" w:rsidRPr="006809E3">
        <w:rPr>
          <w:rFonts w:ascii="Times New Roman" w:eastAsia="SimSun" w:hAnsi="Times New Roman"/>
          <w:bCs/>
          <w:sz w:val="24"/>
          <w:szCs w:val="24"/>
          <w:lang w:eastAsia="zh-CN"/>
        </w:rPr>
        <w:t xml:space="preserve">HSPH </w:t>
      </w:r>
      <w:r w:rsidRPr="006809E3">
        <w:rPr>
          <w:rFonts w:ascii="Times New Roman" w:eastAsia="SimSun" w:hAnsi="Times New Roman"/>
          <w:bCs/>
          <w:sz w:val="24"/>
          <w:szCs w:val="24"/>
          <w:lang w:eastAsia="zh-CN"/>
        </w:rPr>
        <w:t>(</w:t>
      </w:r>
      <w:r w:rsidR="00C55699" w:rsidRPr="006809E3">
        <w:rPr>
          <w:rFonts w:ascii="Times New Roman" w:eastAsia="SimSun" w:hAnsi="Times New Roman"/>
          <w:sz w:val="24"/>
          <w:szCs w:val="24"/>
          <w:lang w:eastAsia="zh-CN"/>
        </w:rPr>
        <w:t>advisory committee</w:t>
      </w:r>
      <w:r w:rsidR="00C55699"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on K99 application</w:t>
      </w:r>
      <w:r w:rsidRPr="006809E3">
        <w:rPr>
          <w:rFonts w:ascii="Times New Roman" w:eastAsia="SimSun" w:hAnsi="Times New Roman" w:hint="eastAsia"/>
          <w:bCs/>
          <w:sz w:val="24"/>
          <w:szCs w:val="24"/>
          <w:lang w:eastAsia="zh-CN"/>
        </w:rPr>
        <w:t xml:space="preserve"> 2015</w:t>
      </w:r>
      <w:r w:rsidRPr="006809E3">
        <w:rPr>
          <w:rFonts w:ascii="Times New Roman" w:eastAsia="SimSun" w:hAnsi="Times New Roman"/>
          <w:bCs/>
          <w:sz w:val="24"/>
          <w:szCs w:val="24"/>
          <w:lang w:eastAsia="zh-CN"/>
        </w:rPr>
        <w:t>)</w:t>
      </w:r>
    </w:p>
    <w:p w14:paraId="377B5375" w14:textId="39ACFB58"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Elena</w:t>
      </w:r>
      <w:r w:rsidRPr="006809E3">
        <w:rPr>
          <w:rFonts w:ascii="Times New Roman" w:eastAsia="SimSun" w:hAnsi="Times New Roman" w:hint="eastAsia"/>
          <w:bCs/>
          <w:sz w:val="24"/>
          <w:szCs w:val="24"/>
          <w:lang w:eastAsia="zh-CN"/>
        </w:rPr>
        <w:t xml:space="preserve"> </w:t>
      </w:r>
      <w:proofErr w:type="spellStart"/>
      <w:r w:rsidRPr="006809E3">
        <w:rPr>
          <w:rFonts w:ascii="Times New Roman" w:eastAsia="SimSun" w:hAnsi="Times New Roman"/>
          <w:bCs/>
          <w:sz w:val="24"/>
          <w:szCs w:val="24"/>
          <w:lang w:eastAsia="zh-CN"/>
        </w:rPr>
        <w:t>Colicino</w:t>
      </w:r>
      <w:proofErr w:type="spellEnd"/>
      <w:r w:rsidRPr="006809E3">
        <w:rPr>
          <w:rFonts w:ascii="Times New Roman" w:eastAsia="SimSun" w:hAnsi="Times New Roman"/>
          <w:bCs/>
          <w:sz w:val="24"/>
          <w:szCs w:val="24"/>
          <w:lang w:eastAsia="zh-CN"/>
        </w:rPr>
        <w:t xml:space="preserve">, research fellow, </w:t>
      </w:r>
      <w:r w:rsidR="00350A83" w:rsidRPr="006809E3">
        <w:rPr>
          <w:rFonts w:ascii="Times New Roman" w:eastAsia="SimSun" w:hAnsi="Times New Roman"/>
          <w:bCs/>
          <w:sz w:val="24"/>
          <w:szCs w:val="24"/>
          <w:lang w:eastAsia="zh-CN"/>
        </w:rPr>
        <w:t xml:space="preserve">HSPH </w:t>
      </w:r>
      <w:r w:rsidRPr="006809E3">
        <w:rPr>
          <w:rFonts w:ascii="Times New Roman" w:eastAsia="SimSun" w:hAnsi="Times New Roman"/>
          <w:bCs/>
          <w:sz w:val="24"/>
          <w:szCs w:val="24"/>
          <w:lang w:eastAsia="zh-CN"/>
        </w:rPr>
        <w:t>(</w:t>
      </w:r>
      <w:r w:rsidR="00C55699" w:rsidRPr="006809E3">
        <w:rPr>
          <w:rFonts w:ascii="Times New Roman" w:eastAsia="SimSun" w:hAnsi="Times New Roman"/>
          <w:bCs/>
          <w:sz w:val="24"/>
          <w:szCs w:val="24"/>
          <w:lang w:eastAsia="zh-CN"/>
        </w:rPr>
        <w:t>co-</w:t>
      </w:r>
      <w:r w:rsidRPr="006809E3">
        <w:rPr>
          <w:rFonts w:ascii="Times New Roman" w:eastAsia="SimSun" w:hAnsi="Times New Roman"/>
          <w:bCs/>
          <w:sz w:val="24"/>
          <w:szCs w:val="24"/>
          <w:lang w:eastAsia="zh-CN"/>
        </w:rPr>
        <w:t>mentor on K99 application</w:t>
      </w:r>
      <w:r w:rsidRPr="006809E3">
        <w:rPr>
          <w:rFonts w:ascii="Times New Roman" w:eastAsia="SimSun" w:hAnsi="Times New Roman" w:hint="eastAsia"/>
          <w:bCs/>
          <w:sz w:val="24"/>
          <w:szCs w:val="24"/>
          <w:lang w:eastAsia="zh-CN"/>
        </w:rPr>
        <w:t xml:space="preserve"> 2015</w:t>
      </w:r>
      <w:r w:rsidRPr="006809E3">
        <w:rPr>
          <w:rFonts w:ascii="Times New Roman" w:eastAsia="SimSun" w:hAnsi="Times New Roman"/>
          <w:bCs/>
          <w:sz w:val="24"/>
          <w:szCs w:val="24"/>
          <w:lang w:eastAsia="zh-CN"/>
        </w:rPr>
        <w:t>)</w:t>
      </w:r>
    </w:p>
    <w:p w14:paraId="113D8C91" w14:textId="11C149C6"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Sylvia</w:t>
      </w:r>
      <w:r w:rsidRPr="006809E3">
        <w:rPr>
          <w:rFonts w:ascii="Times New Roman" w:eastAsia="SimSun" w:hAnsi="Times New Roman" w:hint="eastAsia"/>
          <w:bCs/>
          <w:sz w:val="24"/>
          <w:szCs w:val="24"/>
          <w:lang w:eastAsia="zh-CN"/>
        </w:rPr>
        <w:t xml:space="preserve"> </w:t>
      </w:r>
      <w:r w:rsidRPr="006809E3">
        <w:rPr>
          <w:rFonts w:ascii="Times New Roman" w:eastAsia="SimSun" w:hAnsi="Times New Roman"/>
          <w:bCs/>
          <w:sz w:val="24"/>
          <w:szCs w:val="24"/>
          <w:lang w:eastAsia="zh-CN"/>
        </w:rPr>
        <w:t xml:space="preserve">Ley, research fellow, </w:t>
      </w:r>
      <w:r w:rsidR="00350A83" w:rsidRPr="006809E3">
        <w:rPr>
          <w:rFonts w:ascii="Times New Roman" w:eastAsia="SimSun" w:hAnsi="Times New Roman"/>
          <w:bCs/>
          <w:sz w:val="24"/>
          <w:szCs w:val="24"/>
          <w:lang w:eastAsia="zh-CN"/>
        </w:rPr>
        <w:t xml:space="preserve">HSPH </w:t>
      </w:r>
      <w:r w:rsidRPr="006809E3">
        <w:rPr>
          <w:rFonts w:ascii="Times New Roman" w:eastAsia="SimSun" w:hAnsi="Times New Roman"/>
          <w:bCs/>
          <w:sz w:val="24"/>
          <w:szCs w:val="24"/>
          <w:lang w:eastAsia="zh-CN"/>
        </w:rPr>
        <w:t>(</w:t>
      </w:r>
      <w:r w:rsidR="00C55699" w:rsidRPr="006809E3">
        <w:rPr>
          <w:rFonts w:ascii="Times New Roman" w:eastAsia="SimSun" w:hAnsi="Times New Roman"/>
          <w:sz w:val="24"/>
          <w:szCs w:val="24"/>
          <w:lang w:eastAsia="zh-CN"/>
        </w:rPr>
        <w:t>advisory committee</w:t>
      </w:r>
      <w:r w:rsidR="00C55699"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on K99 application</w:t>
      </w:r>
      <w:r w:rsidRPr="006809E3">
        <w:rPr>
          <w:rFonts w:ascii="Times New Roman" w:eastAsia="SimSun" w:hAnsi="Times New Roman" w:hint="eastAsia"/>
          <w:bCs/>
          <w:sz w:val="24"/>
          <w:szCs w:val="24"/>
          <w:lang w:eastAsia="zh-CN"/>
        </w:rPr>
        <w:t xml:space="preserve"> 2015</w:t>
      </w:r>
      <w:r w:rsidRPr="006809E3">
        <w:rPr>
          <w:rFonts w:ascii="Times New Roman" w:eastAsia="SimSun" w:hAnsi="Times New Roman"/>
          <w:bCs/>
          <w:sz w:val="24"/>
          <w:szCs w:val="24"/>
          <w:lang w:eastAsia="zh-CN"/>
        </w:rPr>
        <w:t>)</w:t>
      </w:r>
    </w:p>
    <w:p w14:paraId="01466115" w14:textId="21AAA456"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u w:val="single"/>
          <w:lang w:eastAsia="zh-CN"/>
        </w:rPr>
      </w:pPr>
      <w:r w:rsidRPr="006809E3">
        <w:rPr>
          <w:rFonts w:ascii="Times New Roman" w:eastAsia="SimSun" w:hAnsi="Times New Roman"/>
          <w:bCs/>
          <w:sz w:val="24"/>
          <w:szCs w:val="24"/>
          <w:u w:val="single"/>
          <w:lang w:eastAsia="zh-CN"/>
        </w:rPr>
        <w:t xml:space="preserve">Fred Tabung, research fellow, </w:t>
      </w:r>
      <w:r w:rsidR="00350A83" w:rsidRPr="006809E3">
        <w:rPr>
          <w:rFonts w:ascii="Times New Roman" w:eastAsia="SimSun" w:hAnsi="Times New Roman"/>
          <w:bCs/>
          <w:sz w:val="24"/>
          <w:szCs w:val="24"/>
          <w:u w:val="single"/>
          <w:lang w:eastAsia="zh-CN"/>
        </w:rPr>
        <w:t>HSPH</w:t>
      </w:r>
      <w:r w:rsidRPr="006809E3">
        <w:rPr>
          <w:rFonts w:ascii="Times New Roman" w:eastAsia="SimSun" w:hAnsi="Times New Roman"/>
          <w:bCs/>
          <w:sz w:val="24"/>
          <w:szCs w:val="24"/>
          <w:u w:val="single"/>
          <w:lang w:eastAsia="zh-CN"/>
        </w:rPr>
        <w:t xml:space="preserve"> (</w:t>
      </w:r>
      <w:r w:rsidR="00786D93" w:rsidRPr="006809E3">
        <w:rPr>
          <w:rFonts w:ascii="Times New Roman" w:eastAsia="SimSun" w:hAnsi="Times New Roman"/>
          <w:bCs/>
          <w:sz w:val="24"/>
          <w:szCs w:val="24"/>
          <w:u w:val="single"/>
          <w:lang w:eastAsia="zh-CN"/>
        </w:rPr>
        <w:t>co-</w:t>
      </w:r>
      <w:r w:rsidRPr="006809E3">
        <w:rPr>
          <w:rFonts w:ascii="Times New Roman" w:eastAsia="SimSun" w:hAnsi="Times New Roman"/>
          <w:bCs/>
          <w:sz w:val="24"/>
          <w:szCs w:val="24"/>
          <w:u w:val="single"/>
          <w:lang w:eastAsia="zh-CN"/>
        </w:rPr>
        <w:t>mentor on K99 application</w:t>
      </w:r>
      <w:r w:rsidRPr="006809E3">
        <w:rPr>
          <w:rFonts w:ascii="Times New Roman" w:eastAsia="SimSun" w:hAnsi="Times New Roman" w:hint="eastAsia"/>
          <w:bCs/>
          <w:sz w:val="24"/>
          <w:szCs w:val="24"/>
          <w:u w:val="single"/>
          <w:lang w:eastAsia="zh-CN"/>
        </w:rPr>
        <w:t xml:space="preserve"> </w:t>
      </w:r>
      <w:proofErr w:type="gramStart"/>
      <w:r w:rsidRPr="006809E3">
        <w:rPr>
          <w:rFonts w:ascii="Times New Roman" w:eastAsia="SimSun" w:hAnsi="Times New Roman" w:hint="eastAsia"/>
          <w:bCs/>
          <w:sz w:val="24"/>
          <w:szCs w:val="24"/>
          <w:u w:val="single"/>
          <w:lang w:eastAsia="zh-CN"/>
        </w:rPr>
        <w:t>2015</w:t>
      </w:r>
      <w:r w:rsidRPr="006809E3">
        <w:rPr>
          <w:rFonts w:ascii="Times New Roman" w:eastAsia="SimSun" w:hAnsi="Times New Roman"/>
          <w:bCs/>
          <w:sz w:val="24"/>
          <w:szCs w:val="24"/>
          <w:u w:val="single"/>
          <w:lang w:eastAsia="zh-CN"/>
        </w:rPr>
        <w:t>)*</w:t>
      </w:r>
      <w:proofErr w:type="gramEnd"/>
    </w:p>
    <w:p w14:paraId="04072445" w14:textId="7575548E"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u w:val="single"/>
          <w:lang w:eastAsia="zh-CN"/>
        </w:rPr>
      </w:pPr>
      <w:r w:rsidRPr="006809E3">
        <w:rPr>
          <w:rFonts w:ascii="Times New Roman" w:eastAsia="SimSun" w:hAnsi="Times New Roman"/>
          <w:bCs/>
          <w:sz w:val="24"/>
          <w:szCs w:val="24"/>
          <w:u w:val="single"/>
          <w:lang w:eastAsia="zh-CN"/>
        </w:rPr>
        <w:t xml:space="preserve">Shilpa Bhupathiraju, research fellow, </w:t>
      </w:r>
      <w:r w:rsidR="00786D93" w:rsidRPr="006809E3">
        <w:rPr>
          <w:rFonts w:ascii="Times New Roman" w:eastAsia="SimSun" w:hAnsi="Times New Roman"/>
          <w:bCs/>
          <w:sz w:val="24"/>
          <w:szCs w:val="24"/>
          <w:u w:val="single"/>
          <w:lang w:eastAsia="zh-CN"/>
        </w:rPr>
        <w:t>HSPH</w:t>
      </w:r>
      <w:r w:rsidRPr="006809E3">
        <w:rPr>
          <w:rFonts w:ascii="Times New Roman" w:eastAsia="SimSun" w:hAnsi="Times New Roman"/>
          <w:bCs/>
          <w:sz w:val="24"/>
          <w:szCs w:val="24"/>
          <w:u w:val="single"/>
          <w:lang w:eastAsia="zh-CN"/>
        </w:rPr>
        <w:t xml:space="preserve"> (</w:t>
      </w:r>
      <w:r w:rsidR="00786D93" w:rsidRPr="006809E3">
        <w:rPr>
          <w:rFonts w:ascii="Times New Roman" w:eastAsia="SimSun" w:hAnsi="Times New Roman"/>
          <w:bCs/>
          <w:sz w:val="24"/>
          <w:szCs w:val="24"/>
          <w:u w:val="single"/>
          <w:lang w:eastAsia="zh-CN"/>
        </w:rPr>
        <w:t>co-</w:t>
      </w:r>
      <w:r w:rsidRPr="006809E3">
        <w:rPr>
          <w:rFonts w:ascii="Times New Roman" w:eastAsia="SimSun" w:hAnsi="Times New Roman"/>
          <w:bCs/>
          <w:sz w:val="24"/>
          <w:szCs w:val="24"/>
          <w:u w:val="single"/>
          <w:lang w:eastAsia="zh-CN"/>
        </w:rPr>
        <w:t xml:space="preserve">mentor on K01 </w:t>
      </w:r>
      <w:r w:rsidR="00D0249D" w:rsidRPr="006809E3">
        <w:rPr>
          <w:rFonts w:ascii="Times New Roman" w:eastAsia="SimSun" w:hAnsi="Times New Roman"/>
          <w:bCs/>
          <w:sz w:val="24"/>
          <w:szCs w:val="24"/>
          <w:u w:val="single"/>
          <w:lang w:eastAsia="zh-CN"/>
        </w:rPr>
        <w:t>application</w:t>
      </w:r>
      <w:r w:rsidR="00D0249D" w:rsidRPr="006809E3">
        <w:rPr>
          <w:rFonts w:ascii="Times New Roman" w:eastAsia="SimSun" w:hAnsi="Times New Roman" w:hint="eastAsia"/>
          <w:bCs/>
          <w:sz w:val="24"/>
          <w:szCs w:val="24"/>
          <w:u w:val="single"/>
          <w:lang w:eastAsia="zh-CN"/>
        </w:rPr>
        <w:t xml:space="preserve"> </w:t>
      </w:r>
      <w:proofErr w:type="gramStart"/>
      <w:r w:rsidRPr="006809E3">
        <w:rPr>
          <w:rFonts w:ascii="Times New Roman" w:eastAsia="SimSun" w:hAnsi="Times New Roman" w:hint="eastAsia"/>
          <w:bCs/>
          <w:sz w:val="24"/>
          <w:szCs w:val="24"/>
          <w:u w:val="single"/>
          <w:lang w:eastAsia="zh-CN"/>
        </w:rPr>
        <w:t>2015</w:t>
      </w:r>
      <w:r w:rsidRPr="006809E3">
        <w:rPr>
          <w:rFonts w:ascii="Times New Roman" w:eastAsia="SimSun" w:hAnsi="Times New Roman"/>
          <w:bCs/>
          <w:sz w:val="24"/>
          <w:szCs w:val="24"/>
          <w:u w:val="single"/>
          <w:lang w:eastAsia="zh-CN"/>
        </w:rPr>
        <w:t>)*</w:t>
      </w:r>
      <w:proofErr w:type="gramEnd"/>
    </w:p>
    <w:p w14:paraId="02D2F8EC" w14:textId="09278D2D"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Jiantao Ma, research fellow, NHLBI (</w:t>
      </w:r>
      <w:r w:rsidR="00350A83" w:rsidRPr="006809E3">
        <w:rPr>
          <w:rFonts w:ascii="Times New Roman" w:eastAsia="SimSun" w:hAnsi="Times New Roman"/>
          <w:sz w:val="24"/>
          <w:szCs w:val="24"/>
          <w:lang w:eastAsia="zh-CN"/>
        </w:rPr>
        <w:t>advisory committee</w:t>
      </w:r>
      <w:r w:rsidR="00350A83"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on K22 application</w:t>
      </w:r>
      <w:r w:rsidRPr="006809E3">
        <w:rPr>
          <w:rFonts w:ascii="Times New Roman" w:eastAsia="SimSun" w:hAnsi="Times New Roman" w:hint="eastAsia"/>
          <w:bCs/>
          <w:sz w:val="24"/>
          <w:szCs w:val="24"/>
          <w:lang w:eastAsia="zh-CN"/>
        </w:rPr>
        <w:t xml:space="preserve"> 2015</w:t>
      </w:r>
      <w:r w:rsidRPr="006809E3">
        <w:rPr>
          <w:rFonts w:ascii="Times New Roman" w:eastAsia="SimSun" w:hAnsi="Times New Roman"/>
          <w:bCs/>
          <w:sz w:val="24"/>
          <w:szCs w:val="24"/>
          <w:lang w:eastAsia="zh-CN"/>
        </w:rPr>
        <w:t>)</w:t>
      </w:r>
    </w:p>
    <w:p w14:paraId="07D27FE4" w14:textId="62EC827D"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u w:val="single"/>
          <w:lang w:eastAsia="zh-CN"/>
        </w:rPr>
      </w:pPr>
      <w:r w:rsidRPr="006809E3">
        <w:rPr>
          <w:rFonts w:ascii="Times New Roman" w:eastAsia="SimSun" w:hAnsi="Times New Roman"/>
          <w:bCs/>
          <w:sz w:val="24"/>
          <w:szCs w:val="24"/>
          <w:u w:val="single"/>
          <w:lang w:eastAsia="zh-CN"/>
        </w:rPr>
        <w:t>Olga Demler, research fellow, NIH (</w:t>
      </w:r>
      <w:r w:rsidR="003669E6" w:rsidRPr="006809E3">
        <w:rPr>
          <w:rFonts w:ascii="Times New Roman" w:eastAsia="SimSun" w:hAnsi="Times New Roman"/>
          <w:bCs/>
          <w:sz w:val="24"/>
          <w:szCs w:val="24"/>
          <w:u w:val="single"/>
          <w:lang w:eastAsia="zh-CN"/>
        </w:rPr>
        <w:t>co-</w:t>
      </w:r>
      <w:r w:rsidRPr="006809E3">
        <w:rPr>
          <w:rFonts w:ascii="Times New Roman" w:eastAsia="SimSun" w:hAnsi="Times New Roman"/>
          <w:bCs/>
          <w:sz w:val="24"/>
          <w:szCs w:val="24"/>
          <w:u w:val="single"/>
          <w:lang w:eastAsia="zh-CN"/>
        </w:rPr>
        <w:t>mentor on K01 application</w:t>
      </w:r>
      <w:r w:rsidRPr="006809E3">
        <w:rPr>
          <w:rFonts w:ascii="Times New Roman" w:eastAsia="SimSun" w:hAnsi="Times New Roman" w:hint="eastAsia"/>
          <w:bCs/>
          <w:sz w:val="24"/>
          <w:szCs w:val="24"/>
          <w:u w:val="single"/>
          <w:lang w:eastAsia="zh-CN"/>
        </w:rPr>
        <w:t xml:space="preserve"> 2015</w:t>
      </w:r>
      <w:r w:rsidRPr="006809E3">
        <w:rPr>
          <w:rFonts w:ascii="Times New Roman" w:eastAsia="SimSun" w:hAnsi="Times New Roman"/>
          <w:bCs/>
          <w:sz w:val="24"/>
          <w:szCs w:val="24"/>
          <w:u w:val="single"/>
          <w:lang w:eastAsia="zh-CN"/>
        </w:rPr>
        <w:t xml:space="preserve"> and </w:t>
      </w:r>
      <w:proofErr w:type="gramStart"/>
      <w:r w:rsidRPr="006809E3">
        <w:rPr>
          <w:rFonts w:ascii="Times New Roman" w:eastAsia="SimSun" w:hAnsi="Times New Roman"/>
          <w:bCs/>
          <w:sz w:val="24"/>
          <w:szCs w:val="24"/>
          <w:u w:val="single"/>
          <w:lang w:eastAsia="zh-CN"/>
        </w:rPr>
        <w:t>2016)*</w:t>
      </w:r>
      <w:proofErr w:type="gramEnd"/>
    </w:p>
    <w:p w14:paraId="001D1F1B" w14:textId="7D44A711"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Mike Mendelson, research fellow, NHLBI (</w:t>
      </w:r>
      <w:r w:rsidR="00350A83" w:rsidRPr="006809E3">
        <w:rPr>
          <w:rFonts w:ascii="Times New Roman" w:eastAsia="SimSun" w:hAnsi="Times New Roman"/>
          <w:sz w:val="24"/>
          <w:szCs w:val="24"/>
          <w:lang w:eastAsia="zh-CN"/>
        </w:rPr>
        <w:t>collaborator</w:t>
      </w:r>
      <w:r w:rsidRPr="006809E3">
        <w:rPr>
          <w:rFonts w:ascii="Times New Roman" w:eastAsia="SimSun" w:hAnsi="Times New Roman"/>
          <w:bCs/>
          <w:sz w:val="24"/>
          <w:szCs w:val="24"/>
          <w:lang w:eastAsia="zh-CN"/>
        </w:rPr>
        <w:t xml:space="preserve"> on K99 application</w:t>
      </w:r>
      <w:r w:rsidRPr="006809E3">
        <w:rPr>
          <w:rFonts w:ascii="Times New Roman" w:eastAsia="SimSun" w:hAnsi="Times New Roman" w:hint="eastAsia"/>
          <w:bCs/>
          <w:sz w:val="24"/>
          <w:szCs w:val="24"/>
          <w:lang w:eastAsia="zh-CN"/>
        </w:rPr>
        <w:t xml:space="preserve"> 201</w:t>
      </w:r>
      <w:r w:rsidRPr="006809E3">
        <w:rPr>
          <w:rFonts w:ascii="Times New Roman" w:eastAsia="SimSun" w:hAnsi="Times New Roman"/>
          <w:bCs/>
          <w:sz w:val="24"/>
          <w:szCs w:val="24"/>
          <w:lang w:eastAsia="zh-CN"/>
        </w:rPr>
        <w:t>6)</w:t>
      </w:r>
    </w:p>
    <w:p w14:paraId="1002BF12" w14:textId="3CC20908"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Sammy Elmariah, assist. prof, HSPH (</w:t>
      </w:r>
      <w:r w:rsidR="00350A83" w:rsidRPr="006809E3">
        <w:rPr>
          <w:rFonts w:ascii="Times New Roman" w:eastAsia="SimSun" w:hAnsi="Times New Roman"/>
          <w:sz w:val="24"/>
          <w:szCs w:val="24"/>
          <w:lang w:eastAsia="zh-CN"/>
        </w:rPr>
        <w:t>advisory committee</w:t>
      </w:r>
      <w:r w:rsidR="00350A83"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on K23 application</w:t>
      </w:r>
      <w:r w:rsidRPr="006809E3">
        <w:rPr>
          <w:rFonts w:ascii="Times New Roman" w:eastAsia="SimSun" w:hAnsi="Times New Roman" w:hint="eastAsia"/>
          <w:bCs/>
          <w:sz w:val="24"/>
          <w:szCs w:val="24"/>
          <w:lang w:eastAsia="zh-CN"/>
        </w:rPr>
        <w:t xml:space="preserve"> 201</w:t>
      </w:r>
      <w:r w:rsidRPr="006809E3">
        <w:rPr>
          <w:rFonts w:ascii="Times New Roman" w:eastAsia="SimSun" w:hAnsi="Times New Roman"/>
          <w:bCs/>
          <w:sz w:val="24"/>
          <w:szCs w:val="24"/>
          <w:lang w:eastAsia="zh-CN"/>
        </w:rPr>
        <w:t>6)</w:t>
      </w:r>
    </w:p>
    <w:p w14:paraId="343658A0" w14:textId="038BEB38"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u w:val="single"/>
          <w:lang w:eastAsia="zh-CN"/>
        </w:rPr>
      </w:pPr>
      <w:r w:rsidRPr="006809E3">
        <w:rPr>
          <w:rFonts w:ascii="Times New Roman" w:eastAsia="SimSun" w:hAnsi="Times New Roman"/>
          <w:bCs/>
          <w:sz w:val="24"/>
          <w:szCs w:val="24"/>
          <w:u w:val="single"/>
          <w:lang w:eastAsia="zh-CN"/>
        </w:rPr>
        <w:t>Edward Yu, doctoral student, HSPH (</w:t>
      </w:r>
      <w:r w:rsidR="003D4B82" w:rsidRPr="006809E3">
        <w:rPr>
          <w:rFonts w:ascii="Times New Roman" w:eastAsia="SimSun" w:hAnsi="Times New Roman"/>
          <w:sz w:val="24"/>
          <w:szCs w:val="24"/>
          <w:u w:val="single"/>
          <w:lang w:eastAsia="zh-CN"/>
        </w:rPr>
        <w:t>consultant</w:t>
      </w:r>
      <w:r w:rsidRPr="006809E3">
        <w:rPr>
          <w:rFonts w:ascii="Times New Roman" w:eastAsia="SimSun" w:hAnsi="Times New Roman"/>
          <w:bCs/>
          <w:sz w:val="24"/>
          <w:szCs w:val="24"/>
          <w:u w:val="single"/>
          <w:lang w:eastAsia="zh-CN"/>
        </w:rPr>
        <w:t xml:space="preserve"> on F31 application </w:t>
      </w:r>
      <w:proofErr w:type="gramStart"/>
      <w:r w:rsidRPr="006809E3">
        <w:rPr>
          <w:rFonts w:ascii="Times New Roman" w:eastAsia="SimSun" w:hAnsi="Times New Roman"/>
          <w:bCs/>
          <w:sz w:val="24"/>
          <w:szCs w:val="24"/>
          <w:u w:val="single"/>
          <w:lang w:eastAsia="zh-CN"/>
        </w:rPr>
        <w:t>2016)*</w:t>
      </w:r>
      <w:proofErr w:type="gramEnd"/>
    </w:p>
    <w:p w14:paraId="6D90BD1A" w14:textId="333DAE81"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u w:val="single"/>
          <w:lang w:eastAsia="zh-CN"/>
        </w:rPr>
      </w:pPr>
      <w:r w:rsidRPr="006809E3">
        <w:rPr>
          <w:rFonts w:ascii="Times New Roman" w:eastAsia="SimSun" w:hAnsi="Times New Roman"/>
          <w:bCs/>
          <w:sz w:val="24"/>
          <w:szCs w:val="24"/>
          <w:u w:val="single"/>
          <w:lang w:eastAsia="zh-CN"/>
        </w:rPr>
        <w:t>Dong Wang, research fellow, HSPH (</w:t>
      </w:r>
      <w:r w:rsidR="00450D51" w:rsidRPr="006809E3">
        <w:rPr>
          <w:rFonts w:ascii="Times New Roman" w:eastAsia="SimSun" w:hAnsi="Times New Roman"/>
          <w:bCs/>
          <w:sz w:val="24"/>
          <w:szCs w:val="24"/>
          <w:u w:val="single"/>
          <w:lang w:eastAsia="zh-CN"/>
        </w:rPr>
        <w:t>co-</w:t>
      </w:r>
      <w:r w:rsidRPr="006809E3">
        <w:rPr>
          <w:rFonts w:ascii="Times New Roman" w:eastAsia="SimSun" w:hAnsi="Times New Roman"/>
          <w:bCs/>
          <w:sz w:val="24"/>
          <w:szCs w:val="24"/>
          <w:u w:val="single"/>
          <w:lang w:eastAsia="zh-CN"/>
        </w:rPr>
        <w:t>mentor on A</w:t>
      </w:r>
      <w:r w:rsidR="003D4B82" w:rsidRPr="006809E3">
        <w:rPr>
          <w:rFonts w:ascii="Times New Roman" w:eastAsia="SimSun" w:hAnsi="Times New Roman"/>
          <w:bCs/>
          <w:sz w:val="24"/>
          <w:szCs w:val="24"/>
          <w:u w:val="single"/>
          <w:lang w:eastAsia="zh-CN"/>
        </w:rPr>
        <w:t>H</w:t>
      </w:r>
      <w:r w:rsidRPr="006809E3">
        <w:rPr>
          <w:rFonts w:ascii="Times New Roman" w:eastAsia="SimSun" w:hAnsi="Times New Roman"/>
          <w:bCs/>
          <w:sz w:val="24"/>
          <w:szCs w:val="24"/>
          <w:u w:val="single"/>
          <w:lang w:eastAsia="zh-CN"/>
        </w:rPr>
        <w:t xml:space="preserve">A </w:t>
      </w:r>
      <w:r w:rsidR="00347060" w:rsidRPr="006809E3">
        <w:rPr>
          <w:rFonts w:ascii="Times New Roman" w:eastAsia="SimSun" w:hAnsi="Times New Roman"/>
          <w:bCs/>
          <w:sz w:val="24"/>
          <w:szCs w:val="24"/>
          <w:u w:val="single"/>
          <w:lang w:eastAsia="zh-CN"/>
        </w:rPr>
        <w:t xml:space="preserve">postdoc </w:t>
      </w:r>
      <w:r w:rsidR="00450D51" w:rsidRPr="006809E3">
        <w:rPr>
          <w:rFonts w:ascii="Times New Roman" w:eastAsia="SimSun" w:hAnsi="Times New Roman"/>
          <w:bCs/>
          <w:sz w:val="24"/>
          <w:szCs w:val="24"/>
          <w:u w:val="single"/>
          <w:lang w:eastAsia="zh-CN"/>
        </w:rPr>
        <w:t>fellowship</w:t>
      </w:r>
      <w:r w:rsidRPr="006809E3">
        <w:rPr>
          <w:rFonts w:ascii="Times New Roman" w:eastAsia="SimSun" w:hAnsi="Times New Roman" w:hint="eastAsia"/>
          <w:bCs/>
          <w:sz w:val="24"/>
          <w:szCs w:val="24"/>
          <w:u w:val="single"/>
          <w:lang w:eastAsia="zh-CN"/>
        </w:rPr>
        <w:t xml:space="preserve"> 201</w:t>
      </w:r>
      <w:r w:rsidR="00CA479B" w:rsidRPr="006809E3">
        <w:rPr>
          <w:rFonts w:ascii="Times New Roman" w:eastAsia="SimSun" w:hAnsi="Times New Roman"/>
          <w:bCs/>
          <w:sz w:val="24"/>
          <w:szCs w:val="24"/>
          <w:u w:val="single"/>
          <w:lang w:eastAsia="zh-CN"/>
        </w:rPr>
        <w:t>6</w:t>
      </w:r>
      <w:r w:rsidR="00775264" w:rsidRPr="006809E3">
        <w:rPr>
          <w:rFonts w:ascii="Times New Roman" w:eastAsia="SimSun" w:hAnsi="Times New Roman"/>
          <w:bCs/>
          <w:sz w:val="24"/>
          <w:szCs w:val="24"/>
          <w:u w:val="single"/>
          <w:lang w:eastAsia="zh-CN"/>
        </w:rPr>
        <w:t>-</w:t>
      </w:r>
      <w:proofErr w:type="gramStart"/>
      <w:r w:rsidR="00775264" w:rsidRPr="006809E3">
        <w:rPr>
          <w:rFonts w:ascii="Times New Roman" w:eastAsia="SimSun" w:hAnsi="Times New Roman"/>
          <w:bCs/>
          <w:sz w:val="24"/>
          <w:szCs w:val="24"/>
          <w:u w:val="single"/>
          <w:lang w:eastAsia="zh-CN"/>
        </w:rPr>
        <w:t>2018</w:t>
      </w:r>
      <w:r w:rsidRPr="006809E3">
        <w:rPr>
          <w:rFonts w:ascii="Times New Roman" w:eastAsia="SimSun" w:hAnsi="Times New Roman"/>
          <w:bCs/>
          <w:sz w:val="24"/>
          <w:szCs w:val="24"/>
          <w:u w:val="single"/>
          <w:lang w:eastAsia="zh-CN"/>
        </w:rPr>
        <w:t>)*</w:t>
      </w:r>
      <w:proofErr w:type="gramEnd"/>
    </w:p>
    <w:p w14:paraId="08E5DFAD" w14:textId="2841DDE2"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Changzheng Yuan, research fellow, HSPH (</w:t>
      </w:r>
      <w:r w:rsidR="003D4B82" w:rsidRPr="006809E3">
        <w:rPr>
          <w:rFonts w:ascii="Times New Roman" w:eastAsia="SimSun" w:hAnsi="Times New Roman"/>
          <w:sz w:val="24"/>
          <w:szCs w:val="24"/>
          <w:lang w:eastAsia="zh-CN"/>
        </w:rPr>
        <w:t>advisory committee</w:t>
      </w:r>
      <w:r w:rsidR="003D4B82"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on K99 application</w:t>
      </w:r>
      <w:r w:rsidRPr="006809E3">
        <w:rPr>
          <w:rFonts w:ascii="Times New Roman" w:eastAsia="SimSun" w:hAnsi="Times New Roman" w:hint="eastAsia"/>
          <w:bCs/>
          <w:sz w:val="24"/>
          <w:szCs w:val="24"/>
          <w:lang w:eastAsia="zh-CN"/>
        </w:rPr>
        <w:t xml:space="preserve"> 201</w:t>
      </w:r>
      <w:r w:rsidRPr="006809E3">
        <w:rPr>
          <w:rFonts w:ascii="Times New Roman" w:eastAsia="SimSun" w:hAnsi="Times New Roman"/>
          <w:bCs/>
          <w:sz w:val="24"/>
          <w:szCs w:val="24"/>
          <w:lang w:eastAsia="zh-CN"/>
        </w:rPr>
        <w:t>7)</w:t>
      </w:r>
    </w:p>
    <w:p w14:paraId="4E0F26E9" w14:textId="6E4EC942"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proofErr w:type="spellStart"/>
      <w:r w:rsidRPr="006809E3">
        <w:rPr>
          <w:rFonts w:ascii="Times New Roman" w:eastAsia="SimSun" w:hAnsi="Times New Roman"/>
          <w:bCs/>
          <w:sz w:val="24"/>
          <w:szCs w:val="24"/>
          <w:lang w:eastAsia="zh-CN"/>
        </w:rPr>
        <w:t>Elkhansa</w:t>
      </w:r>
      <w:proofErr w:type="spellEnd"/>
      <w:r w:rsidRPr="006809E3">
        <w:rPr>
          <w:rFonts w:ascii="Times New Roman" w:eastAsia="SimSun" w:hAnsi="Times New Roman"/>
          <w:bCs/>
          <w:sz w:val="24"/>
          <w:szCs w:val="24"/>
          <w:lang w:eastAsia="zh-CN"/>
        </w:rPr>
        <w:t xml:space="preserve"> </w:t>
      </w:r>
      <w:proofErr w:type="spellStart"/>
      <w:r w:rsidRPr="006809E3">
        <w:rPr>
          <w:rFonts w:ascii="Times New Roman" w:eastAsia="SimSun" w:hAnsi="Times New Roman"/>
          <w:bCs/>
          <w:sz w:val="24"/>
          <w:szCs w:val="24"/>
          <w:lang w:eastAsia="zh-CN"/>
        </w:rPr>
        <w:t>Sidahmed</w:t>
      </w:r>
      <w:proofErr w:type="spellEnd"/>
      <w:r w:rsidRPr="006809E3">
        <w:rPr>
          <w:rFonts w:ascii="Times New Roman" w:eastAsia="SimSun" w:hAnsi="Times New Roman"/>
          <w:bCs/>
          <w:sz w:val="24"/>
          <w:szCs w:val="24"/>
          <w:lang w:eastAsia="zh-CN"/>
        </w:rPr>
        <w:t>, research fellow, HSPH (</w:t>
      </w:r>
      <w:r w:rsidR="003D4B82" w:rsidRPr="006809E3">
        <w:rPr>
          <w:rFonts w:ascii="Times New Roman" w:eastAsia="SimSun" w:hAnsi="Times New Roman"/>
          <w:sz w:val="24"/>
          <w:szCs w:val="24"/>
          <w:lang w:eastAsia="zh-CN"/>
        </w:rPr>
        <w:t>advisory committee</w:t>
      </w:r>
      <w:r w:rsidR="003D4B82"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on K07 application</w:t>
      </w:r>
      <w:r w:rsidRPr="006809E3">
        <w:rPr>
          <w:rFonts w:ascii="Times New Roman" w:eastAsia="SimSun" w:hAnsi="Times New Roman" w:hint="eastAsia"/>
          <w:bCs/>
          <w:sz w:val="24"/>
          <w:szCs w:val="24"/>
          <w:lang w:eastAsia="zh-CN"/>
        </w:rPr>
        <w:t xml:space="preserve"> 201</w:t>
      </w:r>
      <w:r w:rsidRPr="006809E3">
        <w:rPr>
          <w:rFonts w:ascii="Times New Roman" w:eastAsia="SimSun" w:hAnsi="Times New Roman"/>
          <w:bCs/>
          <w:sz w:val="24"/>
          <w:szCs w:val="24"/>
          <w:lang w:eastAsia="zh-CN"/>
        </w:rPr>
        <w:t>7)</w:t>
      </w:r>
    </w:p>
    <w:p w14:paraId="103105CE" w14:textId="605C53EB"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Carmen Messerlian, research fellow, HSPH (</w:t>
      </w:r>
      <w:r w:rsidR="003D4B82" w:rsidRPr="006809E3">
        <w:rPr>
          <w:rFonts w:ascii="Times New Roman" w:eastAsia="SimSun" w:hAnsi="Times New Roman"/>
          <w:bCs/>
          <w:sz w:val="24"/>
          <w:szCs w:val="24"/>
          <w:lang w:eastAsia="zh-CN"/>
        </w:rPr>
        <w:t>co-</w:t>
      </w:r>
      <w:r w:rsidRPr="006809E3">
        <w:rPr>
          <w:rFonts w:ascii="Times New Roman" w:eastAsia="SimSun" w:hAnsi="Times New Roman"/>
          <w:bCs/>
          <w:sz w:val="24"/>
          <w:szCs w:val="24"/>
          <w:lang w:eastAsia="zh-CN"/>
        </w:rPr>
        <w:t>mentor on K99 award application</w:t>
      </w:r>
      <w:r w:rsidRPr="006809E3">
        <w:rPr>
          <w:rFonts w:ascii="Times New Roman" w:eastAsia="SimSun" w:hAnsi="Times New Roman" w:hint="eastAsia"/>
          <w:bCs/>
          <w:sz w:val="24"/>
          <w:szCs w:val="24"/>
          <w:lang w:eastAsia="zh-CN"/>
        </w:rPr>
        <w:t xml:space="preserve"> 201</w:t>
      </w:r>
      <w:r w:rsidRPr="006809E3">
        <w:rPr>
          <w:rFonts w:ascii="Times New Roman" w:eastAsia="SimSun" w:hAnsi="Times New Roman"/>
          <w:bCs/>
          <w:sz w:val="24"/>
          <w:szCs w:val="24"/>
          <w:lang w:eastAsia="zh-CN"/>
        </w:rPr>
        <w:t>7)</w:t>
      </w:r>
    </w:p>
    <w:p w14:paraId="75E156B1" w14:textId="7CF69C71"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Sylvia</w:t>
      </w:r>
      <w:r w:rsidRPr="006809E3">
        <w:rPr>
          <w:rFonts w:ascii="Times New Roman" w:eastAsia="SimSun" w:hAnsi="Times New Roman" w:hint="eastAsia"/>
          <w:bCs/>
          <w:sz w:val="24"/>
          <w:szCs w:val="24"/>
          <w:lang w:eastAsia="zh-CN"/>
        </w:rPr>
        <w:t xml:space="preserve"> </w:t>
      </w:r>
      <w:r w:rsidRPr="006809E3">
        <w:rPr>
          <w:rFonts w:ascii="Times New Roman" w:eastAsia="SimSun" w:hAnsi="Times New Roman"/>
          <w:bCs/>
          <w:sz w:val="24"/>
          <w:szCs w:val="24"/>
          <w:lang w:eastAsia="zh-CN"/>
        </w:rPr>
        <w:t>Ley, research fellow, HSPH (</w:t>
      </w:r>
      <w:r w:rsidR="003D4B82" w:rsidRPr="006809E3">
        <w:rPr>
          <w:rFonts w:ascii="Times New Roman" w:eastAsia="SimSun" w:hAnsi="Times New Roman"/>
          <w:sz w:val="24"/>
          <w:szCs w:val="24"/>
          <w:lang w:eastAsia="zh-CN"/>
        </w:rPr>
        <w:t>collaborator</w:t>
      </w:r>
      <w:r w:rsidRPr="006809E3">
        <w:rPr>
          <w:rFonts w:ascii="Times New Roman" w:eastAsia="SimSun" w:hAnsi="Times New Roman"/>
          <w:bCs/>
          <w:sz w:val="24"/>
          <w:szCs w:val="24"/>
          <w:lang w:eastAsia="zh-CN"/>
        </w:rPr>
        <w:t xml:space="preserve"> on ADA application</w:t>
      </w:r>
      <w:r w:rsidRPr="006809E3">
        <w:rPr>
          <w:rFonts w:ascii="Times New Roman" w:eastAsia="SimSun" w:hAnsi="Times New Roman" w:hint="eastAsia"/>
          <w:bCs/>
          <w:sz w:val="24"/>
          <w:szCs w:val="24"/>
          <w:lang w:eastAsia="zh-CN"/>
        </w:rPr>
        <w:t xml:space="preserve"> 201</w:t>
      </w:r>
      <w:r w:rsidRPr="006809E3">
        <w:rPr>
          <w:rFonts w:ascii="Times New Roman" w:eastAsia="SimSun" w:hAnsi="Times New Roman"/>
          <w:bCs/>
          <w:sz w:val="24"/>
          <w:szCs w:val="24"/>
          <w:lang w:eastAsia="zh-CN"/>
        </w:rPr>
        <w:t>7)</w:t>
      </w:r>
    </w:p>
    <w:p w14:paraId="04C1FC6C" w14:textId="633CCA1C" w:rsidR="00350A83" w:rsidRPr="006809E3" w:rsidRDefault="00350A83" w:rsidP="00775264">
      <w:pPr>
        <w:pStyle w:val="ListParagraph"/>
        <w:numPr>
          <w:ilvl w:val="0"/>
          <w:numId w:val="35"/>
        </w:numPr>
        <w:overflowPunct/>
        <w:autoSpaceDE/>
        <w:autoSpaceDN/>
        <w:adjustRightInd/>
        <w:rPr>
          <w:rFonts w:ascii="Times New Roman" w:eastAsia="SimSun" w:hAnsi="Times New Roman"/>
          <w:bCs/>
          <w:sz w:val="24"/>
          <w:szCs w:val="24"/>
          <w:u w:val="single"/>
          <w:lang w:eastAsia="zh-CN"/>
        </w:rPr>
      </w:pPr>
      <w:r w:rsidRPr="006809E3">
        <w:rPr>
          <w:rFonts w:ascii="Times New Roman" w:eastAsia="SimSun" w:hAnsi="Times New Roman"/>
          <w:bCs/>
          <w:sz w:val="24"/>
          <w:szCs w:val="24"/>
          <w:lang w:eastAsia="zh-CN"/>
        </w:rPr>
        <w:t>Sylvia</w:t>
      </w:r>
      <w:r w:rsidRPr="006809E3">
        <w:rPr>
          <w:rFonts w:ascii="Times New Roman" w:eastAsia="SimSun" w:hAnsi="Times New Roman" w:hint="eastAsia"/>
          <w:bCs/>
          <w:sz w:val="24"/>
          <w:szCs w:val="24"/>
          <w:lang w:eastAsia="zh-CN"/>
        </w:rPr>
        <w:t xml:space="preserve"> </w:t>
      </w:r>
      <w:r w:rsidRPr="006809E3">
        <w:rPr>
          <w:rFonts w:ascii="Times New Roman" w:eastAsia="SimSun" w:hAnsi="Times New Roman"/>
          <w:bCs/>
          <w:sz w:val="24"/>
          <w:szCs w:val="24"/>
          <w:lang w:eastAsia="zh-CN"/>
        </w:rPr>
        <w:t>Ley, research fellow, HSPH (</w:t>
      </w:r>
      <w:r w:rsidR="003D4B82" w:rsidRPr="006809E3">
        <w:rPr>
          <w:rFonts w:ascii="Times New Roman" w:eastAsia="SimSun" w:hAnsi="Times New Roman"/>
          <w:sz w:val="24"/>
          <w:szCs w:val="24"/>
          <w:lang w:eastAsia="zh-CN"/>
        </w:rPr>
        <w:t>advisory committee</w:t>
      </w:r>
      <w:r w:rsidRPr="006809E3">
        <w:rPr>
          <w:rFonts w:ascii="Times New Roman" w:eastAsia="SimSun" w:hAnsi="Times New Roman"/>
          <w:bCs/>
          <w:sz w:val="24"/>
          <w:szCs w:val="24"/>
          <w:lang w:eastAsia="zh-CN"/>
        </w:rPr>
        <w:t xml:space="preserve"> on K01 application</w:t>
      </w:r>
      <w:r w:rsidRPr="006809E3">
        <w:rPr>
          <w:rFonts w:ascii="Times New Roman" w:eastAsia="SimSun" w:hAnsi="Times New Roman" w:hint="eastAsia"/>
          <w:bCs/>
          <w:sz w:val="24"/>
          <w:szCs w:val="24"/>
          <w:lang w:eastAsia="zh-CN"/>
        </w:rPr>
        <w:t xml:space="preserve"> 201</w:t>
      </w:r>
      <w:r w:rsidRPr="006809E3">
        <w:rPr>
          <w:rFonts w:ascii="Times New Roman" w:eastAsia="SimSun" w:hAnsi="Times New Roman"/>
          <w:bCs/>
          <w:sz w:val="24"/>
          <w:szCs w:val="24"/>
          <w:lang w:eastAsia="zh-CN"/>
        </w:rPr>
        <w:t>7)</w:t>
      </w:r>
    </w:p>
    <w:p w14:paraId="4329452A" w14:textId="01A4F77F"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Ambika Satija, research fellow, HSPH (</w:t>
      </w:r>
      <w:r w:rsidR="00347060" w:rsidRPr="006809E3">
        <w:rPr>
          <w:rFonts w:ascii="Times New Roman" w:eastAsia="SimSun" w:hAnsi="Times New Roman"/>
          <w:sz w:val="24"/>
          <w:szCs w:val="24"/>
          <w:lang w:eastAsia="zh-CN"/>
        </w:rPr>
        <w:t>advisory committee</w:t>
      </w:r>
      <w:r w:rsidR="00347060" w:rsidRPr="006809E3">
        <w:rPr>
          <w:rFonts w:ascii="Times New Roman" w:eastAsia="SimSun" w:hAnsi="Times New Roman"/>
          <w:bCs/>
          <w:sz w:val="24"/>
          <w:szCs w:val="24"/>
          <w:lang w:eastAsia="zh-CN"/>
        </w:rPr>
        <w:t xml:space="preserve"> </w:t>
      </w:r>
      <w:r w:rsidRPr="006809E3">
        <w:rPr>
          <w:rFonts w:ascii="Times New Roman" w:eastAsia="SimSun" w:hAnsi="Times New Roman"/>
          <w:bCs/>
          <w:sz w:val="24"/>
          <w:szCs w:val="24"/>
          <w:lang w:eastAsia="zh-CN"/>
        </w:rPr>
        <w:t>on K01 application</w:t>
      </w:r>
      <w:r w:rsidRPr="006809E3">
        <w:rPr>
          <w:rFonts w:ascii="Times New Roman" w:eastAsia="SimSun" w:hAnsi="Times New Roman" w:hint="eastAsia"/>
          <w:bCs/>
          <w:sz w:val="24"/>
          <w:szCs w:val="24"/>
          <w:lang w:eastAsia="zh-CN"/>
        </w:rPr>
        <w:t xml:space="preserve"> 201</w:t>
      </w:r>
      <w:r w:rsidRPr="006809E3">
        <w:rPr>
          <w:rFonts w:ascii="Times New Roman" w:eastAsia="SimSun" w:hAnsi="Times New Roman"/>
          <w:bCs/>
          <w:sz w:val="24"/>
          <w:szCs w:val="24"/>
          <w:lang w:eastAsia="zh-CN"/>
        </w:rPr>
        <w:t>7)</w:t>
      </w:r>
    </w:p>
    <w:p w14:paraId="25C4B3EC" w14:textId="2D94B0F7"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Dong Wang, research fellow, HSPH (</w:t>
      </w:r>
      <w:r w:rsidR="00347060" w:rsidRPr="006809E3">
        <w:rPr>
          <w:rFonts w:ascii="Times New Roman" w:eastAsia="SimSun" w:hAnsi="Times New Roman"/>
          <w:sz w:val="24"/>
          <w:szCs w:val="24"/>
          <w:lang w:eastAsia="zh-CN"/>
        </w:rPr>
        <w:t>collaborator</w:t>
      </w:r>
      <w:r w:rsidRPr="006809E3">
        <w:rPr>
          <w:rFonts w:ascii="Times New Roman" w:eastAsia="SimSun" w:hAnsi="Times New Roman"/>
          <w:bCs/>
          <w:sz w:val="24"/>
          <w:szCs w:val="24"/>
          <w:lang w:eastAsia="zh-CN"/>
        </w:rPr>
        <w:t xml:space="preserve"> on K99 application</w:t>
      </w:r>
      <w:r w:rsidRPr="006809E3">
        <w:rPr>
          <w:rFonts w:ascii="Times New Roman" w:eastAsia="SimSun" w:hAnsi="Times New Roman" w:hint="eastAsia"/>
          <w:bCs/>
          <w:sz w:val="24"/>
          <w:szCs w:val="24"/>
          <w:lang w:eastAsia="zh-CN"/>
        </w:rPr>
        <w:t xml:space="preserve"> 201</w:t>
      </w:r>
      <w:r w:rsidRPr="006809E3">
        <w:rPr>
          <w:rFonts w:ascii="Times New Roman" w:eastAsia="SimSun" w:hAnsi="Times New Roman"/>
          <w:bCs/>
          <w:sz w:val="24"/>
          <w:szCs w:val="24"/>
          <w:lang w:eastAsia="zh-CN"/>
        </w:rPr>
        <w:t>7)</w:t>
      </w:r>
    </w:p>
    <w:p w14:paraId="3BB8B84D" w14:textId="7175E010"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Yang Hu, research fellow, HSPH (</w:t>
      </w:r>
      <w:r w:rsidR="00684394" w:rsidRPr="006809E3">
        <w:rPr>
          <w:rFonts w:ascii="Times New Roman" w:eastAsia="SimSun" w:hAnsi="Times New Roman"/>
          <w:sz w:val="24"/>
          <w:szCs w:val="24"/>
          <w:lang w:eastAsia="zh-CN"/>
        </w:rPr>
        <w:t>collaborator</w:t>
      </w:r>
      <w:r w:rsidRPr="006809E3">
        <w:rPr>
          <w:rFonts w:ascii="Times New Roman" w:eastAsia="SimSun" w:hAnsi="Times New Roman"/>
          <w:bCs/>
          <w:sz w:val="24"/>
          <w:szCs w:val="24"/>
          <w:lang w:eastAsia="zh-CN"/>
        </w:rPr>
        <w:t xml:space="preserve"> on AHA fellowship application</w:t>
      </w:r>
      <w:r w:rsidRPr="006809E3">
        <w:rPr>
          <w:rFonts w:ascii="Times New Roman" w:eastAsia="SimSun" w:hAnsi="Times New Roman" w:hint="eastAsia"/>
          <w:bCs/>
          <w:sz w:val="24"/>
          <w:szCs w:val="24"/>
          <w:lang w:eastAsia="zh-CN"/>
        </w:rPr>
        <w:t xml:space="preserve"> 201</w:t>
      </w:r>
      <w:r w:rsidRPr="006809E3">
        <w:rPr>
          <w:rFonts w:ascii="Times New Roman" w:eastAsia="SimSun" w:hAnsi="Times New Roman"/>
          <w:bCs/>
          <w:sz w:val="24"/>
          <w:szCs w:val="24"/>
          <w:lang w:eastAsia="zh-CN"/>
        </w:rPr>
        <w:t>7)</w:t>
      </w:r>
    </w:p>
    <w:p w14:paraId="7A3CDEB5" w14:textId="43E583D6"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u w:val="single"/>
          <w:lang w:eastAsia="zh-CN"/>
        </w:rPr>
      </w:pPr>
      <w:r w:rsidRPr="006809E3">
        <w:rPr>
          <w:rFonts w:ascii="Times New Roman" w:eastAsia="SimSun" w:hAnsi="Times New Roman"/>
          <w:bCs/>
          <w:sz w:val="24"/>
          <w:szCs w:val="24"/>
          <w:u w:val="single"/>
          <w:lang w:eastAsia="zh-CN"/>
        </w:rPr>
        <w:t>Xiaochen Lin, research fellow, Brown University (</w:t>
      </w:r>
      <w:r w:rsidR="00684394" w:rsidRPr="006809E3">
        <w:rPr>
          <w:rFonts w:ascii="Times New Roman" w:eastAsia="SimSun" w:hAnsi="Times New Roman"/>
          <w:sz w:val="24"/>
          <w:szCs w:val="24"/>
          <w:u w:val="single"/>
          <w:lang w:eastAsia="zh-CN"/>
        </w:rPr>
        <w:t>reference</w:t>
      </w:r>
      <w:r w:rsidR="00684394" w:rsidRPr="006809E3">
        <w:rPr>
          <w:rFonts w:ascii="Times New Roman" w:eastAsia="SimSun" w:hAnsi="Times New Roman"/>
          <w:bCs/>
          <w:sz w:val="24"/>
          <w:szCs w:val="24"/>
          <w:u w:val="single"/>
          <w:lang w:eastAsia="zh-CN"/>
        </w:rPr>
        <w:t xml:space="preserve"> </w:t>
      </w:r>
      <w:r w:rsidR="00751F89" w:rsidRPr="006809E3">
        <w:rPr>
          <w:rFonts w:ascii="Times New Roman" w:eastAsia="SimSun" w:hAnsi="Times New Roman"/>
          <w:bCs/>
          <w:sz w:val="24"/>
          <w:szCs w:val="24"/>
          <w:u w:val="single"/>
          <w:lang w:eastAsia="zh-CN"/>
        </w:rPr>
        <w:t xml:space="preserve">for </w:t>
      </w:r>
      <w:r w:rsidRPr="006809E3">
        <w:rPr>
          <w:rFonts w:ascii="Times New Roman" w:eastAsia="SimSun" w:hAnsi="Times New Roman"/>
          <w:bCs/>
          <w:sz w:val="24"/>
          <w:szCs w:val="24"/>
          <w:u w:val="single"/>
          <w:lang w:eastAsia="zh-CN"/>
        </w:rPr>
        <w:t xml:space="preserve">AHA fellowship </w:t>
      </w:r>
      <w:proofErr w:type="gramStart"/>
      <w:r w:rsidRPr="006809E3">
        <w:rPr>
          <w:rFonts w:ascii="Times New Roman" w:eastAsia="SimSun" w:hAnsi="Times New Roman"/>
          <w:bCs/>
          <w:sz w:val="24"/>
          <w:szCs w:val="24"/>
          <w:u w:val="single"/>
          <w:lang w:eastAsia="zh-CN"/>
        </w:rPr>
        <w:t>2017)*</w:t>
      </w:r>
      <w:proofErr w:type="gramEnd"/>
    </w:p>
    <w:p w14:paraId="5D2BBE38" w14:textId="38E9C377"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u w:val="single"/>
          <w:lang w:eastAsia="zh-CN"/>
        </w:rPr>
      </w:pPr>
      <w:r w:rsidRPr="006809E3">
        <w:rPr>
          <w:rFonts w:ascii="Times New Roman" w:eastAsia="SimSun" w:hAnsi="Times New Roman"/>
          <w:bCs/>
          <w:sz w:val="24"/>
          <w:szCs w:val="24"/>
          <w:u w:val="single"/>
          <w:lang w:eastAsia="zh-CN"/>
        </w:rPr>
        <w:t>Jun Li, research fellow, HSPH (</w:t>
      </w:r>
      <w:r w:rsidR="003669E6" w:rsidRPr="006809E3">
        <w:rPr>
          <w:rFonts w:ascii="Times New Roman" w:eastAsia="SimSun" w:hAnsi="Times New Roman"/>
          <w:bCs/>
          <w:sz w:val="24"/>
          <w:szCs w:val="24"/>
          <w:u w:val="single"/>
          <w:lang w:eastAsia="zh-CN"/>
        </w:rPr>
        <w:t>co-</w:t>
      </w:r>
      <w:r w:rsidRPr="006809E3">
        <w:rPr>
          <w:rFonts w:ascii="Times New Roman" w:eastAsia="SimSun" w:hAnsi="Times New Roman"/>
          <w:bCs/>
          <w:sz w:val="24"/>
          <w:szCs w:val="24"/>
          <w:u w:val="single"/>
          <w:lang w:eastAsia="zh-CN"/>
        </w:rPr>
        <w:t>mentor on K99/R00 application</w:t>
      </w:r>
      <w:r w:rsidRPr="006809E3">
        <w:rPr>
          <w:rFonts w:ascii="Times New Roman" w:eastAsia="SimSun" w:hAnsi="Times New Roman" w:hint="eastAsia"/>
          <w:bCs/>
          <w:sz w:val="24"/>
          <w:szCs w:val="24"/>
          <w:u w:val="single"/>
          <w:lang w:eastAsia="zh-CN"/>
        </w:rPr>
        <w:t xml:space="preserve"> </w:t>
      </w:r>
      <w:proofErr w:type="gramStart"/>
      <w:r w:rsidRPr="006809E3">
        <w:rPr>
          <w:rFonts w:ascii="Times New Roman" w:eastAsia="SimSun" w:hAnsi="Times New Roman" w:hint="eastAsia"/>
          <w:bCs/>
          <w:sz w:val="24"/>
          <w:szCs w:val="24"/>
          <w:u w:val="single"/>
          <w:lang w:eastAsia="zh-CN"/>
        </w:rPr>
        <w:t>201</w:t>
      </w:r>
      <w:r w:rsidRPr="006809E3">
        <w:rPr>
          <w:rFonts w:ascii="Times New Roman" w:eastAsia="SimSun" w:hAnsi="Times New Roman"/>
          <w:bCs/>
          <w:sz w:val="24"/>
          <w:szCs w:val="24"/>
          <w:u w:val="single"/>
          <w:lang w:eastAsia="zh-CN"/>
        </w:rPr>
        <w:t>8)*</w:t>
      </w:r>
      <w:proofErr w:type="gramEnd"/>
    </w:p>
    <w:p w14:paraId="6F88EA31" w14:textId="540F7366" w:rsidR="004D0521" w:rsidRPr="006809E3" w:rsidRDefault="004D0521" w:rsidP="00775264">
      <w:pPr>
        <w:pStyle w:val="ListParagraph"/>
        <w:numPr>
          <w:ilvl w:val="0"/>
          <w:numId w:val="35"/>
        </w:numPr>
        <w:overflowPunct/>
        <w:autoSpaceDE/>
        <w:autoSpaceDN/>
        <w:adjustRightInd/>
        <w:rPr>
          <w:rFonts w:ascii="Times New Roman" w:eastAsia="SimSun" w:hAnsi="Times New Roman"/>
          <w:bCs/>
          <w:sz w:val="24"/>
          <w:szCs w:val="24"/>
          <w:u w:val="single"/>
          <w:lang w:eastAsia="zh-CN"/>
        </w:rPr>
      </w:pPr>
      <w:r w:rsidRPr="006809E3">
        <w:rPr>
          <w:rFonts w:ascii="Times New Roman" w:eastAsia="SimSun" w:hAnsi="Times New Roman"/>
          <w:bCs/>
          <w:sz w:val="24"/>
          <w:szCs w:val="24"/>
          <w:u w:val="single"/>
          <w:lang w:eastAsia="zh-CN"/>
        </w:rPr>
        <w:t>Zhaozhong Zhu, research fellow, HSPH (co-mentor on K01 application</w:t>
      </w:r>
      <w:r w:rsidRPr="006809E3">
        <w:rPr>
          <w:rFonts w:ascii="Times New Roman" w:eastAsia="SimSun" w:hAnsi="Times New Roman" w:hint="eastAsia"/>
          <w:bCs/>
          <w:sz w:val="24"/>
          <w:szCs w:val="24"/>
          <w:u w:val="single"/>
          <w:lang w:eastAsia="zh-CN"/>
        </w:rPr>
        <w:t xml:space="preserve"> </w:t>
      </w:r>
      <w:r w:rsidRPr="006809E3">
        <w:rPr>
          <w:rFonts w:ascii="Times New Roman" w:eastAsia="SimSun" w:hAnsi="Times New Roman"/>
          <w:bCs/>
          <w:sz w:val="24"/>
          <w:szCs w:val="24"/>
          <w:u w:val="single"/>
          <w:lang w:eastAsia="zh-CN"/>
        </w:rPr>
        <w:t>2021-</w:t>
      </w:r>
      <w:proofErr w:type="gramStart"/>
      <w:r w:rsidRPr="006809E3">
        <w:rPr>
          <w:rFonts w:ascii="Times New Roman" w:eastAsia="SimSun" w:hAnsi="Times New Roman"/>
          <w:bCs/>
          <w:sz w:val="24"/>
          <w:szCs w:val="24"/>
          <w:u w:val="single"/>
          <w:lang w:eastAsia="zh-CN"/>
        </w:rPr>
        <w:t>2026)*</w:t>
      </w:r>
      <w:proofErr w:type="gramEnd"/>
    </w:p>
    <w:p w14:paraId="4B5BD320" w14:textId="17B667E8" w:rsidR="00223A5D" w:rsidRPr="006809E3" w:rsidRDefault="00223A5D"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sz w:val="24"/>
          <w:szCs w:val="24"/>
          <w:lang w:eastAsia="zh-CN"/>
        </w:rPr>
        <w:t>Marta Guasch-Ferre, research fellow, HSPH (</w:t>
      </w:r>
      <w:r w:rsidR="00751F89" w:rsidRPr="006809E3">
        <w:rPr>
          <w:rFonts w:ascii="Times New Roman" w:eastAsia="SimSun" w:hAnsi="Times New Roman"/>
          <w:bCs/>
          <w:sz w:val="24"/>
          <w:szCs w:val="24"/>
          <w:lang w:eastAsia="zh-CN"/>
        </w:rPr>
        <w:t>mentor team</w:t>
      </w:r>
      <w:r w:rsidR="001C3019" w:rsidRPr="006809E3">
        <w:rPr>
          <w:rFonts w:ascii="Times New Roman" w:eastAsia="SimSun" w:hAnsi="Times New Roman"/>
          <w:sz w:val="24"/>
          <w:szCs w:val="24"/>
          <w:lang w:eastAsia="zh-CN"/>
        </w:rPr>
        <w:t xml:space="preserve"> on</w:t>
      </w:r>
      <w:r w:rsidR="00751F89" w:rsidRPr="006809E3">
        <w:rPr>
          <w:rFonts w:ascii="Times New Roman" w:eastAsia="SimSun" w:hAnsi="Times New Roman"/>
          <w:sz w:val="24"/>
          <w:szCs w:val="24"/>
          <w:lang w:eastAsia="zh-CN"/>
        </w:rPr>
        <w:t xml:space="preserve"> AHA</w:t>
      </w:r>
      <w:r w:rsidR="001C3019" w:rsidRPr="006809E3">
        <w:rPr>
          <w:rFonts w:ascii="Times New Roman" w:eastAsia="SimSun" w:hAnsi="Times New Roman"/>
          <w:sz w:val="24"/>
          <w:szCs w:val="24"/>
          <w:lang w:eastAsia="zh-CN"/>
        </w:rPr>
        <w:t xml:space="preserve"> c</w:t>
      </w:r>
      <w:r w:rsidRPr="006809E3">
        <w:rPr>
          <w:rFonts w:ascii="Times New Roman" w:eastAsia="SimSun" w:hAnsi="Times New Roman"/>
          <w:sz w:val="24"/>
          <w:szCs w:val="24"/>
          <w:lang w:eastAsia="zh-CN"/>
        </w:rPr>
        <w:t xml:space="preserve">areer development </w:t>
      </w:r>
      <w:r w:rsidR="00751F89" w:rsidRPr="006809E3">
        <w:rPr>
          <w:rFonts w:ascii="Times New Roman" w:eastAsia="SimSun" w:hAnsi="Times New Roman"/>
          <w:bCs/>
          <w:sz w:val="24"/>
          <w:szCs w:val="24"/>
          <w:lang w:eastAsia="zh-CN"/>
        </w:rPr>
        <w:t>award</w:t>
      </w:r>
      <w:r w:rsidRPr="006809E3">
        <w:rPr>
          <w:rFonts w:ascii="Times New Roman" w:eastAsia="SimSun" w:hAnsi="Times New Roman"/>
          <w:bCs/>
          <w:sz w:val="24"/>
          <w:szCs w:val="24"/>
          <w:lang w:eastAsia="zh-CN"/>
        </w:rPr>
        <w:t xml:space="preserve"> </w:t>
      </w:r>
      <w:r w:rsidR="00751F89" w:rsidRPr="006809E3">
        <w:rPr>
          <w:rFonts w:ascii="Times New Roman" w:eastAsia="SimSun" w:hAnsi="Times New Roman"/>
          <w:bCs/>
          <w:sz w:val="24"/>
          <w:szCs w:val="24"/>
          <w:lang w:eastAsia="zh-CN"/>
        </w:rPr>
        <w:t xml:space="preserve">application </w:t>
      </w:r>
      <w:r w:rsidRPr="006809E3">
        <w:rPr>
          <w:rFonts w:ascii="Times New Roman" w:eastAsia="SimSun" w:hAnsi="Times New Roman"/>
          <w:bCs/>
          <w:sz w:val="24"/>
          <w:szCs w:val="24"/>
          <w:lang w:eastAsia="zh-CN"/>
        </w:rPr>
        <w:t>2019)</w:t>
      </w:r>
    </w:p>
    <w:p w14:paraId="4F0A6551" w14:textId="7BE853A8" w:rsidR="00043E72" w:rsidRPr="006809E3" w:rsidRDefault="00043E72"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Danielle Haslam, research fellow, HSPH (co-sponsor for F32 application 2020)</w:t>
      </w:r>
    </w:p>
    <w:p w14:paraId="1ADE3EA8" w14:textId="5CE4B95F" w:rsidR="00775264" w:rsidRPr="006809E3" w:rsidRDefault="00775264"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Danielle Haslam, research fellow, HSPH (co-mentor for ADA New England Cardiovascular-Metabolic Fellowship Awards 2020)</w:t>
      </w:r>
    </w:p>
    <w:p w14:paraId="4DA86739" w14:textId="53560E6B" w:rsidR="00590C5C" w:rsidRPr="006809E3" w:rsidRDefault="00590C5C" w:rsidP="00775264">
      <w:pPr>
        <w:pStyle w:val="ListParagraph"/>
        <w:numPr>
          <w:ilvl w:val="0"/>
          <w:numId w:val="35"/>
        </w:numPr>
        <w:overflowPunct/>
        <w:autoSpaceDE/>
        <w:autoSpaceDN/>
        <w:adjustRightInd/>
        <w:rPr>
          <w:rFonts w:ascii="Times New Roman" w:eastAsia="SimSun" w:hAnsi="Times New Roman"/>
          <w:bCs/>
          <w:sz w:val="24"/>
          <w:szCs w:val="24"/>
          <w:lang w:eastAsia="zh-CN"/>
        </w:rPr>
      </w:pPr>
      <w:bookmarkStart w:id="4" w:name="_Hlk63375715"/>
      <w:r w:rsidRPr="006809E3">
        <w:rPr>
          <w:rFonts w:ascii="Times New Roman" w:eastAsia="SimSun" w:hAnsi="Times New Roman"/>
          <w:bCs/>
          <w:sz w:val="24"/>
          <w:szCs w:val="24"/>
          <w:lang w:eastAsia="zh-CN"/>
        </w:rPr>
        <w:t xml:space="preserve">Jie Hu, research fellow, HSPH (co-mentor on </w:t>
      </w:r>
      <w:r w:rsidRPr="006809E3">
        <w:rPr>
          <w:rFonts w:ascii="Times New Roman" w:eastAsia="SimSun" w:hAnsi="Times New Roman"/>
          <w:sz w:val="24"/>
          <w:szCs w:val="24"/>
          <w:lang w:eastAsia="zh-CN"/>
        </w:rPr>
        <w:t xml:space="preserve">NHLBI </w:t>
      </w:r>
      <w:proofErr w:type="spellStart"/>
      <w:r w:rsidRPr="006809E3">
        <w:rPr>
          <w:rFonts w:ascii="Times New Roman" w:eastAsia="SimSun" w:hAnsi="Times New Roman"/>
          <w:sz w:val="24"/>
          <w:szCs w:val="24"/>
          <w:lang w:eastAsia="zh-CN"/>
        </w:rPr>
        <w:t>BioData</w:t>
      </w:r>
      <w:proofErr w:type="spellEnd"/>
      <w:r w:rsidRPr="006809E3">
        <w:rPr>
          <w:rFonts w:ascii="Times New Roman" w:eastAsia="SimSun" w:hAnsi="Times New Roman"/>
          <w:sz w:val="24"/>
          <w:szCs w:val="24"/>
          <w:lang w:eastAsia="zh-CN"/>
        </w:rPr>
        <w:t xml:space="preserve"> Catalyst Fellows Program</w:t>
      </w:r>
      <w:r w:rsidRPr="006809E3">
        <w:rPr>
          <w:rFonts w:ascii="Times New Roman" w:eastAsia="SimSun" w:hAnsi="Times New Roman" w:hint="eastAsia"/>
          <w:bCs/>
          <w:sz w:val="24"/>
          <w:szCs w:val="24"/>
          <w:lang w:eastAsia="zh-CN"/>
        </w:rPr>
        <w:t xml:space="preserve"> </w:t>
      </w:r>
      <w:r w:rsidRPr="006809E3">
        <w:rPr>
          <w:rFonts w:ascii="Times New Roman" w:eastAsia="SimSun" w:hAnsi="Times New Roman"/>
          <w:bCs/>
          <w:sz w:val="24"/>
          <w:szCs w:val="24"/>
          <w:lang w:eastAsia="zh-CN"/>
        </w:rPr>
        <w:t>2020-2021)</w:t>
      </w:r>
    </w:p>
    <w:p w14:paraId="1F450899" w14:textId="5FBFCBE8" w:rsidR="00590C5C" w:rsidRPr="006809E3" w:rsidRDefault="00590C5C"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Jie Hu, research fellow, HSPH (co-mentor on AHA Career Development Award 2021)</w:t>
      </w:r>
    </w:p>
    <w:p w14:paraId="4BBCDAF7" w14:textId="2C98FB52" w:rsidR="00043E72" w:rsidRPr="006809E3" w:rsidRDefault="004C1988" w:rsidP="00775264">
      <w:pPr>
        <w:pStyle w:val="ListParagraph"/>
        <w:numPr>
          <w:ilvl w:val="0"/>
          <w:numId w:val="35"/>
        </w:numPr>
        <w:overflowPunct/>
        <w:autoSpaceDE/>
        <w:autoSpaceDN/>
        <w:adjustRightInd/>
        <w:rPr>
          <w:rFonts w:ascii="Times New Roman" w:eastAsia="SimSun" w:hAnsi="Times New Roman"/>
          <w:sz w:val="24"/>
          <w:szCs w:val="24"/>
          <w:lang w:eastAsia="zh-CN"/>
        </w:rPr>
      </w:pPr>
      <w:bookmarkStart w:id="5" w:name="_Hlk67152885"/>
      <w:r w:rsidRPr="006809E3">
        <w:rPr>
          <w:rFonts w:ascii="Times New Roman" w:eastAsia="SimSun" w:hAnsi="Times New Roman"/>
          <w:bCs/>
          <w:sz w:val="24"/>
          <w:szCs w:val="24"/>
          <w:lang w:eastAsia="zh-CN"/>
        </w:rPr>
        <w:t xml:space="preserve">Andres </w:t>
      </w:r>
      <w:r w:rsidR="00775264" w:rsidRPr="006809E3">
        <w:rPr>
          <w:rFonts w:ascii="Times New Roman" w:eastAsia="SimSun" w:hAnsi="Times New Roman"/>
          <w:sz w:val="24"/>
          <w:szCs w:val="24"/>
          <w:lang w:eastAsia="zh-CN"/>
        </w:rPr>
        <w:t xml:space="preserve">Korat, research fellow, HSPH (primary mentor </w:t>
      </w:r>
      <w:proofErr w:type="spellStart"/>
      <w:r w:rsidR="00775264" w:rsidRPr="006809E3">
        <w:rPr>
          <w:rFonts w:ascii="Times New Roman" w:eastAsia="SimSun" w:hAnsi="Times New Roman"/>
          <w:sz w:val="24"/>
          <w:szCs w:val="24"/>
          <w:lang w:eastAsia="zh-CN"/>
        </w:rPr>
        <w:t>Yerby</w:t>
      </w:r>
      <w:proofErr w:type="spellEnd"/>
      <w:r w:rsidR="00775264" w:rsidRPr="006809E3">
        <w:rPr>
          <w:rFonts w:ascii="Times New Roman" w:eastAsia="SimSun" w:hAnsi="Times New Roman"/>
          <w:sz w:val="24"/>
          <w:szCs w:val="24"/>
          <w:lang w:eastAsia="zh-CN"/>
        </w:rPr>
        <w:t xml:space="preserve"> Fellowship 2020)</w:t>
      </w:r>
      <w:bookmarkEnd w:id="5"/>
    </w:p>
    <w:p w14:paraId="57DED3A8" w14:textId="486E4D5F" w:rsidR="009F302B" w:rsidRPr="006809E3" w:rsidRDefault="009F302B" w:rsidP="00775264">
      <w:pPr>
        <w:pStyle w:val="ListParagraph"/>
        <w:numPr>
          <w:ilvl w:val="0"/>
          <w:numId w:val="35"/>
        </w:numPr>
        <w:overflowPunct/>
        <w:autoSpaceDE/>
        <w:autoSpaceDN/>
        <w:adjustRightInd/>
        <w:rPr>
          <w:rFonts w:ascii="Times New Roman" w:eastAsia="SimSun" w:hAnsi="Times New Roman"/>
          <w:sz w:val="24"/>
          <w:szCs w:val="24"/>
          <w:u w:val="single"/>
          <w:lang w:eastAsia="zh-CN"/>
        </w:rPr>
      </w:pPr>
      <w:r w:rsidRPr="006809E3">
        <w:rPr>
          <w:rFonts w:ascii="Times New Roman" w:eastAsia="SimSun" w:hAnsi="Times New Roman"/>
          <w:sz w:val="24"/>
          <w:szCs w:val="24"/>
          <w:u w:val="single"/>
          <w:lang w:eastAsia="zh-CN"/>
        </w:rPr>
        <w:t>Natalie McCormick</w:t>
      </w:r>
      <w:r w:rsidRPr="006809E3">
        <w:rPr>
          <w:rFonts w:ascii="Times New Roman" w:eastAsia="SimSun" w:hAnsi="Times New Roman"/>
          <w:bCs/>
          <w:sz w:val="24"/>
          <w:szCs w:val="24"/>
          <w:u w:val="single"/>
          <w:lang w:eastAsia="zh-CN"/>
        </w:rPr>
        <w:t>, research fellow, HSPH (co-mentor on K99 application</w:t>
      </w:r>
      <w:r w:rsidRPr="006809E3">
        <w:rPr>
          <w:rFonts w:ascii="Times New Roman" w:eastAsia="SimSun" w:hAnsi="Times New Roman" w:hint="eastAsia"/>
          <w:bCs/>
          <w:sz w:val="24"/>
          <w:szCs w:val="24"/>
          <w:u w:val="single"/>
          <w:lang w:eastAsia="zh-CN"/>
        </w:rPr>
        <w:t xml:space="preserve"> </w:t>
      </w:r>
      <w:r w:rsidRPr="006809E3">
        <w:rPr>
          <w:rFonts w:ascii="Times New Roman" w:eastAsia="SimSun" w:hAnsi="Times New Roman"/>
          <w:bCs/>
          <w:sz w:val="24"/>
          <w:szCs w:val="24"/>
          <w:u w:val="single"/>
          <w:lang w:eastAsia="zh-CN"/>
        </w:rPr>
        <w:t>2021-2026)</w:t>
      </w:r>
    </w:p>
    <w:p w14:paraId="70FDE86C" w14:textId="04C109D3" w:rsidR="00590C5C" w:rsidRPr="006809E3" w:rsidRDefault="00590C5C" w:rsidP="00775264">
      <w:pPr>
        <w:pStyle w:val="ListParagraph"/>
        <w:numPr>
          <w:ilvl w:val="0"/>
          <w:numId w:val="35"/>
        </w:num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bCs/>
          <w:sz w:val="24"/>
          <w:szCs w:val="24"/>
          <w:lang w:eastAsia="zh-CN"/>
        </w:rPr>
        <w:t>Jie Hu, research fellow, HSPH (co-mentor on K99 application</w:t>
      </w:r>
      <w:r w:rsidRPr="006809E3">
        <w:rPr>
          <w:rFonts w:ascii="Times New Roman" w:eastAsia="SimSun" w:hAnsi="Times New Roman" w:hint="eastAsia"/>
          <w:bCs/>
          <w:sz w:val="24"/>
          <w:szCs w:val="24"/>
          <w:lang w:eastAsia="zh-CN"/>
        </w:rPr>
        <w:t xml:space="preserve"> </w:t>
      </w:r>
      <w:r w:rsidRPr="006809E3">
        <w:rPr>
          <w:rFonts w:ascii="Times New Roman" w:eastAsia="SimSun" w:hAnsi="Times New Roman"/>
          <w:bCs/>
          <w:sz w:val="24"/>
          <w:szCs w:val="24"/>
          <w:lang w:eastAsia="zh-CN"/>
        </w:rPr>
        <w:t>2021-2026)</w:t>
      </w:r>
    </w:p>
    <w:p w14:paraId="7CA2A390" w14:textId="7820B3DC" w:rsidR="00287610" w:rsidRPr="006809E3" w:rsidRDefault="00287610"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Alaina Bever, PhD student Harvard-MIT, (co-mentor for F30 fellowship application 2021-, mentor Song/Meir at HSPH)</w:t>
      </w:r>
    </w:p>
    <w:p w14:paraId="0496D7A3" w14:textId="24B1C91A" w:rsidR="004E54F2" w:rsidRPr="006809E3" w:rsidRDefault="004E54F2" w:rsidP="00775264">
      <w:pPr>
        <w:pStyle w:val="ListParagraph"/>
        <w:numPr>
          <w:ilvl w:val="0"/>
          <w:numId w:val="35"/>
        </w:num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Clemens Wittenbecher, research fellow, HSPH (co-mentor on K99 application</w:t>
      </w:r>
      <w:r w:rsidRPr="006809E3">
        <w:rPr>
          <w:rFonts w:ascii="Times New Roman" w:eastAsia="SimSun" w:hAnsi="Times New Roman" w:hint="eastAsia"/>
          <w:bCs/>
          <w:sz w:val="24"/>
          <w:szCs w:val="24"/>
          <w:lang w:eastAsia="zh-CN"/>
        </w:rPr>
        <w:t xml:space="preserve"> </w:t>
      </w:r>
      <w:r w:rsidRPr="006809E3">
        <w:rPr>
          <w:rFonts w:ascii="Times New Roman" w:eastAsia="SimSun" w:hAnsi="Times New Roman"/>
          <w:bCs/>
          <w:sz w:val="24"/>
          <w:szCs w:val="24"/>
          <w:lang w:eastAsia="zh-CN"/>
        </w:rPr>
        <w:t>2021-2026)</w:t>
      </w:r>
    </w:p>
    <w:bookmarkEnd w:id="4"/>
    <w:p w14:paraId="2A355B3A" w14:textId="77777777" w:rsidR="00B34FDC" w:rsidRPr="006809E3" w:rsidRDefault="00B34FDC" w:rsidP="00B34FDC">
      <w:pPr>
        <w:overflowPunct/>
        <w:autoSpaceDE/>
        <w:autoSpaceDN/>
        <w:adjustRightInd/>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ab/>
      </w:r>
    </w:p>
    <w:p w14:paraId="5BF980CF" w14:textId="49E534D6" w:rsidR="00B34FDC" w:rsidRPr="006809E3" w:rsidRDefault="00B34FDC" w:rsidP="00B34FDC">
      <w:pPr>
        <w:overflowPunct/>
        <w:autoSpaceDE/>
        <w:autoSpaceDN/>
        <w:adjustRightInd/>
        <w:ind w:firstLine="426"/>
        <w:rPr>
          <w:rFonts w:ascii="Times New Roman" w:eastAsia="SimSun" w:hAnsi="Times New Roman"/>
          <w:b/>
          <w:bCs/>
          <w:sz w:val="24"/>
          <w:szCs w:val="24"/>
          <w:lang w:eastAsia="zh-CN"/>
        </w:rPr>
      </w:pPr>
      <w:r w:rsidRPr="006809E3">
        <w:rPr>
          <w:rFonts w:ascii="Times New Roman" w:eastAsia="SimSun" w:hAnsi="Times New Roman"/>
          <w:b/>
          <w:bCs/>
          <w:sz w:val="24"/>
          <w:szCs w:val="24"/>
          <w:lang w:eastAsia="zh-CN"/>
        </w:rPr>
        <w:t>Student</w:t>
      </w:r>
      <w:r w:rsidR="00B06CED" w:rsidRPr="006809E3">
        <w:rPr>
          <w:rFonts w:ascii="Times New Roman" w:eastAsia="SimSun" w:hAnsi="Times New Roman"/>
          <w:b/>
          <w:bCs/>
          <w:sz w:val="24"/>
          <w:szCs w:val="24"/>
          <w:lang w:eastAsia="zh-CN"/>
        </w:rPr>
        <w:t xml:space="preserve"> funding mentoring</w:t>
      </w:r>
      <w:r w:rsidRPr="006809E3">
        <w:rPr>
          <w:rFonts w:ascii="Times New Roman" w:eastAsia="SimSun" w:hAnsi="Times New Roman"/>
          <w:b/>
          <w:bCs/>
          <w:sz w:val="24"/>
          <w:szCs w:val="24"/>
          <w:lang w:eastAsia="zh-CN"/>
        </w:rPr>
        <w:t>:</w:t>
      </w:r>
    </w:p>
    <w:p w14:paraId="0DCF5CA5" w14:textId="77777777" w:rsidR="00B34FDC" w:rsidRPr="006809E3" w:rsidRDefault="00B34FDC" w:rsidP="00B34FDC">
      <w:pPr>
        <w:overflowPunct/>
        <w:autoSpaceDE/>
        <w:autoSpaceDN/>
        <w:adjustRightInd/>
        <w:ind w:left="420" w:firstLineChars="2" w:firstLine="5"/>
        <w:rPr>
          <w:rFonts w:ascii="Times New Roman" w:eastAsia="SimSun" w:hAnsi="Times New Roman"/>
          <w:sz w:val="24"/>
          <w:szCs w:val="24"/>
          <w:lang w:eastAsia="zh-CN"/>
        </w:rPr>
      </w:pPr>
      <w:r w:rsidRPr="006809E3">
        <w:rPr>
          <w:rFonts w:ascii="Times New Roman" w:eastAsia="SimSun" w:hAnsi="Times New Roman"/>
          <w:bCs/>
          <w:sz w:val="24"/>
          <w:szCs w:val="24"/>
          <w:lang w:eastAsia="zh-CN"/>
        </w:rPr>
        <w:t>Jess Marden (former Jessica Daniel), mentored on her AHA grant application and advising one aim (the gene environment interaction paper to study SES and genetic risk of dementia predicting cognitive function and dementia) in her dissertation</w:t>
      </w:r>
      <w:r w:rsidRPr="006809E3">
        <w:rPr>
          <w:rFonts w:ascii="Times New Roman" w:eastAsia="SimSun" w:hAnsi="Times New Roman" w:hint="eastAsia"/>
          <w:bCs/>
          <w:sz w:val="24"/>
          <w:szCs w:val="24"/>
          <w:lang w:eastAsia="zh-CN"/>
        </w:rPr>
        <w:t xml:space="preserve"> (2013)</w:t>
      </w:r>
      <w:r w:rsidRPr="006809E3">
        <w:rPr>
          <w:rFonts w:ascii="Times New Roman" w:eastAsia="SimSun" w:hAnsi="Times New Roman"/>
          <w:bCs/>
          <w:sz w:val="24"/>
          <w:szCs w:val="24"/>
          <w:lang w:eastAsia="zh-CN"/>
        </w:rPr>
        <w:t>.</w:t>
      </w:r>
    </w:p>
    <w:p w14:paraId="2608FF4E" w14:textId="77777777" w:rsidR="002A50CD" w:rsidRPr="006809E3" w:rsidRDefault="002A50CD" w:rsidP="003B323F">
      <w:pPr>
        <w:pStyle w:val="NormalWeb"/>
        <w:rPr>
          <w:b/>
        </w:rPr>
      </w:pPr>
      <w:r w:rsidRPr="006809E3">
        <w:rPr>
          <w:b/>
        </w:rPr>
        <w:t xml:space="preserve">INVITED PRESENTATIONS: </w:t>
      </w:r>
    </w:p>
    <w:p w14:paraId="335711E9" w14:textId="77777777" w:rsidR="00B34FDC" w:rsidRPr="006809E3" w:rsidRDefault="00B34FDC" w:rsidP="00B34FDC">
      <w:pPr>
        <w:overflowPunct/>
        <w:autoSpaceDE/>
        <w:autoSpaceDN/>
        <w:adjustRightInd/>
        <w:ind w:left="420"/>
        <w:rPr>
          <w:rFonts w:ascii="Times New Roman" w:eastAsia="SimSun" w:hAnsi="Times New Roman"/>
          <w:b/>
          <w:sz w:val="24"/>
          <w:szCs w:val="24"/>
          <w:lang w:eastAsia="zh-CN"/>
        </w:rPr>
      </w:pPr>
      <w:r w:rsidRPr="006809E3">
        <w:rPr>
          <w:rFonts w:ascii="Times New Roman" w:eastAsia="SimSun" w:hAnsi="Times New Roman"/>
          <w:b/>
          <w:sz w:val="24"/>
          <w:szCs w:val="24"/>
          <w:lang w:eastAsia="zh-CN"/>
        </w:rPr>
        <w:t>Local</w:t>
      </w:r>
    </w:p>
    <w:p w14:paraId="2E56F814" w14:textId="2E003F8C" w:rsidR="00B34FDC" w:rsidRPr="006809E3" w:rsidRDefault="00B34FDC" w:rsidP="00B34FDC">
      <w:pPr>
        <w:overflowPunct/>
        <w:autoSpaceDE/>
        <w:autoSpaceDN/>
        <w:adjustRightInd/>
        <w:ind w:left="420"/>
        <w:rPr>
          <w:rFonts w:ascii="Times New Roman" w:eastAsia="SimSun" w:hAnsi="Times New Roman"/>
          <w:sz w:val="24"/>
          <w:szCs w:val="24"/>
          <w:lang w:eastAsia="zh-CN"/>
        </w:rPr>
      </w:pPr>
    </w:p>
    <w:p w14:paraId="4EE14449" w14:textId="62585032"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2009</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The 1000 Genomes Project,</w:t>
      </w:r>
      <w:r w:rsidRPr="006809E3">
        <w:rPr>
          <w:rFonts w:ascii="Times New Roman" w:eastAsia="SimSun" w:hAnsi="Times New Roman"/>
          <w:sz w:val="24"/>
          <w:szCs w:val="24"/>
          <w:lang w:eastAsia="zh-CN"/>
        </w:rPr>
        <w:t xml:space="preserve"> Program in Molecular and Genetics Epidemiology journal club, HSPH</w:t>
      </w:r>
    </w:p>
    <w:p w14:paraId="710980CD" w14:textId="77777777"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p>
    <w:p w14:paraId="2FBDBEA7" w14:textId="2D7C65B0"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2010</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 xml:space="preserve">Enhancing the Power of eQTL Mapping: A Catalog of 6,000 </w:t>
      </w:r>
      <w:r w:rsidRPr="006809E3">
        <w:rPr>
          <w:rFonts w:ascii="Times New Roman" w:eastAsia="SimSun" w:hAnsi="Times New Roman"/>
          <w:i/>
          <w:iCs/>
          <w:sz w:val="24"/>
          <w:szCs w:val="24"/>
          <w:lang w:eastAsia="zh-CN"/>
        </w:rPr>
        <w:t>cis</w:t>
      </w:r>
      <w:r w:rsidRPr="006809E3">
        <w:rPr>
          <w:rFonts w:ascii="Times New Roman" w:eastAsia="SimSun" w:hAnsi="Times New Roman"/>
          <w:i/>
          <w:sz w:val="24"/>
          <w:szCs w:val="24"/>
          <w:lang w:eastAsia="zh-CN"/>
        </w:rPr>
        <w:t xml:space="preserve"> </w:t>
      </w:r>
      <w:proofErr w:type="spellStart"/>
      <w:r w:rsidRPr="006809E3">
        <w:rPr>
          <w:rFonts w:ascii="Times New Roman" w:eastAsia="SimSun" w:hAnsi="Times New Roman"/>
          <w:i/>
          <w:sz w:val="24"/>
          <w:szCs w:val="24"/>
          <w:lang w:eastAsia="zh-CN"/>
        </w:rPr>
        <w:t>eQTLs</w:t>
      </w:r>
      <w:proofErr w:type="spellEnd"/>
      <w:r w:rsidRPr="006809E3">
        <w:rPr>
          <w:rFonts w:ascii="Times New Roman" w:eastAsia="SimSun" w:hAnsi="Times New Roman"/>
          <w:i/>
          <w:sz w:val="24"/>
          <w:szCs w:val="24"/>
          <w:lang w:eastAsia="zh-CN"/>
        </w:rPr>
        <w:t xml:space="preserve"> in Lymphocytes,</w:t>
      </w:r>
      <w:r w:rsidRPr="006809E3">
        <w:rPr>
          <w:rFonts w:ascii="Times New Roman" w:eastAsia="SimSun" w:hAnsi="Times New Roman"/>
          <w:sz w:val="24"/>
          <w:szCs w:val="24"/>
          <w:lang w:eastAsia="zh-CN"/>
        </w:rPr>
        <w:t xml:space="preserve"> FBAT seminar, HSPH</w:t>
      </w:r>
    </w:p>
    <w:p w14:paraId="1855DAAB" w14:textId="1C1965A1"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p>
    <w:p w14:paraId="2D261096" w14:textId="768E4D8D"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2010</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 xml:space="preserve">Enhancing the Power of eQTL Mapping: A Catalog of 6,000 </w:t>
      </w:r>
      <w:r w:rsidRPr="006809E3">
        <w:rPr>
          <w:rFonts w:ascii="Times New Roman" w:eastAsia="SimSun" w:hAnsi="Times New Roman"/>
          <w:i/>
          <w:iCs/>
          <w:sz w:val="24"/>
          <w:szCs w:val="24"/>
          <w:lang w:eastAsia="zh-CN"/>
        </w:rPr>
        <w:t>cis</w:t>
      </w:r>
      <w:r w:rsidRPr="006809E3">
        <w:rPr>
          <w:rFonts w:ascii="Times New Roman" w:eastAsia="SimSun" w:hAnsi="Times New Roman"/>
          <w:i/>
          <w:sz w:val="24"/>
          <w:szCs w:val="24"/>
          <w:lang w:eastAsia="zh-CN"/>
        </w:rPr>
        <w:t xml:space="preserve"> </w:t>
      </w:r>
      <w:proofErr w:type="spellStart"/>
      <w:r w:rsidRPr="006809E3">
        <w:rPr>
          <w:rFonts w:ascii="Times New Roman" w:eastAsia="SimSun" w:hAnsi="Times New Roman"/>
          <w:i/>
          <w:sz w:val="24"/>
          <w:szCs w:val="24"/>
          <w:lang w:eastAsia="zh-CN"/>
        </w:rPr>
        <w:t>eQTLs</w:t>
      </w:r>
      <w:proofErr w:type="spellEnd"/>
      <w:r w:rsidRPr="006809E3">
        <w:rPr>
          <w:rFonts w:ascii="Times New Roman" w:eastAsia="SimSun" w:hAnsi="Times New Roman"/>
          <w:i/>
          <w:sz w:val="24"/>
          <w:szCs w:val="24"/>
          <w:lang w:eastAsia="zh-CN"/>
        </w:rPr>
        <w:t xml:space="preserve"> in Lymphocytes,</w:t>
      </w:r>
      <w:r w:rsidRPr="006809E3">
        <w:rPr>
          <w:rFonts w:ascii="Times New Roman" w:eastAsia="SimSun" w:hAnsi="Times New Roman"/>
          <w:sz w:val="24"/>
          <w:szCs w:val="24"/>
          <w:lang w:eastAsia="zh-CN"/>
        </w:rPr>
        <w:t xml:space="preserve"> Program in Molecular and Genetics Epidemiology, HSPH</w:t>
      </w:r>
    </w:p>
    <w:p w14:paraId="4C420EF6" w14:textId="77777777"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p>
    <w:p w14:paraId="7E78F7B0" w14:textId="656D3C4F"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2010</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 xml:space="preserve">Enhancing the Power of eQTL Mapping: A Catalog of 6,000 cis </w:t>
      </w:r>
      <w:proofErr w:type="spellStart"/>
      <w:r w:rsidRPr="006809E3">
        <w:rPr>
          <w:rFonts w:ascii="Times New Roman" w:eastAsia="SimSun" w:hAnsi="Times New Roman"/>
          <w:i/>
          <w:sz w:val="24"/>
          <w:szCs w:val="24"/>
          <w:lang w:eastAsia="zh-CN"/>
        </w:rPr>
        <w:t>eQTLs</w:t>
      </w:r>
      <w:proofErr w:type="spellEnd"/>
      <w:r w:rsidRPr="006809E3">
        <w:rPr>
          <w:rFonts w:ascii="Times New Roman" w:eastAsia="SimSun" w:hAnsi="Times New Roman"/>
          <w:i/>
          <w:sz w:val="24"/>
          <w:szCs w:val="24"/>
          <w:lang w:eastAsia="zh-CN"/>
        </w:rPr>
        <w:t xml:space="preserve"> in Lymphocytes</w:t>
      </w:r>
      <w:r w:rsidRPr="006809E3">
        <w:rPr>
          <w:rFonts w:ascii="Times New Roman" w:eastAsia="SimSun" w:hAnsi="Times New Roman"/>
          <w:sz w:val="24"/>
          <w:szCs w:val="24"/>
          <w:lang w:eastAsia="zh-CN"/>
        </w:rPr>
        <w:t xml:space="preserve">, </w:t>
      </w:r>
      <w:hyperlink r:id="rId14" w:history="1">
        <w:r w:rsidRPr="006809E3">
          <w:rPr>
            <w:rFonts w:ascii="Times New Roman" w:eastAsia="SimSun" w:hAnsi="Times New Roman"/>
            <w:sz w:val="24"/>
            <w:szCs w:val="24"/>
            <w:lang w:eastAsia="zh-CN"/>
          </w:rPr>
          <w:t>Brigham and Women's Hospital</w:t>
        </w:r>
      </w:hyperlink>
    </w:p>
    <w:p w14:paraId="2AAF9E55" w14:textId="77777777"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p>
    <w:p w14:paraId="66FB77DA" w14:textId="7E645CE3"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2011</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val="en-GB" w:eastAsia="zh-CN"/>
        </w:rPr>
        <w:t>Genome-wide mapping of methyl quantitative trait loci and complex traits</w:t>
      </w:r>
      <w:r w:rsidRPr="006809E3">
        <w:rPr>
          <w:rFonts w:ascii="Times New Roman" w:eastAsia="SimSun" w:hAnsi="Times New Roman"/>
          <w:sz w:val="24"/>
          <w:szCs w:val="24"/>
          <w:lang w:eastAsia="zh-CN"/>
        </w:rPr>
        <w:t>, Quantitative Issues in Cancer Research Working Seminar, HSPH</w:t>
      </w:r>
    </w:p>
    <w:p w14:paraId="6B4C6A12" w14:textId="77777777"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p>
    <w:p w14:paraId="6AAE0F22" w14:textId="65288B90" w:rsidR="00204E9F" w:rsidRPr="006809E3" w:rsidRDefault="00204E9F" w:rsidP="00204E9F">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2012</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eastAsia="zh-CN"/>
        </w:rPr>
        <w:t>Illumina 450K array normalization pipeline</w:t>
      </w:r>
      <w:r w:rsidRPr="006809E3">
        <w:rPr>
          <w:rFonts w:ascii="Times New Roman" w:eastAsia="SimSun" w:hAnsi="Times New Roman"/>
          <w:sz w:val="24"/>
          <w:szCs w:val="24"/>
          <w:lang w:eastAsia="zh-CN"/>
        </w:rPr>
        <w:t>, Epigenetics Working Group Meeting, HSPH</w:t>
      </w:r>
    </w:p>
    <w:p w14:paraId="5F7EF53E" w14:textId="77777777" w:rsidR="00D076D4" w:rsidRPr="006809E3" w:rsidRDefault="00D076D4" w:rsidP="00204E9F">
      <w:pPr>
        <w:overflowPunct/>
        <w:autoSpaceDE/>
        <w:autoSpaceDN/>
        <w:adjustRightInd/>
        <w:ind w:left="1440" w:hanging="1020"/>
        <w:rPr>
          <w:rFonts w:ascii="Times New Roman" w:eastAsia="SimSun" w:hAnsi="Times New Roman"/>
          <w:sz w:val="24"/>
          <w:szCs w:val="24"/>
          <w:lang w:eastAsia="zh-CN"/>
        </w:rPr>
      </w:pPr>
    </w:p>
    <w:p w14:paraId="3F0576C5" w14:textId="21A7266F"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2012</w:t>
      </w:r>
      <w:r w:rsidRPr="006809E3">
        <w:rPr>
          <w:rFonts w:ascii="Times New Roman" w:eastAsia="SimSun" w:hAnsi="Times New Roman"/>
          <w:sz w:val="24"/>
          <w:szCs w:val="24"/>
          <w:lang w:eastAsia="zh-CN"/>
        </w:rPr>
        <w:tab/>
        <w:t xml:space="preserve"> </w:t>
      </w:r>
      <w:r w:rsidRPr="006809E3">
        <w:rPr>
          <w:rFonts w:ascii="Times New Roman" w:eastAsia="SimSun" w:hAnsi="Times New Roman"/>
          <w:bCs/>
          <w:i/>
          <w:sz w:val="24"/>
          <w:szCs w:val="24"/>
          <w:lang w:eastAsia="zh-CN"/>
        </w:rPr>
        <w:t>Statistical analysis of methylation quantitative trait loci and epigenetic networks underlying asthma-related traits</w:t>
      </w:r>
      <w:r w:rsidRPr="006809E3">
        <w:rPr>
          <w:rFonts w:ascii="Times New Roman" w:eastAsia="SimSun" w:hAnsi="Times New Roman"/>
          <w:bCs/>
          <w:sz w:val="24"/>
          <w:szCs w:val="24"/>
          <w:lang w:eastAsia="zh-CN"/>
        </w:rPr>
        <w:t>,</w:t>
      </w:r>
      <w:r w:rsidRPr="006809E3">
        <w:rPr>
          <w:rFonts w:ascii="Times New Roman" w:eastAsia="SimSun" w:hAnsi="Times New Roman"/>
          <w:b/>
          <w:bCs/>
          <w:sz w:val="24"/>
          <w:szCs w:val="24"/>
          <w:lang w:eastAsia="zh-CN"/>
        </w:rPr>
        <w:t xml:space="preserve"> </w:t>
      </w:r>
      <w:r w:rsidRPr="006809E3">
        <w:rPr>
          <w:rFonts w:ascii="Times New Roman" w:eastAsia="SimSun" w:hAnsi="Times New Roman"/>
          <w:sz w:val="24"/>
          <w:szCs w:val="24"/>
          <w:lang w:eastAsia="zh-CN"/>
        </w:rPr>
        <w:t>Epigenetics Workshop, HSPH</w:t>
      </w:r>
    </w:p>
    <w:p w14:paraId="247A260D" w14:textId="1DD9F81D"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4E104055" w14:textId="3E1943C5"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2012</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eastAsia="zh-CN"/>
        </w:rPr>
        <w:t>Genome-wide association study on the variation of quantitative trait may help identify important genetic variants for complex diseases, an example of CHD risk in T2D patients</w:t>
      </w:r>
      <w:r w:rsidRPr="006809E3">
        <w:rPr>
          <w:rFonts w:ascii="Times New Roman" w:eastAsia="SimSun" w:hAnsi="Times New Roman"/>
          <w:sz w:val="24"/>
          <w:szCs w:val="24"/>
          <w:lang w:eastAsia="zh-CN"/>
        </w:rPr>
        <w:t>, Gene-Environment interaction working group, HSPH</w:t>
      </w:r>
    </w:p>
    <w:p w14:paraId="6A49B31B" w14:textId="57F06465"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3C484F7B" w14:textId="49B13B3C"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2012</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Methylation quantitative trait loci and epigenetic networks underlying asthma-related traits</w:t>
      </w:r>
      <w:r w:rsidRPr="006809E3">
        <w:rPr>
          <w:rFonts w:ascii="Times New Roman" w:eastAsia="SimSun" w:hAnsi="Times New Roman"/>
          <w:sz w:val="24"/>
          <w:szCs w:val="24"/>
          <w:lang w:eastAsia="zh-CN"/>
        </w:rPr>
        <w:t>, Boston University Probability and Statistics Seminar</w:t>
      </w:r>
    </w:p>
    <w:p w14:paraId="2F3A53F9" w14:textId="77777777"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5CEC7ED1" w14:textId="25C43B01"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2012</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Cross tissue methylation prediction and calibration</w:t>
      </w:r>
      <w:r w:rsidRPr="006809E3">
        <w:rPr>
          <w:rFonts w:ascii="Times New Roman" w:eastAsia="SimSun" w:hAnsi="Times New Roman"/>
          <w:sz w:val="24"/>
          <w:szCs w:val="24"/>
          <w:lang w:eastAsia="zh-CN"/>
        </w:rPr>
        <w:t>, Epigenetics Working Group Meeting, HSPH</w:t>
      </w:r>
    </w:p>
    <w:p w14:paraId="74184CF5" w14:textId="3E9E2618"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54284ECB" w14:textId="1F0260A9"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2012</w:t>
      </w:r>
      <w:r w:rsidRPr="006809E3">
        <w:rPr>
          <w:rFonts w:ascii="Times New Roman" w:eastAsia="SimSun" w:hAnsi="Times New Roman"/>
          <w:sz w:val="24"/>
          <w:szCs w:val="24"/>
          <w:lang w:eastAsia="zh-CN"/>
        </w:rPr>
        <w:tab/>
        <w:t xml:space="preserve"> </w:t>
      </w:r>
      <w:r w:rsidRPr="006809E3">
        <w:rPr>
          <w:rFonts w:ascii="Times New Roman" w:eastAsia="SimSun" w:hAnsi="Times New Roman"/>
          <w:i/>
          <w:sz w:val="24"/>
          <w:szCs w:val="24"/>
          <w:lang w:eastAsia="zh-CN"/>
        </w:rPr>
        <w:t>Cross tissue methylation prediction and calibration</w:t>
      </w:r>
      <w:r w:rsidRPr="006809E3">
        <w:rPr>
          <w:rFonts w:ascii="Times New Roman" w:eastAsia="SimSun" w:hAnsi="Times New Roman"/>
          <w:sz w:val="24"/>
          <w:szCs w:val="24"/>
          <w:lang w:eastAsia="zh-CN"/>
        </w:rPr>
        <w:t>, EPA Clean Air Center research group meeting, HSPH</w:t>
      </w:r>
    </w:p>
    <w:p w14:paraId="3942F0D6" w14:textId="5FB572C1"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4F0034F9" w14:textId="641E6F3D"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2012 </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Methylation quantitative trait loci and epigenetic networks underlying asthma-related traits</w:t>
      </w:r>
      <w:r w:rsidRPr="006809E3">
        <w:rPr>
          <w:rFonts w:ascii="Times New Roman" w:eastAsia="SimSun" w:hAnsi="Times New Roman"/>
          <w:sz w:val="24"/>
          <w:szCs w:val="24"/>
          <w:lang w:eastAsia="zh-CN"/>
        </w:rPr>
        <w:t>, Program in Quantitative Genomics short course, HSPH</w:t>
      </w:r>
    </w:p>
    <w:p w14:paraId="7E9E5C89" w14:textId="77777777"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190932D8" w14:textId="7BE6791D"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2013</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Methylation quantitative trait loci and epigenetic networks underlying asthma-related traits</w:t>
      </w:r>
      <w:r w:rsidRPr="006809E3">
        <w:rPr>
          <w:rFonts w:ascii="Times New Roman" w:eastAsia="SimSun" w:hAnsi="Times New Roman"/>
          <w:sz w:val="24"/>
          <w:szCs w:val="24"/>
          <w:lang w:eastAsia="zh-CN"/>
        </w:rPr>
        <w:t>, Center for Biomedical Informatics, Harvard Medical School</w:t>
      </w:r>
    </w:p>
    <w:p w14:paraId="53C14365" w14:textId="77777777"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5DD0A698" w14:textId="4F23F405" w:rsidR="00D076D4" w:rsidRPr="006809E3" w:rsidRDefault="00D076D4" w:rsidP="00D076D4">
      <w:pPr>
        <w:overflowPunct/>
        <w:autoSpaceDE/>
        <w:autoSpaceDN/>
        <w:adjustRightInd/>
        <w:ind w:left="420"/>
        <w:rPr>
          <w:rFonts w:ascii="Times New Roman" w:eastAsia="SimSun" w:hAnsi="Times New Roman"/>
          <w:sz w:val="24"/>
          <w:szCs w:val="24"/>
          <w:lang w:eastAsia="zh-CN"/>
        </w:rPr>
      </w:pPr>
      <w:r w:rsidRPr="006809E3">
        <w:rPr>
          <w:rFonts w:ascii="Times New Roman" w:eastAsia="SimSun" w:hAnsi="Times New Roman"/>
          <w:sz w:val="24"/>
          <w:szCs w:val="24"/>
          <w:lang w:eastAsia="zh-CN"/>
        </w:rPr>
        <w:t>2013</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Challenges in big data analysis</w:t>
      </w:r>
      <w:r w:rsidRPr="006809E3">
        <w:rPr>
          <w:rFonts w:ascii="Times New Roman" w:eastAsia="SimSun" w:hAnsi="Times New Roman"/>
          <w:sz w:val="24"/>
          <w:szCs w:val="24"/>
          <w:lang w:eastAsia="zh-CN"/>
        </w:rPr>
        <w:t>, Dana-Farber cancer institute, Boston, MA</w:t>
      </w:r>
    </w:p>
    <w:p w14:paraId="31553710" w14:textId="5149EFE2" w:rsidR="00D076D4" w:rsidRPr="006809E3" w:rsidRDefault="00D076D4" w:rsidP="0019156C">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2014</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eastAsia="zh-CN"/>
        </w:rPr>
        <w:t>Effective adjustment of differential cell populations in epigenome-wide association studies</w:t>
      </w:r>
      <w:r w:rsidRPr="006809E3">
        <w:rPr>
          <w:rFonts w:ascii="Times New Roman" w:eastAsia="SimSun" w:hAnsi="Times New Roman"/>
          <w:sz w:val="24"/>
          <w:szCs w:val="24"/>
          <w:lang w:eastAsia="zh-CN"/>
        </w:rPr>
        <w:t>, Psychiatric Genetics and Translational Research Seminar, Massachusetts General Hospital</w:t>
      </w:r>
    </w:p>
    <w:p w14:paraId="1C848540" w14:textId="77777777" w:rsidR="00D076D4" w:rsidRPr="006809E3" w:rsidRDefault="00D076D4" w:rsidP="0019156C">
      <w:pPr>
        <w:overflowPunct/>
        <w:autoSpaceDE/>
        <w:autoSpaceDN/>
        <w:adjustRightInd/>
        <w:ind w:left="1440" w:hanging="1020"/>
        <w:rPr>
          <w:rFonts w:ascii="Times New Roman" w:eastAsia="SimSun" w:hAnsi="Times New Roman"/>
          <w:sz w:val="24"/>
          <w:szCs w:val="24"/>
          <w:lang w:eastAsia="zh-CN"/>
        </w:rPr>
      </w:pPr>
    </w:p>
    <w:p w14:paraId="66D7F3AB" w14:textId="08F7E6CB"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2014</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Individual and pathway analyses for metabolomics profile related to body mass index</w:t>
      </w:r>
      <w:r w:rsidRPr="006809E3">
        <w:rPr>
          <w:rFonts w:ascii="Times New Roman" w:eastAsia="SimSun" w:hAnsi="Times New Roman"/>
          <w:sz w:val="24"/>
          <w:szCs w:val="24"/>
          <w:lang w:eastAsia="zh-CN"/>
        </w:rPr>
        <w:t>, Metabolomics working group, HSPH</w:t>
      </w:r>
    </w:p>
    <w:p w14:paraId="295D9D0A" w14:textId="77777777"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0E6F1FBF" w14:textId="3DBC7D30"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hint="eastAsia"/>
          <w:sz w:val="24"/>
          <w:szCs w:val="24"/>
          <w:lang w:eastAsia="zh-CN"/>
        </w:rPr>
        <w:t>2015</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eastAsia="zh-CN"/>
        </w:rPr>
        <w:t>Statistical approaches to the analyses of multidimensional data including OMICS and epigenetic data</w:t>
      </w:r>
      <w:r w:rsidRPr="006809E3">
        <w:rPr>
          <w:rFonts w:ascii="Times New Roman" w:eastAsia="SimSun" w:hAnsi="Times New Roman" w:hint="eastAsia"/>
          <w:i/>
          <w:sz w:val="24"/>
          <w:szCs w:val="24"/>
          <w:lang w:eastAsia="zh-CN"/>
        </w:rPr>
        <w:t xml:space="preserve">, </w:t>
      </w:r>
      <w:r w:rsidRPr="006809E3">
        <w:rPr>
          <w:rFonts w:ascii="Times New Roman" w:eastAsia="SimSun" w:hAnsi="Times New Roman" w:hint="eastAsia"/>
          <w:sz w:val="24"/>
          <w:szCs w:val="24"/>
          <w:lang w:eastAsia="zh-CN"/>
        </w:rPr>
        <w:t>Novartis, Cambridge, MA</w:t>
      </w:r>
    </w:p>
    <w:p w14:paraId="031B6140" w14:textId="77777777"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1C313099" w14:textId="7F75636C"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hint="eastAsia"/>
          <w:sz w:val="24"/>
          <w:szCs w:val="24"/>
          <w:lang w:eastAsia="zh-CN"/>
        </w:rPr>
        <w:t>2015</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eastAsia="zh-CN"/>
        </w:rPr>
        <w:t>Detection of epigenomic biomarkers for asthma related traits and implication in patient stratification for cost-effective therapy selection</w:t>
      </w:r>
      <w:r w:rsidRPr="006809E3">
        <w:rPr>
          <w:rFonts w:ascii="Times New Roman" w:eastAsia="SimSun" w:hAnsi="Times New Roman" w:hint="eastAsia"/>
          <w:i/>
          <w:sz w:val="24"/>
          <w:szCs w:val="24"/>
          <w:lang w:eastAsia="zh-CN"/>
        </w:rPr>
        <w:t>,</w:t>
      </w:r>
      <w:r w:rsidRPr="006809E3">
        <w:rPr>
          <w:rFonts w:ascii="Times New Roman" w:eastAsia="SimSun" w:hAnsi="Times New Roman"/>
          <w:i/>
          <w:sz w:val="24"/>
          <w:szCs w:val="24"/>
          <w:lang w:eastAsia="zh-CN"/>
        </w:rPr>
        <w:t xml:space="preserve"> </w:t>
      </w:r>
      <w:r w:rsidRPr="006809E3">
        <w:rPr>
          <w:rFonts w:ascii="Times New Roman" w:eastAsia="SimSun" w:hAnsi="Times New Roman" w:hint="eastAsia"/>
          <w:sz w:val="24"/>
          <w:szCs w:val="24"/>
          <w:lang w:eastAsia="zh-CN"/>
        </w:rPr>
        <w:t>Novartis, Cambridge, MA</w:t>
      </w:r>
    </w:p>
    <w:p w14:paraId="55743499" w14:textId="77777777"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15F3F93E" w14:textId="1517D65F" w:rsidR="00D076D4" w:rsidRPr="006809E3" w:rsidRDefault="00D076D4" w:rsidP="00D076D4">
      <w:pPr>
        <w:overflowPunct/>
        <w:autoSpaceDE/>
        <w:autoSpaceDN/>
        <w:adjustRightInd/>
        <w:ind w:left="42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2017 </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Biostatistics and Genomics</w:t>
      </w:r>
      <w:r w:rsidRPr="006809E3">
        <w:rPr>
          <w:rFonts w:ascii="Times New Roman" w:eastAsia="SimSun" w:hAnsi="Times New Roman"/>
          <w:sz w:val="24"/>
          <w:szCs w:val="24"/>
          <w:lang w:eastAsia="zh-CN"/>
        </w:rPr>
        <w:t>, Tow of Sharon, MA</w:t>
      </w:r>
    </w:p>
    <w:p w14:paraId="4E87A4EC" w14:textId="3E1075A2" w:rsidR="00D076D4" w:rsidRPr="006809E3" w:rsidRDefault="00D076D4" w:rsidP="00D076D4">
      <w:pPr>
        <w:overflowPunct/>
        <w:autoSpaceDE/>
        <w:autoSpaceDN/>
        <w:adjustRightInd/>
        <w:ind w:left="420"/>
        <w:rPr>
          <w:rFonts w:ascii="Times New Roman" w:eastAsia="SimSun" w:hAnsi="Times New Roman"/>
          <w:sz w:val="24"/>
          <w:szCs w:val="24"/>
          <w:lang w:eastAsia="zh-CN"/>
        </w:rPr>
      </w:pPr>
    </w:p>
    <w:p w14:paraId="2E9413D9" w14:textId="2FBDBEA7" w:rsidR="00D076D4" w:rsidRPr="006809E3" w:rsidRDefault="00D076D4" w:rsidP="00D076D4">
      <w:pPr>
        <w:overflowPunct/>
        <w:autoSpaceDE/>
        <w:autoSpaceDN/>
        <w:adjustRightInd/>
        <w:ind w:left="420"/>
        <w:rPr>
          <w:rFonts w:ascii="Times New Roman" w:eastAsia="SimSun" w:hAnsi="Times New Roman"/>
          <w:sz w:val="24"/>
          <w:szCs w:val="24"/>
          <w:lang w:eastAsia="zh-CN"/>
        </w:rPr>
      </w:pPr>
      <w:r w:rsidRPr="006809E3">
        <w:rPr>
          <w:rFonts w:ascii="Times New Roman" w:eastAsia="SimSun" w:hAnsi="Times New Roman"/>
          <w:sz w:val="24"/>
          <w:szCs w:val="24"/>
          <w:lang w:eastAsia="zh-CN"/>
        </w:rPr>
        <w:t>2017</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From Gene to Global</w:t>
      </w:r>
      <w:r w:rsidRPr="006809E3">
        <w:rPr>
          <w:rFonts w:ascii="Times New Roman" w:eastAsia="SimSun" w:hAnsi="Times New Roman"/>
          <w:sz w:val="24"/>
          <w:szCs w:val="24"/>
          <w:lang w:eastAsia="zh-CN"/>
        </w:rPr>
        <w:t>, Harvard China Think Big Team Campus visit, Cambridge, MA</w:t>
      </w:r>
    </w:p>
    <w:p w14:paraId="1D47DE6B" w14:textId="104A5EC6" w:rsidR="00D076D4" w:rsidRPr="006809E3" w:rsidRDefault="00D076D4" w:rsidP="00D076D4">
      <w:pPr>
        <w:overflowPunct/>
        <w:autoSpaceDE/>
        <w:autoSpaceDN/>
        <w:adjustRightInd/>
        <w:ind w:left="420"/>
        <w:rPr>
          <w:rFonts w:ascii="Times New Roman" w:eastAsia="SimSun" w:hAnsi="Times New Roman"/>
          <w:sz w:val="24"/>
          <w:szCs w:val="24"/>
          <w:lang w:eastAsia="zh-CN"/>
        </w:rPr>
      </w:pPr>
    </w:p>
    <w:p w14:paraId="6ED5D38A" w14:textId="77777777" w:rsidR="00D076D4" w:rsidRPr="006809E3" w:rsidRDefault="00D076D4" w:rsidP="00D076D4">
      <w:pPr>
        <w:autoSpaceDE/>
        <w:autoSpaceDN/>
        <w:adjustRightInd/>
        <w:ind w:left="1440" w:hanging="1020"/>
        <w:textAlignment w:val="baseline"/>
        <w:rPr>
          <w:rFonts w:ascii="Times New Roman" w:eastAsia="SimSun" w:hAnsi="Times New Roman"/>
          <w:sz w:val="24"/>
          <w:lang w:eastAsia="zh-CN"/>
        </w:rPr>
      </w:pPr>
      <w:r w:rsidRPr="006809E3">
        <w:rPr>
          <w:rFonts w:ascii="Times New Roman" w:eastAsia="SimSun" w:hAnsi="Times New Roman"/>
          <w:sz w:val="24"/>
          <w:szCs w:val="24"/>
          <w:lang w:eastAsia="zh-CN"/>
        </w:rPr>
        <w:t>2017</w:t>
      </w:r>
      <w:r w:rsidRPr="006809E3">
        <w:rPr>
          <w:rFonts w:ascii="Times New Roman" w:eastAsia="SimSun" w:hAnsi="Times New Roman"/>
          <w:b/>
          <w:sz w:val="24"/>
          <w:szCs w:val="24"/>
          <w:lang w:eastAsia="zh-CN"/>
        </w:rPr>
        <w:tab/>
      </w:r>
      <w:r w:rsidRPr="006809E3">
        <w:rPr>
          <w:rFonts w:ascii="Times New Roman" w:eastAsia="SimSun" w:hAnsi="Times New Roman"/>
          <w:i/>
          <w:sz w:val="24"/>
          <w:lang w:eastAsia="zh-CN"/>
        </w:rPr>
        <w:t xml:space="preserve">Metabolomic footprints of the 14-point PREDIMED </w:t>
      </w:r>
      <w:proofErr w:type="spellStart"/>
      <w:r w:rsidRPr="006809E3">
        <w:rPr>
          <w:rFonts w:ascii="Times New Roman" w:eastAsia="SimSun" w:hAnsi="Times New Roman"/>
          <w:i/>
          <w:sz w:val="24"/>
          <w:lang w:eastAsia="zh-CN"/>
        </w:rPr>
        <w:t>Mediet</w:t>
      </w:r>
      <w:proofErr w:type="spellEnd"/>
      <w:r w:rsidRPr="006809E3">
        <w:rPr>
          <w:rFonts w:ascii="Times New Roman" w:eastAsia="SimSun" w:hAnsi="Times New Roman"/>
          <w:i/>
          <w:sz w:val="24"/>
          <w:lang w:eastAsia="zh-CN"/>
        </w:rPr>
        <w:t xml:space="preserve"> score</w:t>
      </w:r>
      <w:r w:rsidRPr="006809E3">
        <w:rPr>
          <w:rFonts w:ascii="Times New Roman" w:eastAsia="SimSun" w:hAnsi="Times New Roman"/>
          <w:i/>
          <w:sz w:val="24"/>
          <w:szCs w:val="24"/>
          <w:lang w:eastAsia="zh-CN"/>
        </w:rPr>
        <w:t>,</w:t>
      </w:r>
      <w:r w:rsidRPr="006809E3">
        <w:rPr>
          <w:rFonts w:ascii="Times" w:eastAsia="SimSun" w:hAnsi="Times" w:cs="Times"/>
          <w:color w:val="000000"/>
          <w:sz w:val="24"/>
          <w:szCs w:val="24"/>
          <w:lang w:eastAsia="zh-CN"/>
        </w:rPr>
        <w:t xml:space="preserve"> </w:t>
      </w:r>
      <w:r w:rsidRPr="006809E3">
        <w:rPr>
          <w:rFonts w:ascii="Times New Roman" w:eastAsia="SimSun" w:hAnsi="Times New Roman"/>
          <w:sz w:val="24"/>
          <w:lang w:eastAsia="zh-CN"/>
        </w:rPr>
        <w:t>OMICS Advances, Applications and Translation in Nutrition and Epidemiology</w:t>
      </w:r>
      <w:r w:rsidRPr="006809E3">
        <w:rPr>
          <w:rFonts w:ascii="Times New Roman" w:eastAsia="SimSun" w:hAnsi="Times New Roman"/>
          <w:sz w:val="24"/>
          <w:szCs w:val="24"/>
          <w:lang w:eastAsia="zh-CN"/>
        </w:rPr>
        <w:t>,</w:t>
      </w:r>
    </w:p>
    <w:p w14:paraId="10227AFE" w14:textId="14FADAD4" w:rsidR="00D076D4" w:rsidRPr="006809E3" w:rsidRDefault="00D076D4" w:rsidP="0019156C">
      <w:pPr>
        <w:autoSpaceDE/>
        <w:autoSpaceDN/>
        <w:adjustRightInd/>
        <w:ind w:left="1140" w:firstLine="300"/>
        <w:textAlignment w:val="baseline"/>
        <w:rPr>
          <w:rFonts w:ascii="Times New Roman" w:eastAsia="SimSun" w:hAnsi="Times New Roman"/>
          <w:sz w:val="24"/>
          <w:szCs w:val="24"/>
          <w:lang w:eastAsia="zh-CN"/>
        </w:rPr>
      </w:pPr>
      <w:r w:rsidRPr="006809E3">
        <w:rPr>
          <w:rFonts w:ascii="Times New Roman" w:eastAsia="SimSun" w:hAnsi="Times New Roman"/>
          <w:sz w:val="24"/>
          <w:szCs w:val="24"/>
          <w:lang w:eastAsia="zh-CN"/>
        </w:rPr>
        <w:t>Boston, MA</w:t>
      </w:r>
    </w:p>
    <w:p w14:paraId="76A9C623" w14:textId="407EA691" w:rsidR="00D076D4" w:rsidRPr="006809E3" w:rsidRDefault="00D076D4" w:rsidP="0019156C">
      <w:pPr>
        <w:autoSpaceDE/>
        <w:autoSpaceDN/>
        <w:adjustRightInd/>
        <w:ind w:left="1140" w:firstLine="300"/>
        <w:textAlignment w:val="baseline"/>
        <w:rPr>
          <w:rFonts w:ascii="Times New Roman" w:eastAsia="SimSun" w:hAnsi="Times New Roman"/>
          <w:sz w:val="24"/>
          <w:szCs w:val="24"/>
          <w:lang w:eastAsia="zh-CN"/>
        </w:rPr>
      </w:pPr>
    </w:p>
    <w:p w14:paraId="55C8F0FA" w14:textId="2892CB45" w:rsidR="00D076D4" w:rsidRPr="006809E3" w:rsidRDefault="00D076D4" w:rsidP="0019156C">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2017</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Detection of cell specific effect in methylation study using mixture of cell types</w:t>
      </w:r>
      <w:r w:rsidRPr="006809E3">
        <w:rPr>
          <w:rFonts w:ascii="Times New Roman" w:eastAsia="SimSun" w:hAnsi="Times New Roman"/>
          <w:sz w:val="24"/>
          <w:szCs w:val="24"/>
          <w:lang w:eastAsia="zh-CN"/>
        </w:rPr>
        <w:t>, How Disadvantage Gets “Under the Skin”: Using Epigenomic Methods to Better Understand &amp; Address Health Disparities Symposium, Boston, MA</w:t>
      </w:r>
    </w:p>
    <w:p w14:paraId="228CD502" w14:textId="77777777" w:rsidR="00D076D4" w:rsidRPr="006809E3" w:rsidRDefault="00D076D4" w:rsidP="0019156C">
      <w:pPr>
        <w:overflowPunct/>
        <w:autoSpaceDE/>
        <w:autoSpaceDN/>
        <w:adjustRightInd/>
        <w:ind w:left="1440" w:hanging="1020"/>
        <w:rPr>
          <w:rFonts w:ascii="Times New Roman" w:eastAsia="SimSun" w:hAnsi="Times New Roman"/>
          <w:sz w:val="24"/>
          <w:szCs w:val="24"/>
          <w:lang w:eastAsia="zh-CN"/>
        </w:rPr>
      </w:pPr>
    </w:p>
    <w:p w14:paraId="30751E37" w14:textId="3445E6B4" w:rsidR="00D076D4" w:rsidRPr="006809E3" w:rsidRDefault="00D076D4" w:rsidP="0019156C">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2018</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Opening remark</w:t>
      </w:r>
      <w:r w:rsidRPr="006809E3">
        <w:rPr>
          <w:rFonts w:ascii="Times New Roman" w:eastAsia="SimSun" w:hAnsi="Times New Roman"/>
          <w:sz w:val="24"/>
          <w:szCs w:val="24"/>
          <w:lang w:eastAsia="zh-CN"/>
        </w:rPr>
        <w:t>, Public Health Symposium for Young Leaders in China, Boston, MA</w:t>
      </w:r>
    </w:p>
    <w:p w14:paraId="78B058E9" w14:textId="3C4FFDC8" w:rsidR="00D076D4" w:rsidRPr="006809E3" w:rsidRDefault="00D076D4" w:rsidP="0019156C">
      <w:pPr>
        <w:overflowPunct/>
        <w:autoSpaceDE/>
        <w:autoSpaceDN/>
        <w:adjustRightInd/>
        <w:ind w:left="1440" w:hanging="1020"/>
        <w:rPr>
          <w:rFonts w:ascii="Times New Roman" w:eastAsia="SimSun" w:hAnsi="Times New Roman"/>
          <w:sz w:val="24"/>
          <w:szCs w:val="24"/>
          <w:lang w:eastAsia="zh-CN"/>
        </w:rPr>
      </w:pPr>
    </w:p>
    <w:p w14:paraId="63C7AD2F" w14:textId="423213FC" w:rsidR="00D076D4" w:rsidRPr="006809E3" w:rsidRDefault="00D076D4" w:rsidP="0019156C">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2018</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Using DNA Methylation to Evaluate Aging</w:t>
      </w:r>
      <w:r w:rsidRPr="006809E3">
        <w:rPr>
          <w:rFonts w:ascii="Times New Roman" w:eastAsia="SimSun" w:hAnsi="Times New Roman"/>
          <w:sz w:val="24"/>
          <w:szCs w:val="24"/>
          <w:lang w:eastAsia="zh-CN"/>
        </w:rPr>
        <w:t>, Harvard Business School, Boston, MA</w:t>
      </w:r>
    </w:p>
    <w:p w14:paraId="295B6D82" w14:textId="77777777" w:rsidR="00D076D4" w:rsidRPr="006809E3" w:rsidRDefault="00D076D4" w:rsidP="00D076D4">
      <w:pPr>
        <w:overflowPunct/>
        <w:autoSpaceDE/>
        <w:autoSpaceDN/>
        <w:adjustRightInd/>
        <w:ind w:left="420"/>
        <w:rPr>
          <w:rFonts w:ascii="Times New Roman" w:eastAsia="SimSun" w:hAnsi="Times New Roman"/>
          <w:sz w:val="24"/>
          <w:szCs w:val="24"/>
          <w:lang w:eastAsia="zh-CN"/>
        </w:rPr>
      </w:pPr>
    </w:p>
    <w:p w14:paraId="39A6F1DB" w14:textId="1A096FE1" w:rsidR="00D076D4" w:rsidRPr="006809E3" w:rsidRDefault="00D076D4" w:rsidP="0019156C">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2018</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Molecular Profiling of Complex Clinical Traits</w:t>
      </w:r>
      <w:r w:rsidRPr="006809E3">
        <w:rPr>
          <w:rFonts w:ascii="Times New Roman" w:eastAsia="SimSun" w:hAnsi="Times New Roman"/>
          <w:sz w:val="24"/>
          <w:szCs w:val="24"/>
          <w:lang w:eastAsia="zh-CN"/>
        </w:rPr>
        <w:t>, lightning talk, Biostatistics Department, HSPH, Boston, MA</w:t>
      </w:r>
    </w:p>
    <w:p w14:paraId="7715C062" w14:textId="77777777" w:rsidR="00D076D4" w:rsidRPr="006809E3" w:rsidRDefault="00D076D4" w:rsidP="0019156C">
      <w:pPr>
        <w:overflowPunct/>
        <w:autoSpaceDE/>
        <w:autoSpaceDN/>
        <w:adjustRightInd/>
        <w:ind w:left="1440" w:hanging="1020"/>
        <w:rPr>
          <w:rFonts w:ascii="Times New Roman" w:eastAsia="SimSun" w:hAnsi="Times New Roman"/>
          <w:sz w:val="24"/>
          <w:szCs w:val="24"/>
          <w:lang w:eastAsia="zh-CN"/>
        </w:rPr>
      </w:pPr>
    </w:p>
    <w:p w14:paraId="0A0B1280" w14:textId="0DEE5908"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2019</w:t>
      </w:r>
      <w:r w:rsidRPr="006809E3">
        <w:rPr>
          <w:rFonts w:ascii="Times New Roman" w:eastAsia="SimSun" w:hAnsi="Times New Roman"/>
          <w:sz w:val="24"/>
          <w:szCs w:val="24"/>
          <w:lang w:eastAsia="zh-CN"/>
        </w:rPr>
        <w:tab/>
      </w:r>
      <w:r w:rsidRPr="006809E3">
        <w:rPr>
          <w:rFonts w:ascii="Times New Roman" w:eastAsia="SimSun" w:hAnsi="Times New Roman"/>
          <w:i/>
          <w:iCs/>
          <w:sz w:val="24"/>
          <w:szCs w:val="24"/>
          <w:lang w:eastAsia="zh-CN"/>
        </w:rPr>
        <w:t>From Gene to Global</w:t>
      </w:r>
      <w:r w:rsidRPr="006809E3">
        <w:rPr>
          <w:rFonts w:ascii="Times New Roman" w:eastAsia="SimSun" w:hAnsi="Times New Roman"/>
          <w:sz w:val="24"/>
          <w:szCs w:val="24"/>
          <w:lang w:eastAsia="zh-CN"/>
        </w:rPr>
        <w:t>, Winsor School Global Forum, Boston, MA</w:t>
      </w:r>
    </w:p>
    <w:p w14:paraId="0BDA3AB6" w14:textId="77777777" w:rsidR="00D076D4" w:rsidRPr="006809E3" w:rsidRDefault="00D076D4" w:rsidP="00D076D4">
      <w:pPr>
        <w:overflowPunct/>
        <w:autoSpaceDE/>
        <w:autoSpaceDN/>
        <w:adjustRightInd/>
        <w:ind w:left="1440" w:hanging="1020"/>
        <w:rPr>
          <w:rFonts w:ascii="Times New Roman" w:eastAsia="SimSun" w:hAnsi="Times New Roman"/>
          <w:sz w:val="24"/>
          <w:szCs w:val="24"/>
          <w:lang w:eastAsia="zh-CN"/>
        </w:rPr>
      </w:pPr>
    </w:p>
    <w:p w14:paraId="6B47D3F8" w14:textId="2450D123" w:rsidR="00B34FDC" w:rsidRPr="006809E3" w:rsidRDefault="00B34FDC" w:rsidP="0019156C">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2019</w:t>
      </w:r>
      <w:r w:rsidR="009859AB" w:rsidRPr="006809E3">
        <w:rPr>
          <w:rFonts w:ascii="Times New Roman" w:eastAsia="SimSun" w:hAnsi="Times New Roman"/>
          <w:sz w:val="24"/>
          <w:szCs w:val="24"/>
          <w:lang w:eastAsia="zh-CN"/>
        </w:rPr>
        <w:tab/>
      </w:r>
      <w:r w:rsidRPr="006809E3">
        <w:rPr>
          <w:rFonts w:ascii="Times New Roman" w:eastAsia="SimSun" w:hAnsi="Times New Roman"/>
          <w:i/>
          <w:iCs/>
          <w:sz w:val="24"/>
          <w:szCs w:val="24"/>
          <w:lang w:eastAsia="zh-CN"/>
        </w:rPr>
        <w:t xml:space="preserve">Polygenic risk and causal inference based on Mendelian randomization: examples in </w:t>
      </w:r>
      <w:r w:rsidR="00D076D4" w:rsidRPr="006809E3">
        <w:rPr>
          <w:rFonts w:ascii="Times New Roman" w:eastAsia="SimSun" w:hAnsi="Times New Roman"/>
          <w:i/>
          <w:iCs/>
          <w:sz w:val="24"/>
          <w:szCs w:val="24"/>
          <w:lang w:eastAsia="zh-CN"/>
        </w:rPr>
        <w:t xml:space="preserve">  </w:t>
      </w:r>
      <w:r w:rsidRPr="006809E3">
        <w:rPr>
          <w:rFonts w:ascii="Times New Roman" w:eastAsia="SimSun" w:hAnsi="Times New Roman"/>
          <w:i/>
          <w:iCs/>
          <w:sz w:val="24"/>
          <w:szCs w:val="24"/>
          <w:lang w:eastAsia="zh-CN"/>
        </w:rPr>
        <w:t>cardiovascular diseases</w:t>
      </w:r>
      <w:r w:rsidRPr="006809E3">
        <w:rPr>
          <w:rFonts w:ascii="Times New Roman" w:eastAsia="SimSun" w:hAnsi="Times New Roman"/>
          <w:sz w:val="24"/>
          <w:szCs w:val="24"/>
          <w:lang w:eastAsia="zh-CN"/>
        </w:rPr>
        <w:t>, Brigham and Women's Hospital, Boston, MA</w:t>
      </w:r>
    </w:p>
    <w:p w14:paraId="776CBE52" w14:textId="77777777" w:rsidR="00B34FDC" w:rsidRPr="006809E3" w:rsidRDefault="00B34FDC" w:rsidP="00D076D4">
      <w:pPr>
        <w:overflowPunct/>
        <w:autoSpaceDE/>
        <w:autoSpaceDN/>
        <w:adjustRightInd/>
        <w:ind w:left="420"/>
        <w:rPr>
          <w:rFonts w:ascii="Times New Roman" w:eastAsia="SimSun" w:hAnsi="Times New Roman"/>
          <w:sz w:val="24"/>
          <w:szCs w:val="24"/>
          <w:lang w:eastAsia="zh-CN"/>
        </w:rPr>
      </w:pPr>
    </w:p>
    <w:p w14:paraId="21CE44C1" w14:textId="3DDFED89" w:rsidR="00B34FDC" w:rsidRPr="006809E3" w:rsidRDefault="00B34FDC" w:rsidP="00B34FDC">
      <w:pPr>
        <w:overflowPunct/>
        <w:autoSpaceDE/>
        <w:autoSpaceDN/>
        <w:adjustRightInd/>
        <w:ind w:left="420"/>
        <w:rPr>
          <w:rFonts w:ascii="Times New Roman" w:eastAsia="SimSun" w:hAnsi="Times New Roman"/>
          <w:b/>
          <w:sz w:val="24"/>
          <w:szCs w:val="24"/>
          <w:lang w:eastAsia="zh-CN"/>
        </w:rPr>
      </w:pPr>
      <w:r w:rsidRPr="006809E3">
        <w:rPr>
          <w:rFonts w:ascii="Times New Roman" w:eastAsia="SimSun" w:hAnsi="Times New Roman"/>
          <w:b/>
          <w:sz w:val="24"/>
          <w:szCs w:val="24"/>
          <w:lang w:eastAsia="zh-CN"/>
        </w:rPr>
        <w:t>National</w:t>
      </w:r>
    </w:p>
    <w:p w14:paraId="52A87AAF" w14:textId="27B08590" w:rsidR="00237876" w:rsidRPr="006809E3" w:rsidRDefault="00237876" w:rsidP="00B34FDC">
      <w:pPr>
        <w:overflowPunct/>
        <w:autoSpaceDE/>
        <w:autoSpaceDN/>
        <w:adjustRightInd/>
        <w:ind w:left="420"/>
        <w:rPr>
          <w:rFonts w:ascii="Times New Roman" w:eastAsia="SimSun" w:hAnsi="Times New Roman"/>
          <w:b/>
          <w:sz w:val="24"/>
          <w:szCs w:val="24"/>
          <w:lang w:eastAsia="zh-CN"/>
        </w:rPr>
      </w:pPr>
    </w:p>
    <w:p w14:paraId="4481DF2C" w14:textId="69483366" w:rsidR="00237876" w:rsidRPr="006809E3" w:rsidRDefault="00237876" w:rsidP="00237876">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2010</w:t>
      </w:r>
      <w:r w:rsidRPr="006809E3">
        <w:rPr>
          <w:rFonts w:ascii="Times New Roman" w:eastAsia="SimSun" w:hAnsi="Times New Roman"/>
          <w:sz w:val="24"/>
          <w:szCs w:val="24"/>
          <w:lang w:eastAsia="zh-CN"/>
        </w:rPr>
        <w:tab/>
        <w:t>International Chinese Statistical Association (ICSA), Applied Statistics Symposium. Indianapolis, IN</w:t>
      </w:r>
    </w:p>
    <w:p w14:paraId="11E8BEE0" w14:textId="77777777" w:rsidR="00237876" w:rsidRPr="006809E3" w:rsidRDefault="00237876" w:rsidP="00237876">
      <w:pPr>
        <w:overflowPunct/>
        <w:autoSpaceDE/>
        <w:autoSpaceDN/>
        <w:adjustRightInd/>
        <w:ind w:left="1440" w:hanging="1020"/>
        <w:rPr>
          <w:rFonts w:ascii="Times New Roman" w:eastAsia="SimSun" w:hAnsi="Times New Roman"/>
          <w:sz w:val="24"/>
          <w:szCs w:val="24"/>
          <w:lang w:eastAsia="zh-CN"/>
        </w:rPr>
      </w:pPr>
    </w:p>
    <w:p w14:paraId="3332B476" w14:textId="35CF2C7D" w:rsidR="00237876" w:rsidRPr="006809E3" w:rsidRDefault="00237876" w:rsidP="00237876">
      <w:pPr>
        <w:overflowPunct/>
        <w:autoSpaceDE/>
        <w:autoSpaceDN/>
        <w:adjustRightInd/>
        <w:ind w:left="420"/>
        <w:rPr>
          <w:rFonts w:ascii="Times New Roman" w:eastAsia="SimSun" w:hAnsi="Times New Roman"/>
          <w:sz w:val="24"/>
          <w:szCs w:val="24"/>
          <w:lang w:eastAsia="zh-CN"/>
        </w:rPr>
      </w:pPr>
      <w:r w:rsidRPr="006809E3">
        <w:rPr>
          <w:rFonts w:ascii="Times New Roman" w:eastAsia="SimSun" w:hAnsi="Times New Roman"/>
          <w:sz w:val="24"/>
          <w:szCs w:val="24"/>
          <w:lang w:eastAsia="zh-CN"/>
        </w:rPr>
        <w:t>2012</w:t>
      </w:r>
      <w:r w:rsidRPr="006809E3">
        <w:rPr>
          <w:rFonts w:ascii="Times New Roman" w:eastAsia="SimSun" w:hAnsi="Times New Roman"/>
          <w:sz w:val="24"/>
          <w:szCs w:val="24"/>
          <w:lang w:eastAsia="zh-CN"/>
        </w:rPr>
        <w:tab/>
        <w:t xml:space="preserve"> Joint Statistical Meetings (JSM), eQTL and causal analysis section</w:t>
      </w:r>
    </w:p>
    <w:p w14:paraId="67EA96A4" w14:textId="77777777" w:rsidR="00237876" w:rsidRPr="006809E3" w:rsidRDefault="00237876" w:rsidP="00237876">
      <w:pPr>
        <w:overflowPunct/>
        <w:autoSpaceDE/>
        <w:autoSpaceDN/>
        <w:adjustRightInd/>
        <w:ind w:left="420"/>
        <w:rPr>
          <w:rFonts w:ascii="Times New Roman" w:eastAsia="SimSun" w:hAnsi="Times New Roman"/>
          <w:sz w:val="24"/>
          <w:szCs w:val="24"/>
          <w:lang w:eastAsia="zh-CN"/>
        </w:rPr>
      </w:pPr>
    </w:p>
    <w:p w14:paraId="40E53965" w14:textId="4E72D416" w:rsidR="00237876" w:rsidRPr="006809E3" w:rsidRDefault="00237876" w:rsidP="00237876">
      <w:pPr>
        <w:overflowPunct/>
        <w:autoSpaceDE/>
        <w:autoSpaceDN/>
        <w:adjustRightInd/>
        <w:ind w:left="1440" w:hanging="1020"/>
        <w:rPr>
          <w:rFonts w:ascii="Times New Roman" w:eastAsia="SimSun" w:hAnsi="Times New Roman"/>
          <w:sz w:val="24"/>
          <w:szCs w:val="24"/>
          <w:lang w:val="en-GB" w:eastAsia="zh-CN"/>
        </w:rPr>
      </w:pPr>
      <w:r w:rsidRPr="006809E3">
        <w:rPr>
          <w:rFonts w:ascii="Times New Roman" w:eastAsia="SimSun" w:hAnsi="Times New Roman"/>
          <w:sz w:val="24"/>
          <w:szCs w:val="24"/>
          <w:lang w:eastAsia="zh-CN"/>
        </w:rPr>
        <w:t>2012</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eastAsia="zh-CN"/>
        </w:rPr>
        <w:t xml:space="preserve">Two eQTL databases </w:t>
      </w:r>
      <w:r w:rsidRPr="006809E3">
        <w:rPr>
          <w:rFonts w:ascii="Times New Roman" w:eastAsia="SimSun" w:hAnsi="Times New Roman"/>
          <w:i/>
          <w:sz w:val="24"/>
          <w:szCs w:val="24"/>
          <w:lang w:val="en-GB" w:eastAsia="zh-CN"/>
        </w:rPr>
        <w:t>from lymphoblastoid cell lines</w:t>
      </w:r>
      <w:r w:rsidRPr="006809E3">
        <w:rPr>
          <w:rFonts w:ascii="Times New Roman" w:eastAsia="SimSun" w:hAnsi="Times New Roman"/>
          <w:sz w:val="24"/>
          <w:szCs w:val="24"/>
          <w:lang w:val="en-GB" w:eastAsia="zh-CN"/>
        </w:rPr>
        <w:t xml:space="preserve">, 1000 Genomes Project, </w:t>
      </w:r>
      <w:proofErr w:type="gramStart"/>
      <w:r w:rsidRPr="006809E3">
        <w:rPr>
          <w:rFonts w:ascii="Times New Roman" w:eastAsia="SimSun" w:hAnsi="Times New Roman"/>
          <w:sz w:val="24"/>
          <w:szCs w:val="24"/>
          <w:lang w:val="en-GB" w:eastAsia="zh-CN"/>
        </w:rPr>
        <w:t>Functional  Interpretation</w:t>
      </w:r>
      <w:proofErr w:type="gramEnd"/>
      <w:r w:rsidRPr="006809E3">
        <w:rPr>
          <w:rFonts w:ascii="Times New Roman" w:eastAsia="SimSun" w:hAnsi="Times New Roman"/>
          <w:sz w:val="24"/>
          <w:szCs w:val="24"/>
          <w:lang w:val="en-GB" w:eastAsia="zh-CN"/>
        </w:rPr>
        <w:t xml:space="preserve"> Group meeting.</w:t>
      </w:r>
    </w:p>
    <w:p w14:paraId="263F421C" w14:textId="77777777" w:rsidR="00237876" w:rsidRPr="006809E3" w:rsidRDefault="00237876" w:rsidP="00237876">
      <w:pPr>
        <w:overflowPunct/>
        <w:autoSpaceDE/>
        <w:autoSpaceDN/>
        <w:adjustRightInd/>
        <w:ind w:left="1440" w:hanging="1020"/>
        <w:rPr>
          <w:rFonts w:ascii="Times New Roman" w:eastAsia="SimSun" w:hAnsi="Times New Roman"/>
          <w:sz w:val="24"/>
          <w:szCs w:val="24"/>
          <w:lang w:val="en-GB" w:eastAsia="zh-CN"/>
        </w:rPr>
      </w:pPr>
    </w:p>
    <w:p w14:paraId="3E91395B" w14:textId="61BEC641" w:rsidR="00237876" w:rsidRPr="006809E3" w:rsidRDefault="00237876" w:rsidP="00237876">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2013</w:t>
      </w:r>
      <w:r w:rsidRPr="006809E3">
        <w:rPr>
          <w:rFonts w:ascii="Times New Roman" w:eastAsia="SimSun" w:hAnsi="Times New Roman"/>
          <w:b/>
          <w:sz w:val="24"/>
          <w:szCs w:val="24"/>
          <w:lang w:eastAsia="zh-CN"/>
        </w:rPr>
        <w:t xml:space="preserve"> </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eastAsia="zh-CN"/>
        </w:rPr>
        <w:t>Methylation quantitative trait loci and epigenetic networks underlying asthma-related traits</w:t>
      </w:r>
      <w:r w:rsidRPr="006809E3">
        <w:rPr>
          <w:rFonts w:ascii="Times New Roman" w:eastAsia="SimSun" w:hAnsi="Times New Roman"/>
          <w:sz w:val="24"/>
          <w:szCs w:val="24"/>
          <w:lang w:eastAsia="zh-CN"/>
        </w:rPr>
        <w:t>, NIH Heart, Lung and Blood Institute, Framingham, MA</w:t>
      </w:r>
    </w:p>
    <w:p w14:paraId="6EC89C14" w14:textId="1A565498" w:rsidR="00237876" w:rsidRPr="006809E3" w:rsidRDefault="00237876" w:rsidP="00237876">
      <w:pPr>
        <w:overflowPunct/>
        <w:autoSpaceDE/>
        <w:autoSpaceDN/>
        <w:adjustRightInd/>
        <w:ind w:left="1440" w:hanging="1020"/>
        <w:rPr>
          <w:rFonts w:ascii="Times New Roman" w:eastAsia="SimSun" w:hAnsi="Times New Roman"/>
          <w:sz w:val="24"/>
          <w:szCs w:val="24"/>
          <w:lang w:eastAsia="zh-CN"/>
        </w:rPr>
      </w:pPr>
    </w:p>
    <w:p w14:paraId="7CF7F985" w14:textId="76288382" w:rsidR="00237876" w:rsidRPr="006809E3" w:rsidRDefault="00237876">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2014</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Effective adjustment of differential cell populations in epigenome-wide association studies</w:t>
      </w:r>
      <w:r w:rsidRPr="006809E3">
        <w:rPr>
          <w:rFonts w:ascii="Times New Roman" w:eastAsia="SimSun" w:hAnsi="Times New Roman"/>
          <w:sz w:val="24"/>
          <w:szCs w:val="24"/>
          <w:lang w:eastAsia="zh-CN"/>
        </w:rPr>
        <w:t>, Short Course on Mathematical Sciences in Obesity, University of Alabama at Birmingham</w:t>
      </w:r>
    </w:p>
    <w:p w14:paraId="0B49FEE0" w14:textId="77777777" w:rsidR="00237876" w:rsidRPr="006809E3" w:rsidRDefault="00237876">
      <w:pPr>
        <w:overflowPunct/>
        <w:autoSpaceDE/>
        <w:autoSpaceDN/>
        <w:adjustRightInd/>
        <w:ind w:left="1440" w:hanging="1020"/>
        <w:rPr>
          <w:rFonts w:ascii="Times New Roman" w:eastAsia="SimSun" w:hAnsi="Times New Roman"/>
          <w:sz w:val="24"/>
          <w:szCs w:val="24"/>
          <w:lang w:eastAsia="zh-CN"/>
        </w:rPr>
      </w:pPr>
    </w:p>
    <w:p w14:paraId="2CFE4883" w14:textId="456CAC26" w:rsidR="00237876" w:rsidRPr="006809E3" w:rsidRDefault="00237876">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2014 </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Environmental, Familial, and Leukocyte-Associated Variance of Methylation Quantitative Trait Loci in the Human Genome</w:t>
      </w:r>
      <w:r w:rsidRPr="006809E3">
        <w:rPr>
          <w:rFonts w:ascii="Times New Roman" w:eastAsia="SimSun" w:hAnsi="Times New Roman"/>
          <w:sz w:val="24"/>
          <w:szCs w:val="24"/>
          <w:lang w:eastAsia="zh-CN"/>
        </w:rPr>
        <w:t>, Joint Statistical Meetings (JSM)</w:t>
      </w:r>
    </w:p>
    <w:p w14:paraId="0EA3E878" w14:textId="778A7938" w:rsidR="00237876" w:rsidRPr="006809E3" w:rsidRDefault="00237876" w:rsidP="00B34FDC">
      <w:pPr>
        <w:overflowPunct/>
        <w:autoSpaceDE/>
        <w:autoSpaceDN/>
        <w:adjustRightInd/>
        <w:ind w:left="420"/>
        <w:rPr>
          <w:rFonts w:ascii="Times New Roman" w:eastAsia="SimSun" w:hAnsi="Times New Roman"/>
          <w:b/>
          <w:sz w:val="24"/>
          <w:szCs w:val="24"/>
          <w:lang w:eastAsia="zh-CN"/>
        </w:rPr>
      </w:pPr>
    </w:p>
    <w:p w14:paraId="06E4AE95" w14:textId="4E26F14A" w:rsidR="00237876" w:rsidRPr="006809E3" w:rsidRDefault="00237876" w:rsidP="00237876">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2015</w:t>
      </w:r>
      <w:r w:rsidRPr="006809E3">
        <w:rPr>
          <w:rFonts w:ascii="Times New Roman" w:eastAsia="SimSun" w:hAnsi="Times New Roman"/>
          <w:sz w:val="24"/>
          <w:szCs w:val="24"/>
          <w:lang w:eastAsia="zh-CN"/>
        </w:rPr>
        <w:tab/>
      </w:r>
      <w:r w:rsidRPr="006809E3">
        <w:rPr>
          <w:rFonts w:ascii="Times New Roman" w:eastAsia="SimSun" w:hAnsi="Times New Roman"/>
          <w:b/>
          <w:sz w:val="24"/>
          <w:szCs w:val="24"/>
          <w:lang w:eastAsia="zh-CN"/>
        </w:rPr>
        <w:t>National Academy of Medicine</w:t>
      </w:r>
      <w:r w:rsidRPr="006809E3">
        <w:rPr>
          <w:rFonts w:ascii="Times New Roman" w:eastAsia="SimSun" w:hAnsi="Times New Roman"/>
          <w:sz w:val="24"/>
          <w:szCs w:val="24"/>
          <w:lang w:eastAsia="zh-CN"/>
        </w:rPr>
        <w:t>, Committee on Food Allergies: Global Burden, Causes, Treatment, Prevention, and Public Policy Workshop, Washington, DC, title “Genetic and epigenetic effects on allergy related diseases and traits”</w:t>
      </w:r>
    </w:p>
    <w:p w14:paraId="4703848A" w14:textId="1C91CDE2" w:rsidR="00237876" w:rsidRPr="006809E3" w:rsidRDefault="00237876" w:rsidP="00237876">
      <w:pPr>
        <w:overflowPunct/>
        <w:autoSpaceDE/>
        <w:autoSpaceDN/>
        <w:adjustRightInd/>
        <w:ind w:left="1440" w:hanging="1020"/>
        <w:rPr>
          <w:rFonts w:ascii="Times New Roman" w:eastAsia="SimSun" w:hAnsi="Times New Roman"/>
          <w:sz w:val="24"/>
          <w:szCs w:val="24"/>
          <w:lang w:eastAsia="zh-CN"/>
        </w:rPr>
      </w:pPr>
    </w:p>
    <w:p w14:paraId="209409FB" w14:textId="4E62ADC2" w:rsidR="00237876" w:rsidRPr="006809E3" w:rsidRDefault="00237876" w:rsidP="00237876">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2017</w:t>
      </w:r>
      <w:r w:rsidRPr="006809E3">
        <w:rPr>
          <w:rFonts w:ascii="Times New Roman" w:eastAsia="SimSun" w:hAnsi="Times New Roman"/>
          <w:sz w:val="24"/>
          <w:szCs w:val="24"/>
          <w:lang w:eastAsia="zh-CN"/>
        </w:rPr>
        <w:tab/>
        <w:t xml:space="preserve"> </w:t>
      </w:r>
      <w:r w:rsidRPr="006809E3">
        <w:rPr>
          <w:rFonts w:ascii="Times New Roman" w:eastAsia="SimSun" w:hAnsi="Times New Roman"/>
          <w:i/>
          <w:sz w:val="24"/>
          <w:szCs w:val="24"/>
          <w:lang w:eastAsia="zh-CN"/>
        </w:rPr>
        <w:t>Genotypes, Alleles, and Linkage Disequilibrium (LD)</w:t>
      </w:r>
      <w:r w:rsidRPr="006809E3">
        <w:rPr>
          <w:rFonts w:ascii="Times New Roman" w:eastAsia="SimSun" w:hAnsi="Times New Roman"/>
          <w:sz w:val="24"/>
          <w:szCs w:val="24"/>
          <w:lang w:eastAsia="zh-CN"/>
        </w:rPr>
        <w:t>, Brown University, RI</w:t>
      </w:r>
    </w:p>
    <w:p w14:paraId="3AB0D44D" w14:textId="4BF285B3" w:rsidR="00237876" w:rsidRPr="006809E3" w:rsidRDefault="00237876" w:rsidP="00237876">
      <w:pPr>
        <w:overflowPunct/>
        <w:autoSpaceDE/>
        <w:autoSpaceDN/>
        <w:adjustRightInd/>
        <w:ind w:left="1440" w:hanging="1020"/>
        <w:rPr>
          <w:rFonts w:ascii="Times New Roman" w:eastAsia="SimSun" w:hAnsi="Times New Roman"/>
          <w:sz w:val="24"/>
          <w:szCs w:val="24"/>
          <w:lang w:eastAsia="zh-CN"/>
        </w:rPr>
      </w:pPr>
    </w:p>
    <w:p w14:paraId="320012EC" w14:textId="0A63D9CC" w:rsidR="00237876" w:rsidRPr="006809E3" w:rsidRDefault="00237876" w:rsidP="00237876">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2021 </w:t>
      </w:r>
      <w:r w:rsidRPr="006809E3">
        <w:rPr>
          <w:rFonts w:ascii="Times New Roman" w:eastAsia="SimSun" w:hAnsi="Times New Roman"/>
          <w:sz w:val="24"/>
          <w:szCs w:val="24"/>
          <w:lang w:eastAsia="zh-CN"/>
        </w:rPr>
        <w:tab/>
        <w:t xml:space="preserve"> </w:t>
      </w:r>
      <w:r w:rsidRPr="006809E3">
        <w:rPr>
          <w:rFonts w:ascii="Times New Roman" w:eastAsia="SimSun" w:hAnsi="Times New Roman"/>
          <w:i/>
          <w:sz w:val="24"/>
          <w:szCs w:val="24"/>
          <w:lang w:eastAsia="zh-CN"/>
        </w:rPr>
        <w:t>GWAS Introduction and Post-GWAS Applications</w:t>
      </w:r>
      <w:r w:rsidRPr="006809E3">
        <w:rPr>
          <w:rFonts w:ascii="Times New Roman" w:eastAsia="SimSun" w:hAnsi="Times New Roman"/>
          <w:sz w:val="24"/>
          <w:szCs w:val="24"/>
          <w:lang w:eastAsia="zh-CN"/>
        </w:rPr>
        <w:t>, Brown University, RI (via Zoom)</w:t>
      </w:r>
    </w:p>
    <w:p w14:paraId="0130686C" w14:textId="448AF357" w:rsidR="00B34FDC" w:rsidRPr="006809E3" w:rsidRDefault="00B34FDC" w:rsidP="0019156C">
      <w:pPr>
        <w:overflowPunct/>
        <w:autoSpaceDE/>
        <w:autoSpaceDN/>
        <w:adjustRightInd/>
        <w:rPr>
          <w:rFonts w:ascii="Times New Roman" w:eastAsia="SimSun" w:hAnsi="Times New Roman"/>
          <w:sz w:val="24"/>
          <w:szCs w:val="24"/>
          <w:lang w:eastAsia="zh-CN"/>
        </w:rPr>
      </w:pPr>
    </w:p>
    <w:p w14:paraId="3922B593" w14:textId="6CEB1958" w:rsidR="00B34FDC" w:rsidRPr="006809E3" w:rsidRDefault="007453BF" w:rsidP="0019156C">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2021</w:t>
      </w:r>
      <w:r w:rsidR="00DB16F2" w:rsidRPr="006809E3">
        <w:rPr>
          <w:rFonts w:ascii="Times New Roman" w:eastAsia="SimSun" w:hAnsi="Times New Roman"/>
          <w:sz w:val="24"/>
          <w:szCs w:val="24"/>
          <w:lang w:eastAsia="zh-CN"/>
        </w:rPr>
        <w:tab/>
      </w:r>
      <w:r w:rsidRPr="006809E3">
        <w:rPr>
          <w:rFonts w:ascii="Times New Roman" w:eastAsia="SimSun" w:hAnsi="Times New Roman"/>
          <w:i/>
          <w:iCs/>
          <w:sz w:val="24"/>
          <w:szCs w:val="24"/>
          <w:lang w:eastAsia="zh-CN"/>
        </w:rPr>
        <w:t>Investigating Complex Disease Epidemiology Through Multi-omics</w:t>
      </w:r>
      <w:r w:rsidRPr="006809E3">
        <w:rPr>
          <w:rFonts w:ascii="Times New Roman" w:eastAsia="SimSun" w:hAnsi="Times New Roman"/>
          <w:sz w:val="24"/>
          <w:szCs w:val="24"/>
          <w:lang w:eastAsia="zh-CN"/>
        </w:rPr>
        <w:t>, NICHD Biostatistics and Bioinformatics Branch (BBB) Seminar, Rockville, MD (via Zoom)</w:t>
      </w:r>
    </w:p>
    <w:p w14:paraId="2262E2E0" w14:textId="77777777" w:rsidR="00B34FDC" w:rsidRPr="006809E3" w:rsidRDefault="00B34FDC" w:rsidP="0019156C">
      <w:pPr>
        <w:overflowPunct/>
        <w:autoSpaceDE/>
        <w:autoSpaceDN/>
        <w:adjustRightInd/>
        <w:rPr>
          <w:rFonts w:ascii="Times New Roman" w:eastAsia="SimSun" w:hAnsi="Times New Roman"/>
          <w:sz w:val="24"/>
          <w:szCs w:val="24"/>
          <w:lang w:eastAsia="zh-CN"/>
        </w:rPr>
      </w:pPr>
    </w:p>
    <w:p w14:paraId="46A66405" w14:textId="77777777" w:rsidR="00B34FDC" w:rsidRPr="006809E3" w:rsidRDefault="00B34FDC" w:rsidP="00B34FDC">
      <w:pPr>
        <w:overflowPunct/>
        <w:autoSpaceDE/>
        <w:autoSpaceDN/>
        <w:adjustRightInd/>
        <w:ind w:left="420"/>
        <w:rPr>
          <w:rFonts w:ascii="Times New Roman" w:eastAsia="SimSun" w:hAnsi="Times New Roman"/>
          <w:b/>
          <w:sz w:val="24"/>
          <w:szCs w:val="24"/>
          <w:lang w:eastAsia="zh-CN"/>
        </w:rPr>
      </w:pPr>
      <w:r w:rsidRPr="006809E3">
        <w:rPr>
          <w:rFonts w:ascii="Times New Roman" w:eastAsia="SimSun" w:hAnsi="Times New Roman"/>
          <w:b/>
          <w:sz w:val="24"/>
          <w:szCs w:val="24"/>
          <w:lang w:eastAsia="zh-CN"/>
        </w:rPr>
        <w:t>International</w:t>
      </w:r>
    </w:p>
    <w:p w14:paraId="7857F9F1" w14:textId="77777777" w:rsidR="00B34FDC" w:rsidRPr="006809E3" w:rsidRDefault="00B34FDC" w:rsidP="00B34FDC">
      <w:pPr>
        <w:overflowPunct/>
        <w:autoSpaceDE/>
        <w:autoSpaceDN/>
        <w:adjustRightInd/>
        <w:ind w:left="420"/>
        <w:rPr>
          <w:rFonts w:ascii="Times New Roman" w:eastAsia="SimSun" w:hAnsi="Times New Roman"/>
          <w:b/>
          <w:sz w:val="24"/>
          <w:szCs w:val="24"/>
          <w:lang w:eastAsia="zh-CN"/>
        </w:rPr>
      </w:pPr>
    </w:p>
    <w:p w14:paraId="6504178C" w14:textId="77777777" w:rsidR="00863FCF" w:rsidRPr="006809E3" w:rsidRDefault="00863FCF" w:rsidP="00863FCF">
      <w:pPr>
        <w:overflowPunct/>
        <w:autoSpaceDE/>
        <w:autoSpaceDN/>
        <w:adjustRightInd/>
        <w:ind w:left="42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2010 </w:t>
      </w:r>
      <w:r w:rsidRPr="006809E3">
        <w:rPr>
          <w:rFonts w:ascii="Times New Roman" w:eastAsia="SimSun" w:hAnsi="Times New Roman"/>
          <w:sz w:val="24"/>
          <w:szCs w:val="24"/>
          <w:lang w:eastAsia="zh-CN"/>
        </w:rPr>
        <w:tab/>
        <w:t xml:space="preserve">Sun </w:t>
      </w:r>
      <w:proofErr w:type="spellStart"/>
      <w:r w:rsidRPr="006809E3">
        <w:rPr>
          <w:rFonts w:ascii="Times New Roman" w:eastAsia="SimSun" w:hAnsi="Times New Roman"/>
          <w:sz w:val="24"/>
          <w:szCs w:val="24"/>
          <w:lang w:eastAsia="zh-CN"/>
        </w:rPr>
        <w:t>Yat</w:t>
      </w:r>
      <w:proofErr w:type="spellEnd"/>
      <w:r w:rsidRPr="006809E3">
        <w:rPr>
          <w:rFonts w:ascii="Times New Roman" w:eastAsia="SimSun" w:hAnsi="Times New Roman"/>
          <w:sz w:val="24"/>
          <w:szCs w:val="24"/>
          <w:lang w:eastAsia="zh-CN"/>
        </w:rPr>
        <w:t>-Sen University, Guangzhou, China</w:t>
      </w:r>
    </w:p>
    <w:p w14:paraId="69084679" w14:textId="77777777" w:rsidR="00863FCF" w:rsidRPr="006809E3" w:rsidRDefault="00863FCF" w:rsidP="00863FCF">
      <w:pPr>
        <w:tabs>
          <w:tab w:val="left" w:pos="900"/>
          <w:tab w:val="left" w:pos="2520"/>
          <w:tab w:val="left" w:pos="4320"/>
          <w:tab w:val="left" w:pos="6480"/>
        </w:tabs>
        <w:rPr>
          <w:rFonts w:ascii="Times New Roman" w:hAnsi="Times New Roman"/>
          <w:sz w:val="24"/>
        </w:rPr>
      </w:pPr>
    </w:p>
    <w:p w14:paraId="7D849061" w14:textId="77777777" w:rsidR="00863FCF" w:rsidRPr="006809E3" w:rsidRDefault="00863FCF" w:rsidP="00863FCF">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2010</w:t>
      </w:r>
      <w:r w:rsidRPr="006809E3">
        <w:rPr>
          <w:rFonts w:ascii="Times New Roman" w:eastAsia="SimSun" w:hAnsi="Times New Roman"/>
          <w:sz w:val="24"/>
          <w:szCs w:val="24"/>
          <w:lang w:eastAsia="zh-CN"/>
        </w:rPr>
        <w:tab/>
        <w:t>The Eighth ICSA International Conference: Frontiers of Interdisciplinary and Methodological Statistical Research. Guangzhou, China</w:t>
      </w:r>
    </w:p>
    <w:p w14:paraId="61A3E62D" w14:textId="77777777" w:rsidR="00863FCF" w:rsidRPr="006809E3" w:rsidRDefault="00863FCF" w:rsidP="00863FCF">
      <w:pPr>
        <w:overflowPunct/>
        <w:autoSpaceDE/>
        <w:autoSpaceDN/>
        <w:adjustRightInd/>
        <w:ind w:left="420"/>
        <w:rPr>
          <w:rFonts w:ascii="Times New Roman" w:eastAsia="SimSun" w:hAnsi="Times New Roman"/>
          <w:sz w:val="24"/>
          <w:szCs w:val="24"/>
          <w:lang w:eastAsia="zh-CN"/>
        </w:rPr>
      </w:pPr>
    </w:p>
    <w:p w14:paraId="67C23FCF" w14:textId="77777777" w:rsidR="00863FCF" w:rsidRPr="006809E3" w:rsidRDefault="00863FCF" w:rsidP="00863FCF">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2011 </w:t>
      </w:r>
      <w:r w:rsidRPr="006809E3">
        <w:rPr>
          <w:rFonts w:ascii="Times New Roman" w:eastAsia="SimSun" w:hAnsi="Times New Roman"/>
          <w:sz w:val="24"/>
          <w:szCs w:val="24"/>
          <w:lang w:eastAsia="zh-CN"/>
        </w:rPr>
        <w:tab/>
        <w:t>The Second International Conference on Quantitative Biology and Bioinformatics in Modern Medicine, Dublin, Ireland</w:t>
      </w:r>
    </w:p>
    <w:p w14:paraId="2216E4E2" w14:textId="77777777" w:rsidR="00863FCF" w:rsidRPr="006809E3" w:rsidRDefault="00863FCF" w:rsidP="00863FCF">
      <w:pPr>
        <w:overflowPunct/>
        <w:autoSpaceDE/>
        <w:autoSpaceDN/>
        <w:adjustRightInd/>
        <w:ind w:left="420"/>
        <w:rPr>
          <w:rFonts w:ascii="Times New Roman" w:eastAsia="SimSun" w:hAnsi="Times New Roman"/>
          <w:sz w:val="24"/>
          <w:szCs w:val="24"/>
          <w:lang w:eastAsia="zh-CN"/>
        </w:rPr>
      </w:pPr>
    </w:p>
    <w:p w14:paraId="63576F2B" w14:textId="77777777" w:rsidR="00863FCF" w:rsidRPr="006809E3" w:rsidRDefault="00863FCF" w:rsidP="00863FCF">
      <w:pPr>
        <w:overflowPunct/>
        <w:autoSpaceDE/>
        <w:autoSpaceDN/>
        <w:adjustRightInd/>
        <w:ind w:left="42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2011 </w:t>
      </w:r>
      <w:r w:rsidRPr="006809E3">
        <w:rPr>
          <w:rFonts w:ascii="Times New Roman" w:eastAsia="SimSun" w:hAnsi="Times New Roman"/>
          <w:sz w:val="24"/>
          <w:szCs w:val="24"/>
          <w:lang w:eastAsia="zh-CN"/>
        </w:rPr>
        <w:tab/>
        <w:t>South China University of Agriculture, Guangzhou, China</w:t>
      </w:r>
    </w:p>
    <w:p w14:paraId="2C509FE3" w14:textId="77777777" w:rsidR="00863FCF" w:rsidRPr="006809E3" w:rsidRDefault="00863FCF" w:rsidP="00863FCF">
      <w:pPr>
        <w:overflowPunct/>
        <w:autoSpaceDE/>
        <w:autoSpaceDN/>
        <w:adjustRightInd/>
        <w:ind w:left="420"/>
        <w:rPr>
          <w:rFonts w:ascii="Times New Roman" w:eastAsia="SimSun" w:hAnsi="Times New Roman"/>
          <w:sz w:val="24"/>
          <w:szCs w:val="24"/>
          <w:lang w:eastAsia="zh-CN"/>
        </w:rPr>
      </w:pPr>
    </w:p>
    <w:p w14:paraId="2C128415" w14:textId="77777777" w:rsidR="00863FCF" w:rsidRPr="006809E3" w:rsidRDefault="00863FCF" w:rsidP="00863FCF">
      <w:pPr>
        <w:overflowPunct/>
        <w:autoSpaceDE/>
        <w:autoSpaceDN/>
        <w:adjustRightInd/>
        <w:ind w:left="420"/>
        <w:rPr>
          <w:rFonts w:ascii="Times New Roman" w:eastAsia="SimSun" w:hAnsi="Times New Roman"/>
          <w:sz w:val="24"/>
          <w:szCs w:val="24"/>
          <w:lang w:eastAsia="zh-CN"/>
        </w:rPr>
      </w:pPr>
      <w:r w:rsidRPr="006809E3">
        <w:rPr>
          <w:rFonts w:ascii="Times New Roman" w:eastAsia="SimSun" w:hAnsi="Times New Roman"/>
          <w:sz w:val="24"/>
          <w:szCs w:val="24"/>
          <w:lang w:eastAsia="zh-CN"/>
        </w:rPr>
        <w:t>2011</w:t>
      </w:r>
      <w:r w:rsidRPr="006809E3">
        <w:rPr>
          <w:rFonts w:ascii="Times New Roman" w:eastAsia="SimSun" w:hAnsi="Times New Roman"/>
          <w:sz w:val="24"/>
          <w:szCs w:val="24"/>
          <w:lang w:eastAsia="zh-CN"/>
        </w:rPr>
        <w:tab/>
        <w:t>The 4</w:t>
      </w:r>
      <w:r w:rsidRPr="006809E3">
        <w:rPr>
          <w:rFonts w:ascii="Times New Roman" w:eastAsia="SimSun" w:hAnsi="Times New Roman"/>
          <w:sz w:val="24"/>
          <w:szCs w:val="24"/>
          <w:vertAlign w:val="superscript"/>
          <w:lang w:eastAsia="zh-CN"/>
        </w:rPr>
        <w:t>th</w:t>
      </w:r>
      <w:r w:rsidRPr="006809E3">
        <w:rPr>
          <w:rFonts w:ascii="Times New Roman" w:eastAsia="SimSun" w:hAnsi="Times New Roman"/>
          <w:sz w:val="24"/>
          <w:szCs w:val="24"/>
          <w:lang w:eastAsia="zh-CN"/>
        </w:rPr>
        <w:t xml:space="preserve"> Paris Workshop on Genomic Epidemiology. Paris, France</w:t>
      </w:r>
    </w:p>
    <w:p w14:paraId="5D61F172" w14:textId="77777777" w:rsidR="00863FCF" w:rsidRPr="006809E3" w:rsidRDefault="00863FCF" w:rsidP="00863FCF">
      <w:pPr>
        <w:overflowPunct/>
        <w:autoSpaceDE/>
        <w:autoSpaceDN/>
        <w:adjustRightInd/>
        <w:ind w:left="420"/>
        <w:rPr>
          <w:rFonts w:ascii="Times New Roman" w:eastAsia="SimSun" w:hAnsi="Times New Roman"/>
          <w:sz w:val="24"/>
          <w:szCs w:val="24"/>
          <w:lang w:eastAsia="zh-CN"/>
        </w:rPr>
      </w:pPr>
    </w:p>
    <w:p w14:paraId="117877C3" w14:textId="77777777" w:rsidR="00863FCF" w:rsidRPr="006809E3" w:rsidRDefault="00863FCF" w:rsidP="00863FCF">
      <w:pPr>
        <w:overflowPunct/>
        <w:autoSpaceDE/>
        <w:autoSpaceDN/>
        <w:adjustRightInd/>
        <w:ind w:left="420"/>
        <w:rPr>
          <w:rFonts w:ascii="Times New Roman" w:eastAsia="SimSun" w:hAnsi="Times New Roman"/>
          <w:sz w:val="24"/>
          <w:szCs w:val="24"/>
          <w:lang w:eastAsia="zh-CN"/>
        </w:rPr>
      </w:pPr>
      <w:r w:rsidRPr="006809E3">
        <w:rPr>
          <w:rFonts w:ascii="Times New Roman" w:eastAsia="SimSun" w:hAnsi="Times New Roman"/>
          <w:sz w:val="24"/>
          <w:szCs w:val="24"/>
          <w:lang w:eastAsia="zh-CN"/>
        </w:rPr>
        <w:t>2013</w:t>
      </w:r>
      <w:r w:rsidRPr="006809E3">
        <w:rPr>
          <w:rFonts w:ascii="Times New Roman" w:eastAsia="SimSun" w:hAnsi="Times New Roman"/>
          <w:b/>
          <w:sz w:val="24"/>
          <w:szCs w:val="24"/>
          <w:lang w:eastAsia="zh-CN"/>
        </w:rPr>
        <w:t xml:space="preserve">        </w:t>
      </w:r>
      <w:r w:rsidRPr="006809E3">
        <w:rPr>
          <w:rFonts w:ascii="Times New Roman" w:eastAsia="SimSun" w:hAnsi="Times New Roman"/>
          <w:sz w:val="24"/>
          <w:szCs w:val="24"/>
          <w:lang w:eastAsia="zh-CN"/>
        </w:rPr>
        <w:t xml:space="preserve">McGill University and </w:t>
      </w:r>
      <w:proofErr w:type="spellStart"/>
      <w:r w:rsidRPr="006809E3">
        <w:rPr>
          <w:rFonts w:ascii="Times New Roman" w:eastAsia="SimSun" w:hAnsi="Times New Roman"/>
          <w:sz w:val="24"/>
          <w:szCs w:val="24"/>
          <w:lang w:eastAsia="zh-CN"/>
        </w:rPr>
        <w:t>Génome</w:t>
      </w:r>
      <w:proofErr w:type="spellEnd"/>
      <w:r w:rsidRPr="006809E3">
        <w:rPr>
          <w:rFonts w:ascii="Times New Roman" w:eastAsia="SimSun" w:hAnsi="Times New Roman"/>
          <w:sz w:val="24"/>
          <w:szCs w:val="24"/>
          <w:lang w:eastAsia="zh-CN"/>
        </w:rPr>
        <w:t xml:space="preserve"> Québec Innovation Centre</w:t>
      </w:r>
    </w:p>
    <w:p w14:paraId="5597230B" w14:textId="77777777" w:rsidR="00863FCF" w:rsidRPr="006809E3" w:rsidRDefault="00863FCF" w:rsidP="00863FCF">
      <w:pPr>
        <w:overflowPunct/>
        <w:autoSpaceDE/>
        <w:autoSpaceDN/>
        <w:adjustRightInd/>
        <w:ind w:left="420"/>
        <w:rPr>
          <w:rFonts w:ascii="Times New Roman" w:eastAsia="SimSun" w:hAnsi="Times New Roman"/>
          <w:sz w:val="24"/>
          <w:szCs w:val="24"/>
          <w:lang w:eastAsia="zh-CN"/>
        </w:rPr>
      </w:pPr>
    </w:p>
    <w:p w14:paraId="22284779" w14:textId="77777777" w:rsidR="00863FCF" w:rsidRPr="006809E3" w:rsidRDefault="00863FCF" w:rsidP="00863FCF">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2013 </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In search of genes involved in complex human diseases</w:t>
      </w:r>
      <w:r w:rsidRPr="006809E3">
        <w:rPr>
          <w:rFonts w:ascii="Times New Roman" w:eastAsia="SimSun" w:hAnsi="Times New Roman"/>
          <w:sz w:val="24"/>
          <w:szCs w:val="24"/>
          <w:lang w:eastAsia="zh-CN"/>
        </w:rPr>
        <w:t>. Peking Union Medical College, China</w:t>
      </w:r>
    </w:p>
    <w:p w14:paraId="4676D132" w14:textId="77777777" w:rsidR="00863FCF" w:rsidRPr="006809E3" w:rsidRDefault="00863FCF" w:rsidP="00D42887">
      <w:pPr>
        <w:overflowPunct/>
        <w:autoSpaceDE/>
        <w:autoSpaceDN/>
        <w:adjustRightInd/>
        <w:ind w:left="1440" w:hanging="1020"/>
        <w:rPr>
          <w:rFonts w:ascii="Times New Roman" w:eastAsia="SimSun" w:hAnsi="Times New Roman"/>
          <w:sz w:val="24"/>
          <w:szCs w:val="24"/>
          <w:lang w:eastAsia="zh-CN"/>
        </w:rPr>
      </w:pPr>
    </w:p>
    <w:p w14:paraId="66406D93" w14:textId="025D0ADF"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2013</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Methylation quantitative trait loci and epigenetic networks underlying asthma-related traits</w:t>
      </w:r>
      <w:r w:rsidRPr="006809E3">
        <w:rPr>
          <w:rFonts w:ascii="Times New Roman" w:eastAsia="SimSun" w:hAnsi="Times New Roman"/>
          <w:sz w:val="24"/>
          <w:szCs w:val="24"/>
          <w:lang w:eastAsia="zh-CN"/>
        </w:rPr>
        <w:t>. Tongji Medical College, Wuhan, China</w:t>
      </w:r>
    </w:p>
    <w:p w14:paraId="50B88781" w14:textId="77777777" w:rsidR="00D42887" w:rsidRPr="006809E3" w:rsidRDefault="00D42887" w:rsidP="00D42887">
      <w:pPr>
        <w:overflowPunct/>
        <w:autoSpaceDE/>
        <w:autoSpaceDN/>
        <w:adjustRightInd/>
        <w:ind w:left="420"/>
        <w:rPr>
          <w:rFonts w:ascii="Times New Roman" w:eastAsia="SimSun" w:hAnsi="Times New Roman"/>
          <w:sz w:val="24"/>
          <w:szCs w:val="24"/>
          <w:lang w:eastAsia="zh-CN"/>
        </w:rPr>
      </w:pPr>
    </w:p>
    <w:p w14:paraId="5233374E"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2013</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In search of genes involved in complex human diseases</w:t>
      </w:r>
      <w:r w:rsidRPr="006809E3">
        <w:rPr>
          <w:rFonts w:ascii="Times New Roman" w:eastAsia="SimSun" w:hAnsi="Times New Roman"/>
          <w:sz w:val="24"/>
          <w:szCs w:val="24"/>
          <w:lang w:eastAsia="zh-CN"/>
        </w:rPr>
        <w:t xml:space="preserve">. Sun </w:t>
      </w:r>
      <w:proofErr w:type="spellStart"/>
      <w:r w:rsidRPr="006809E3">
        <w:rPr>
          <w:rFonts w:ascii="Times New Roman" w:eastAsia="SimSun" w:hAnsi="Times New Roman"/>
          <w:sz w:val="24"/>
          <w:szCs w:val="24"/>
          <w:lang w:eastAsia="zh-CN"/>
        </w:rPr>
        <w:t>Yat</w:t>
      </w:r>
      <w:proofErr w:type="spellEnd"/>
      <w:r w:rsidRPr="006809E3">
        <w:rPr>
          <w:rFonts w:ascii="Times New Roman" w:eastAsia="SimSun" w:hAnsi="Times New Roman"/>
          <w:sz w:val="24"/>
          <w:szCs w:val="24"/>
          <w:lang w:eastAsia="zh-CN"/>
        </w:rPr>
        <w:t>-Sen University, Cancer Research Center, China</w:t>
      </w:r>
    </w:p>
    <w:p w14:paraId="11DD8434" w14:textId="77777777" w:rsidR="00D42887" w:rsidRPr="006809E3" w:rsidRDefault="00D42887" w:rsidP="00D42887">
      <w:pPr>
        <w:overflowPunct/>
        <w:autoSpaceDE/>
        <w:autoSpaceDN/>
        <w:adjustRightInd/>
        <w:ind w:left="420"/>
        <w:rPr>
          <w:rFonts w:ascii="Times New Roman" w:eastAsia="SimSun" w:hAnsi="Times New Roman"/>
          <w:sz w:val="24"/>
          <w:szCs w:val="24"/>
          <w:lang w:eastAsia="zh-CN"/>
        </w:rPr>
      </w:pPr>
    </w:p>
    <w:p w14:paraId="7A2582B3"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 xml:space="preserve">2014 </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Effective adjustment of differential cell populations in epigenome-wide association studies</w:t>
      </w:r>
      <w:r w:rsidRPr="006809E3">
        <w:rPr>
          <w:rFonts w:ascii="Times New Roman" w:eastAsia="SimSun" w:hAnsi="Times New Roman"/>
          <w:sz w:val="24"/>
          <w:szCs w:val="24"/>
          <w:lang w:eastAsia="zh-CN"/>
        </w:rPr>
        <w:t xml:space="preserve">, Emerging Statistical Challenges and Methods </w:t>
      </w:r>
      <w:proofErr w:type="gramStart"/>
      <w:r w:rsidRPr="006809E3">
        <w:rPr>
          <w:rFonts w:ascii="Times New Roman" w:eastAsia="SimSun" w:hAnsi="Times New Roman"/>
          <w:sz w:val="24"/>
          <w:szCs w:val="24"/>
          <w:lang w:eastAsia="zh-CN"/>
        </w:rPr>
        <w:t>For</w:t>
      </w:r>
      <w:proofErr w:type="gramEnd"/>
      <w:r w:rsidRPr="006809E3">
        <w:rPr>
          <w:rFonts w:ascii="Times New Roman" w:eastAsia="SimSun" w:hAnsi="Times New Roman"/>
          <w:sz w:val="24"/>
          <w:szCs w:val="24"/>
          <w:lang w:eastAsia="zh-CN"/>
        </w:rPr>
        <w:t xml:space="preserve"> Analysis of Massive Genomic Data in Complex Human Disease Studies, Banff, CA</w:t>
      </w:r>
    </w:p>
    <w:p w14:paraId="0C13F5A1" w14:textId="77777777" w:rsidR="00D42887" w:rsidRPr="006809E3" w:rsidRDefault="00D42887" w:rsidP="00D42887">
      <w:pPr>
        <w:overflowPunct/>
        <w:autoSpaceDE/>
        <w:autoSpaceDN/>
        <w:adjustRightInd/>
        <w:ind w:left="420"/>
        <w:rPr>
          <w:rFonts w:ascii="Times New Roman" w:eastAsia="SimSun" w:hAnsi="Times New Roman"/>
          <w:sz w:val="24"/>
          <w:szCs w:val="24"/>
          <w:lang w:eastAsia="zh-CN"/>
        </w:rPr>
      </w:pPr>
    </w:p>
    <w:p w14:paraId="74C2EAD7"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2014</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eastAsia="zh-CN"/>
        </w:rPr>
        <w:t>Analytical methods for high dimensional GWAS, methylation and metabolomics data</w:t>
      </w:r>
      <w:r w:rsidRPr="006809E3">
        <w:rPr>
          <w:rFonts w:ascii="Times New Roman" w:eastAsia="SimSun" w:hAnsi="Times New Roman"/>
          <w:sz w:val="24"/>
          <w:szCs w:val="24"/>
          <w:lang w:eastAsia="zh-CN"/>
        </w:rPr>
        <w:t>, Peking University, China</w:t>
      </w:r>
    </w:p>
    <w:p w14:paraId="74B833A3" w14:textId="77777777" w:rsidR="00D42887" w:rsidRPr="006809E3" w:rsidRDefault="00D42887" w:rsidP="00D42887">
      <w:pPr>
        <w:overflowPunct/>
        <w:autoSpaceDE/>
        <w:autoSpaceDN/>
        <w:adjustRightInd/>
        <w:ind w:left="420"/>
        <w:rPr>
          <w:rFonts w:ascii="Times New Roman" w:eastAsia="SimSun" w:hAnsi="Times New Roman"/>
          <w:b/>
          <w:sz w:val="24"/>
          <w:szCs w:val="24"/>
          <w:lang w:eastAsia="zh-CN"/>
        </w:rPr>
      </w:pPr>
    </w:p>
    <w:p w14:paraId="59A1E608" w14:textId="77777777" w:rsidR="00D42887" w:rsidRPr="006809E3" w:rsidRDefault="00D42887" w:rsidP="00D42887">
      <w:pPr>
        <w:overflowPunct/>
        <w:autoSpaceDE/>
        <w:autoSpaceDN/>
        <w:adjustRightInd/>
        <w:ind w:left="420"/>
        <w:rPr>
          <w:rFonts w:ascii="Times New Roman" w:eastAsia="SimSun" w:hAnsi="Times New Roman"/>
          <w:sz w:val="24"/>
          <w:szCs w:val="24"/>
          <w:lang w:eastAsia="zh-CN"/>
        </w:rPr>
      </w:pPr>
      <w:r w:rsidRPr="006809E3">
        <w:rPr>
          <w:rFonts w:ascii="Times New Roman" w:eastAsia="SimSun" w:hAnsi="Times New Roman"/>
          <w:sz w:val="24"/>
          <w:szCs w:val="24"/>
          <w:lang w:eastAsia="zh-CN"/>
        </w:rPr>
        <w:t>2014</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eQTL Data in Pathway Analysis</w:t>
      </w:r>
      <w:r w:rsidRPr="006809E3">
        <w:rPr>
          <w:rFonts w:ascii="Times New Roman" w:eastAsia="SimSun" w:hAnsi="Times New Roman"/>
          <w:sz w:val="24"/>
          <w:szCs w:val="24"/>
          <w:lang w:eastAsia="zh-CN"/>
        </w:rPr>
        <w:t>, GlaxoSmithKline, Shanghai, China</w:t>
      </w:r>
    </w:p>
    <w:p w14:paraId="33029773" w14:textId="77777777" w:rsidR="00D42887" w:rsidRPr="006809E3" w:rsidRDefault="00D42887" w:rsidP="00D42887">
      <w:pPr>
        <w:overflowPunct/>
        <w:autoSpaceDE/>
        <w:autoSpaceDN/>
        <w:adjustRightInd/>
        <w:ind w:left="420"/>
        <w:rPr>
          <w:rFonts w:ascii="Times New Roman" w:eastAsia="SimSun" w:hAnsi="Times New Roman"/>
          <w:b/>
          <w:sz w:val="24"/>
          <w:szCs w:val="24"/>
          <w:lang w:eastAsia="zh-CN"/>
        </w:rPr>
      </w:pPr>
    </w:p>
    <w:p w14:paraId="0578E8C1"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2014</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Analyses of metabolomics data</w:t>
      </w:r>
      <w:r w:rsidRPr="006809E3">
        <w:rPr>
          <w:rFonts w:ascii="Times New Roman" w:eastAsia="SimSun" w:hAnsi="Times New Roman"/>
          <w:sz w:val="24"/>
          <w:szCs w:val="24"/>
          <w:lang w:eastAsia="zh-CN"/>
        </w:rPr>
        <w:t xml:space="preserve">. McGill University and </w:t>
      </w:r>
      <w:proofErr w:type="spellStart"/>
      <w:r w:rsidRPr="006809E3">
        <w:rPr>
          <w:rFonts w:ascii="Times New Roman" w:eastAsia="SimSun" w:hAnsi="Times New Roman"/>
          <w:sz w:val="24"/>
          <w:szCs w:val="24"/>
          <w:lang w:eastAsia="zh-CN"/>
        </w:rPr>
        <w:t>Génome</w:t>
      </w:r>
      <w:proofErr w:type="spellEnd"/>
      <w:r w:rsidRPr="006809E3">
        <w:rPr>
          <w:rFonts w:ascii="Times New Roman" w:eastAsia="SimSun" w:hAnsi="Times New Roman"/>
          <w:sz w:val="24"/>
          <w:szCs w:val="24"/>
          <w:lang w:eastAsia="zh-CN"/>
        </w:rPr>
        <w:t xml:space="preserve"> Québec Innovation Centre </w:t>
      </w:r>
    </w:p>
    <w:p w14:paraId="0A85DCA7" w14:textId="77777777" w:rsidR="00D42887" w:rsidRPr="006809E3" w:rsidRDefault="00D42887" w:rsidP="00D42887">
      <w:pPr>
        <w:overflowPunct/>
        <w:autoSpaceDE/>
        <w:autoSpaceDN/>
        <w:adjustRightInd/>
        <w:ind w:left="420"/>
        <w:rPr>
          <w:rFonts w:ascii="Times New Roman" w:eastAsia="SimSun" w:hAnsi="Times New Roman"/>
          <w:b/>
          <w:sz w:val="24"/>
          <w:szCs w:val="24"/>
          <w:lang w:eastAsia="zh-CN"/>
        </w:rPr>
      </w:pPr>
    </w:p>
    <w:p w14:paraId="4C6EB069"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2015</w:t>
      </w:r>
      <w:r w:rsidRPr="006809E3">
        <w:rPr>
          <w:rFonts w:ascii="Times New Roman" w:eastAsia="SimSun" w:hAnsi="Times New Roman"/>
          <w:sz w:val="24"/>
          <w:szCs w:val="24"/>
          <w:lang w:eastAsia="zh-CN"/>
        </w:rPr>
        <w:tab/>
        <w:t>The third Kyoto Course and Symposium on Bioinformatics for Next Generation Sequencing with Applications in Human Genetics, Kyoto, Japan</w:t>
      </w:r>
    </w:p>
    <w:p w14:paraId="4D727965" w14:textId="77777777" w:rsidR="00D42887" w:rsidRPr="006809E3" w:rsidRDefault="00D42887" w:rsidP="00D42887">
      <w:pPr>
        <w:overflowPunct/>
        <w:autoSpaceDE/>
        <w:autoSpaceDN/>
        <w:adjustRightInd/>
        <w:ind w:left="420"/>
        <w:rPr>
          <w:rFonts w:ascii="Times New Roman" w:eastAsia="SimSun" w:hAnsi="Times New Roman"/>
          <w:b/>
          <w:sz w:val="24"/>
          <w:szCs w:val="24"/>
          <w:lang w:eastAsia="zh-CN"/>
        </w:rPr>
      </w:pPr>
    </w:p>
    <w:p w14:paraId="3BA7FBF2"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hint="eastAsia"/>
          <w:sz w:val="24"/>
          <w:szCs w:val="24"/>
          <w:lang w:eastAsia="zh-CN"/>
        </w:rPr>
        <w:t>2015</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Statistical approaches to the analyses of multidimensional data including OMICS and epigenetic data</w:t>
      </w:r>
      <w:r w:rsidRPr="006809E3">
        <w:rPr>
          <w:rFonts w:ascii="Times New Roman" w:eastAsia="SimSun" w:hAnsi="Times New Roman" w:hint="eastAsia"/>
          <w:i/>
          <w:sz w:val="24"/>
          <w:szCs w:val="24"/>
          <w:lang w:eastAsia="zh-CN"/>
        </w:rPr>
        <w:t>,</w:t>
      </w:r>
      <w:r w:rsidRPr="006809E3">
        <w:rPr>
          <w:rFonts w:ascii="Times New Roman" w:eastAsia="SimSun" w:hAnsi="Times New Roman"/>
          <w:sz w:val="24"/>
          <w:szCs w:val="24"/>
          <w:lang w:eastAsia="zh-CN"/>
        </w:rPr>
        <w:t xml:space="preserve"> SYMPOSIA ON PREDIMED, NUTRITION, OMICS &amp; SYSTEM EPIDEMIOLOGY</w:t>
      </w:r>
      <w:r w:rsidRPr="006809E3">
        <w:rPr>
          <w:rFonts w:ascii="Times New Roman" w:eastAsia="SimSun" w:hAnsi="Times New Roman" w:hint="eastAsia"/>
          <w:sz w:val="24"/>
          <w:szCs w:val="24"/>
          <w:lang w:eastAsia="zh-CN"/>
        </w:rPr>
        <w:t xml:space="preserve">, </w:t>
      </w:r>
      <w:r w:rsidRPr="006809E3">
        <w:rPr>
          <w:rFonts w:ascii="Times New Roman" w:eastAsia="SimSun" w:hAnsi="Times New Roman"/>
          <w:sz w:val="24"/>
          <w:szCs w:val="24"/>
          <w:lang w:eastAsia="zh-CN"/>
        </w:rPr>
        <w:t>University of Navarra, Pamplona, Spain</w:t>
      </w:r>
    </w:p>
    <w:p w14:paraId="34F32705"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p>
    <w:p w14:paraId="4149F821" w14:textId="72AEBF70" w:rsidR="00D42887" w:rsidRPr="006809E3" w:rsidRDefault="00D42887" w:rsidP="00D42887">
      <w:pPr>
        <w:overflowPunct/>
        <w:autoSpaceDE/>
        <w:autoSpaceDN/>
        <w:adjustRightInd/>
        <w:ind w:left="1440" w:hanging="1020"/>
        <w:rPr>
          <w:rFonts w:ascii="Times New Roman" w:eastAsia="SimSun" w:hAnsi="Times New Roman"/>
          <w:b/>
          <w:sz w:val="24"/>
          <w:szCs w:val="24"/>
          <w:lang w:eastAsia="zh-CN"/>
        </w:rPr>
      </w:pPr>
      <w:r w:rsidRPr="006809E3">
        <w:rPr>
          <w:rFonts w:ascii="Times New Roman" w:eastAsia="SimSun" w:hAnsi="Times New Roman" w:hint="eastAsia"/>
          <w:sz w:val="24"/>
          <w:szCs w:val="24"/>
          <w:lang w:eastAsia="zh-CN"/>
        </w:rPr>
        <w:t>2015</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Statistical approaches to the analyses of multidimensional data including OMICS and epigenetic data</w:t>
      </w:r>
      <w:r w:rsidRPr="006809E3">
        <w:rPr>
          <w:rFonts w:ascii="Times New Roman" w:eastAsia="SimSun" w:hAnsi="Times New Roman" w:hint="eastAsia"/>
          <w:sz w:val="24"/>
          <w:szCs w:val="24"/>
          <w:lang w:eastAsia="zh-CN"/>
        </w:rPr>
        <w:t xml:space="preserve">, </w:t>
      </w:r>
      <w:r w:rsidRPr="006809E3">
        <w:rPr>
          <w:rFonts w:ascii="Times New Roman" w:eastAsia="SimSun" w:hAnsi="Times New Roman"/>
          <w:sz w:val="24"/>
          <w:szCs w:val="24"/>
          <w:lang w:eastAsia="zh-CN"/>
        </w:rPr>
        <w:t>Zhejiang University, Hangzhou, China</w:t>
      </w:r>
    </w:p>
    <w:p w14:paraId="4DC0E7B9" w14:textId="77777777" w:rsidR="00D42887" w:rsidRPr="006809E3" w:rsidRDefault="00D42887" w:rsidP="00D42887">
      <w:pPr>
        <w:overflowPunct/>
        <w:autoSpaceDE/>
        <w:autoSpaceDN/>
        <w:adjustRightInd/>
        <w:ind w:left="420"/>
        <w:rPr>
          <w:rFonts w:ascii="Times New Roman" w:eastAsia="SimSun" w:hAnsi="Times New Roman"/>
          <w:b/>
          <w:sz w:val="24"/>
          <w:szCs w:val="24"/>
          <w:lang w:eastAsia="zh-CN"/>
        </w:rPr>
      </w:pPr>
    </w:p>
    <w:p w14:paraId="7C8686F6" w14:textId="77777777" w:rsidR="00D42887" w:rsidRPr="006809E3" w:rsidRDefault="00D42887" w:rsidP="00D42887">
      <w:pPr>
        <w:overflowPunct/>
        <w:autoSpaceDE/>
        <w:autoSpaceDN/>
        <w:adjustRightInd/>
        <w:ind w:left="1440" w:hanging="1020"/>
        <w:rPr>
          <w:rFonts w:ascii="Times New Roman" w:eastAsia="SimSun" w:hAnsi="Times New Roman"/>
          <w:b/>
          <w:sz w:val="24"/>
          <w:szCs w:val="24"/>
          <w:lang w:eastAsia="zh-CN"/>
        </w:rPr>
      </w:pPr>
      <w:r w:rsidRPr="006809E3">
        <w:rPr>
          <w:rFonts w:ascii="Times New Roman" w:eastAsia="SimSun" w:hAnsi="Times New Roman" w:hint="eastAsia"/>
          <w:sz w:val="24"/>
          <w:szCs w:val="24"/>
          <w:lang w:eastAsia="zh-CN"/>
        </w:rPr>
        <w:t>2015</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Statistical approaches to the analyses of multidimensional data including OMICS and epigenetic data</w:t>
      </w:r>
      <w:r w:rsidRPr="006809E3">
        <w:rPr>
          <w:rFonts w:ascii="Times New Roman" w:eastAsia="SimSun" w:hAnsi="Times New Roman" w:hint="eastAsia"/>
          <w:sz w:val="24"/>
          <w:szCs w:val="24"/>
          <w:lang w:eastAsia="zh-CN"/>
        </w:rPr>
        <w:t xml:space="preserve">, </w:t>
      </w:r>
      <w:r w:rsidRPr="006809E3">
        <w:rPr>
          <w:rFonts w:ascii="Times New Roman" w:eastAsia="SimSun" w:hAnsi="Times New Roman"/>
          <w:sz w:val="24"/>
          <w:szCs w:val="24"/>
          <w:lang w:eastAsia="zh-CN"/>
        </w:rPr>
        <w:t>Zhejiang University, Hangzhou, China</w:t>
      </w:r>
    </w:p>
    <w:p w14:paraId="4FF474A4" w14:textId="77777777" w:rsidR="00D42887" w:rsidRPr="006809E3" w:rsidRDefault="00D42887" w:rsidP="00D42887">
      <w:pPr>
        <w:overflowPunct/>
        <w:autoSpaceDE/>
        <w:autoSpaceDN/>
        <w:adjustRightInd/>
        <w:ind w:left="420"/>
        <w:rPr>
          <w:rFonts w:ascii="Times New Roman" w:eastAsia="SimSun" w:hAnsi="Times New Roman"/>
          <w:b/>
          <w:sz w:val="24"/>
          <w:szCs w:val="24"/>
          <w:lang w:eastAsia="zh-CN"/>
        </w:rPr>
      </w:pPr>
    </w:p>
    <w:p w14:paraId="702B995B" w14:textId="77777777" w:rsidR="00D42887" w:rsidRPr="006809E3" w:rsidRDefault="00D42887" w:rsidP="00D42887">
      <w:pPr>
        <w:overflowPunct/>
        <w:autoSpaceDE/>
        <w:autoSpaceDN/>
        <w:adjustRightInd/>
        <w:ind w:left="1440" w:hanging="1020"/>
        <w:rPr>
          <w:rFonts w:ascii="Times New Roman" w:eastAsia="SimSun" w:hAnsi="Times New Roman"/>
          <w:b/>
          <w:sz w:val="24"/>
          <w:szCs w:val="24"/>
          <w:lang w:eastAsia="zh-CN"/>
        </w:rPr>
      </w:pPr>
      <w:r w:rsidRPr="006809E3">
        <w:rPr>
          <w:rFonts w:ascii="Times New Roman" w:eastAsia="SimSun" w:hAnsi="Times New Roman" w:hint="eastAsia"/>
          <w:sz w:val="24"/>
          <w:szCs w:val="24"/>
          <w:lang w:eastAsia="zh-CN"/>
        </w:rPr>
        <w:t>2015</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Statistical approaches to the analyses of multidimensional data including OMICS and epigenetic data</w:t>
      </w:r>
      <w:r w:rsidRPr="006809E3">
        <w:rPr>
          <w:rFonts w:ascii="Times New Roman" w:eastAsia="SimSun" w:hAnsi="Times New Roman" w:hint="eastAsia"/>
          <w:sz w:val="24"/>
          <w:szCs w:val="24"/>
          <w:lang w:eastAsia="zh-CN"/>
        </w:rPr>
        <w:t xml:space="preserve">, </w:t>
      </w:r>
      <w:r w:rsidRPr="006809E3">
        <w:rPr>
          <w:rFonts w:ascii="Times New Roman" w:eastAsia="SimSun" w:hAnsi="Times New Roman"/>
          <w:sz w:val="24"/>
          <w:szCs w:val="24"/>
          <w:lang w:eastAsia="zh-CN"/>
        </w:rPr>
        <w:t>Sichuan University, Chengdu, China</w:t>
      </w:r>
    </w:p>
    <w:p w14:paraId="53A739D5" w14:textId="77777777" w:rsidR="00D42887" w:rsidRPr="006809E3" w:rsidRDefault="00D42887" w:rsidP="00D42887">
      <w:pPr>
        <w:overflowPunct/>
        <w:autoSpaceDE/>
        <w:autoSpaceDN/>
        <w:adjustRightInd/>
        <w:ind w:left="420"/>
        <w:rPr>
          <w:rFonts w:ascii="Times New Roman" w:eastAsia="SimSun" w:hAnsi="Times New Roman"/>
          <w:b/>
          <w:sz w:val="24"/>
          <w:szCs w:val="24"/>
          <w:lang w:eastAsia="zh-CN"/>
        </w:rPr>
      </w:pPr>
    </w:p>
    <w:p w14:paraId="5162914C"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lang w:eastAsia="zh-CN"/>
        </w:rPr>
        <w:t>2016</w:t>
      </w:r>
      <w:r w:rsidRPr="006809E3">
        <w:rPr>
          <w:rFonts w:ascii="Times New Roman" w:eastAsia="SimSun" w:hAnsi="Times New Roman"/>
          <w:sz w:val="24"/>
          <w:szCs w:val="24"/>
          <w:lang w:eastAsia="zh-CN"/>
        </w:rPr>
        <w:tab/>
        <w:t>The fourth Kyoto Course and Symposium on Bioinformatics for Next Generation Sequencing with Applications in Human Genetics, Kyoto, Japan</w:t>
      </w:r>
    </w:p>
    <w:p w14:paraId="4D6CE02F" w14:textId="77777777" w:rsidR="00D42887" w:rsidRPr="006809E3" w:rsidRDefault="00D42887" w:rsidP="00D42887">
      <w:pPr>
        <w:overflowPunct/>
        <w:autoSpaceDE/>
        <w:autoSpaceDN/>
        <w:adjustRightInd/>
        <w:ind w:left="420"/>
        <w:rPr>
          <w:rFonts w:ascii="Times New Roman" w:eastAsia="SimSun" w:hAnsi="Times New Roman"/>
          <w:b/>
          <w:sz w:val="24"/>
          <w:szCs w:val="24"/>
          <w:lang w:eastAsia="zh-CN"/>
        </w:rPr>
      </w:pPr>
    </w:p>
    <w:p w14:paraId="64E1412A"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rPr>
        <w:t>2017</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Detection of cell specific effect in methylation study using mixture of cell types</w:t>
      </w:r>
      <w:r w:rsidRPr="006809E3">
        <w:rPr>
          <w:rFonts w:ascii="Times New Roman" w:eastAsia="SimSun" w:hAnsi="Times New Roman"/>
          <w:sz w:val="24"/>
          <w:szCs w:val="24"/>
          <w:lang w:eastAsia="zh-CN"/>
        </w:rPr>
        <w:t>, Guangdong Medical College, Dongguan, China</w:t>
      </w:r>
    </w:p>
    <w:p w14:paraId="308DDD26" w14:textId="77777777" w:rsidR="00D42887" w:rsidRPr="006809E3" w:rsidRDefault="00D42887" w:rsidP="00D42887">
      <w:pPr>
        <w:overflowPunct/>
        <w:autoSpaceDE/>
        <w:autoSpaceDN/>
        <w:adjustRightInd/>
        <w:rPr>
          <w:rFonts w:ascii="Times New Roman" w:eastAsia="SimSun" w:hAnsi="Times New Roman"/>
          <w:sz w:val="24"/>
          <w:szCs w:val="24"/>
          <w:lang w:eastAsia="zh-CN"/>
        </w:rPr>
      </w:pPr>
    </w:p>
    <w:p w14:paraId="4D69BC11"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rPr>
        <w:t>2017</w:t>
      </w:r>
      <w:r w:rsidRPr="006809E3">
        <w:rPr>
          <w:rFonts w:ascii="Times New Roman" w:eastAsia="SimSun" w:hAnsi="Times New Roman"/>
          <w:sz w:val="24"/>
          <w:szCs w:val="24"/>
          <w:lang w:eastAsia="zh-CN"/>
        </w:rPr>
        <w:tab/>
        <w:t xml:space="preserve"> </w:t>
      </w:r>
      <w:r w:rsidRPr="006809E3">
        <w:rPr>
          <w:rFonts w:ascii="Times New Roman" w:eastAsia="SimSun" w:hAnsi="Times New Roman"/>
          <w:i/>
          <w:sz w:val="24"/>
          <w:szCs w:val="24"/>
          <w:lang w:eastAsia="zh-CN"/>
        </w:rPr>
        <w:t>Detection of cell specific effect in methylation study using mixture of cell types</w:t>
      </w:r>
      <w:r w:rsidRPr="006809E3">
        <w:rPr>
          <w:rFonts w:ascii="Times New Roman" w:eastAsia="SimSun" w:hAnsi="Times New Roman"/>
          <w:sz w:val="24"/>
          <w:szCs w:val="24"/>
          <w:lang w:eastAsia="zh-CN"/>
        </w:rPr>
        <w:t>, Second Military Medical College affiliated hospital, Shanghai, China</w:t>
      </w:r>
    </w:p>
    <w:p w14:paraId="6C60BA08" w14:textId="77777777" w:rsidR="00D42887" w:rsidRPr="006809E3" w:rsidRDefault="00D42887" w:rsidP="00D42887">
      <w:pPr>
        <w:overflowPunct/>
        <w:autoSpaceDE/>
        <w:autoSpaceDN/>
        <w:adjustRightInd/>
        <w:ind w:left="420"/>
        <w:rPr>
          <w:rFonts w:ascii="Times New Roman" w:eastAsia="SimSun" w:hAnsi="Times New Roman"/>
          <w:sz w:val="24"/>
          <w:szCs w:val="24"/>
          <w:lang w:eastAsia="zh-CN"/>
        </w:rPr>
      </w:pPr>
    </w:p>
    <w:p w14:paraId="55CDA749"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rPr>
        <w:t>2017</w:t>
      </w:r>
      <w:r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Power and method to detect cell-type-specific associations in EWAS using cell mixture samples</w:t>
      </w:r>
      <w:r w:rsidRPr="006809E3">
        <w:rPr>
          <w:rFonts w:ascii="Times New Roman" w:eastAsia="SimSun" w:hAnsi="Times New Roman"/>
          <w:sz w:val="24"/>
          <w:szCs w:val="24"/>
          <w:lang w:eastAsia="zh-CN"/>
        </w:rPr>
        <w:t>, CAS-MPG Partner Institute for Computational Biology, Shanghai, China</w:t>
      </w:r>
    </w:p>
    <w:p w14:paraId="4D978864" w14:textId="77777777" w:rsidR="00D42887" w:rsidRPr="006809E3" w:rsidRDefault="00D42887" w:rsidP="00D42887">
      <w:pPr>
        <w:overflowPunct/>
        <w:autoSpaceDE/>
        <w:autoSpaceDN/>
        <w:adjustRightInd/>
        <w:ind w:left="420"/>
        <w:rPr>
          <w:rFonts w:ascii="Times New Roman" w:eastAsia="SimSun" w:hAnsi="Times New Roman"/>
          <w:sz w:val="24"/>
          <w:szCs w:val="24"/>
        </w:rPr>
      </w:pPr>
    </w:p>
    <w:p w14:paraId="49583B3F"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r w:rsidRPr="006809E3">
        <w:rPr>
          <w:rFonts w:ascii="Times New Roman" w:eastAsia="SimSun" w:hAnsi="Times New Roman"/>
          <w:sz w:val="24"/>
          <w:szCs w:val="24"/>
        </w:rPr>
        <w:t>2017</w:t>
      </w:r>
      <w:r w:rsidRPr="006809E3">
        <w:rPr>
          <w:rFonts w:ascii="Times New Roman" w:eastAsia="SimSun" w:hAnsi="Times New Roman"/>
          <w:sz w:val="24"/>
          <w:szCs w:val="24"/>
          <w:lang w:eastAsia="zh-CN"/>
        </w:rPr>
        <w:tab/>
      </w:r>
      <w:r w:rsidRPr="006809E3">
        <w:rPr>
          <w:rFonts w:ascii="Times New Roman" w:eastAsia="SimSun" w:hAnsi="Times New Roman"/>
          <w:i/>
          <w:sz w:val="24"/>
          <w:szCs w:val="24"/>
          <w:lang w:eastAsia="zh-CN"/>
        </w:rPr>
        <w:t>Detection of cell specific effect in methylation study using mixture of cell types</w:t>
      </w:r>
      <w:r w:rsidRPr="006809E3">
        <w:rPr>
          <w:rFonts w:ascii="Times New Roman" w:eastAsia="SimSun" w:hAnsi="Times New Roman"/>
          <w:sz w:val="24"/>
          <w:szCs w:val="24"/>
          <w:lang w:eastAsia="zh-CN"/>
        </w:rPr>
        <w:t>, West China School of Stomatology, Chengdu, China</w:t>
      </w:r>
    </w:p>
    <w:p w14:paraId="58E5AE56" w14:textId="77777777" w:rsidR="00D42887" w:rsidRPr="006809E3" w:rsidRDefault="00D42887" w:rsidP="00D42887">
      <w:pPr>
        <w:overflowPunct/>
        <w:autoSpaceDE/>
        <w:autoSpaceDN/>
        <w:adjustRightInd/>
        <w:ind w:left="420"/>
        <w:rPr>
          <w:rFonts w:ascii="Times New Roman" w:eastAsia="SimSun" w:hAnsi="Times New Roman"/>
          <w:sz w:val="24"/>
          <w:szCs w:val="24"/>
          <w:lang w:eastAsia="zh-CN"/>
        </w:rPr>
      </w:pPr>
    </w:p>
    <w:p w14:paraId="7E5DF9E5" w14:textId="77777777" w:rsidR="00D42887" w:rsidRPr="006809E3" w:rsidRDefault="00D42887" w:rsidP="00D42887">
      <w:pPr>
        <w:overflowPunct/>
        <w:autoSpaceDE/>
        <w:autoSpaceDN/>
        <w:adjustRightInd/>
        <w:ind w:left="1440" w:hanging="1020"/>
        <w:rPr>
          <w:rFonts w:ascii="Times New Roman" w:eastAsia="SimSun" w:hAnsi="Times New Roman"/>
          <w:sz w:val="24"/>
          <w:szCs w:val="24"/>
        </w:rPr>
      </w:pPr>
      <w:r w:rsidRPr="006809E3">
        <w:rPr>
          <w:rFonts w:ascii="Times New Roman" w:eastAsia="SimSun" w:hAnsi="Times New Roman"/>
          <w:sz w:val="24"/>
          <w:szCs w:val="24"/>
        </w:rPr>
        <w:t>2017</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eastAsia="zh-CN"/>
        </w:rPr>
        <w:t>Detection of cell specific effect in methylation study using mixture of cell types</w:t>
      </w:r>
      <w:r w:rsidRPr="006809E3">
        <w:rPr>
          <w:rFonts w:ascii="Times New Roman" w:eastAsia="SimSun" w:hAnsi="Times New Roman"/>
          <w:sz w:val="24"/>
          <w:szCs w:val="24"/>
          <w:lang w:eastAsia="zh-CN"/>
        </w:rPr>
        <w:t>, Guangdong General Hospital, Guangzhou, China</w:t>
      </w:r>
    </w:p>
    <w:p w14:paraId="466B0E2F" w14:textId="77777777" w:rsidR="00D42887" w:rsidRPr="006809E3" w:rsidRDefault="00D42887" w:rsidP="00D42887">
      <w:pPr>
        <w:overflowPunct/>
        <w:autoSpaceDE/>
        <w:autoSpaceDN/>
        <w:adjustRightInd/>
        <w:ind w:left="1440" w:hanging="1020"/>
        <w:rPr>
          <w:rFonts w:ascii="Times New Roman" w:eastAsia="SimSun" w:hAnsi="Times New Roman"/>
          <w:sz w:val="24"/>
          <w:szCs w:val="24"/>
        </w:rPr>
      </w:pPr>
    </w:p>
    <w:p w14:paraId="4F751F37" w14:textId="365DC569" w:rsidR="00D42887" w:rsidRPr="006809E3" w:rsidRDefault="00D42887" w:rsidP="00D42887">
      <w:pPr>
        <w:overflowPunct/>
        <w:autoSpaceDE/>
        <w:autoSpaceDN/>
        <w:adjustRightInd/>
        <w:ind w:left="1440" w:hanging="1020"/>
        <w:rPr>
          <w:rFonts w:ascii="Times New Roman" w:eastAsia="SimSun" w:hAnsi="Times New Roman"/>
          <w:sz w:val="24"/>
          <w:szCs w:val="24"/>
        </w:rPr>
      </w:pPr>
      <w:r w:rsidRPr="006809E3">
        <w:rPr>
          <w:rFonts w:ascii="Times New Roman" w:eastAsia="SimSun" w:hAnsi="Times New Roman"/>
          <w:sz w:val="24"/>
          <w:szCs w:val="24"/>
        </w:rPr>
        <w:t>2017</w:t>
      </w:r>
      <w:r w:rsidRPr="006809E3">
        <w:rPr>
          <w:rFonts w:ascii="Times New Roman" w:eastAsia="SimSun" w:hAnsi="Times New Roman"/>
          <w:sz w:val="24"/>
          <w:szCs w:val="24"/>
        </w:rPr>
        <w:tab/>
      </w:r>
      <w:r w:rsidRPr="006809E3">
        <w:rPr>
          <w:rFonts w:ascii="Times New Roman" w:eastAsia="SimSun" w:hAnsi="Times New Roman"/>
          <w:i/>
          <w:sz w:val="24"/>
          <w:szCs w:val="24"/>
          <w:lang w:eastAsia="zh-CN"/>
        </w:rPr>
        <w:t>Power and method to detect cell-type-specific associations in EWAS using cell mixture samples</w:t>
      </w:r>
      <w:r w:rsidRPr="006809E3">
        <w:rPr>
          <w:rFonts w:ascii="Times New Roman" w:eastAsia="SimSun" w:hAnsi="Times New Roman"/>
          <w:sz w:val="24"/>
          <w:szCs w:val="24"/>
          <w:lang w:eastAsia="zh-CN"/>
        </w:rPr>
        <w:t>, Fudan University, Shanghai, China</w:t>
      </w:r>
    </w:p>
    <w:p w14:paraId="5B3B5DD1" w14:textId="77777777" w:rsidR="00D42887" w:rsidRPr="006809E3" w:rsidRDefault="00D42887" w:rsidP="00D42887">
      <w:pPr>
        <w:overflowPunct/>
        <w:autoSpaceDE/>
        <w:autoSpaceDN/>
        <w:adjustRightInd/>
        <w:ind w:left="420"/>
        <w:rPr>
          <w:rFonts w:ascii="Times New Roman" w:eastAsia="SimSun" w:hAnsi="Times New Roman"/>
          <w:sz w:val="24"/>
          <w:szCs w:val="24"/>
        </w:rPr>
      </w:pPr>
    </w:p>
    <w:p w14:paraId="72947359" w14:textId="77777777" w:rsidR="00D42887" w:rsidRPr="006809E3" w:rsidRDefault="00D42887" w:rsidP="00D42887">
      <w:pPr>
        <w:overflowPunct/>
        <w:autoSpaceDE/>
        <w:autoSpaceDN/>
        <w:adjustRightInd/>
        <w:ind w:left="1440" w:hanging="1020"/>
        <w:rPr>
          <w:rFonts w:ascii="Times New Roman" w:eastAsia="SimSun" w:hAnsi="Times New Roman"/>
          <w:sz w:val="24"/>
          <w:szCs w:val="24"/>
        </w:rPr>
      </w:pPr>
      <w:r w:rsidRPr="006809E3">
        <w:rPr>
          <w:rFonts w:ascii="Times New Roman" w:eastAsia="SimSun" w:hAnsi="Times New Roman"/>
          <w:sz w:val="24"/>
          <w:szCs w:val="24"/>
        </w:rPr>
        <w:t>2018</w:t>
      </w:r>
      <w:r w:rsidRPr="006809E3">
        <w:rPr>
          <w:rFonts w:ascii="Times New Roman" w:eastAsia="SimSun" w:hAnsi="Times New Roman"/>
          <w:b/>
          <w:sz w:val="24"/>
          <w:szCs w:val="24"/>
          <w:lang w:eastAsia="zh-CN"/>
        </w:rPr>
        <w:tab/>
      </w:r>
      <w:r w:rsidRPr="006809E3">
        <w:rPr>
          <w:rFonts w:ascii="Times New Roman" w:eastAsia="SimSun" w:hAnsi="Times New Roman"/>
          <w:i/>
          <w:sz w:val="24"/>
          <w:szCs w:val="24"/>
          <w:lang w:eastAsia="zh-CN"/>
        </w:rPr>
        <w:t>Power and method to detect cell-type-specific associations in EWAS using cell mixture samples</w:t>
      </w:r>
      <w:r w:rsidRPr="006809E3">
        <w:rPr>
          <w:rFonts w:ascii="Times New Roman" w:eastAsia="SimSun" w:hAnsi="Times New Roman"/>
          <w:sz w:val="24"/>
          <w:szCs w:val="24"/>
          <w:lang w:eastAsia="zh-CN"/>
        </w:rPr>
        <w:t>, Peking University, Beijing, China</w:t>
      </w:r>
    </w:p>
    <w:p w14:paraId="441A1511" w14:textId="77777777" w:rsidR="00D42887" w:rsidRPr="006809E3" w:rsidRDefault="00D42887" w:rsidP="00D42887">
      <w:pPr>
        <w:overflowPunct/>
        <w:autoSpaceDE/>
        <w:autoSpaceDN/>
        <w:adjustRightInd/>
        <w:ind w:left="420"/>
        <w:rPr>
          <w:rFonts w:ascii="Times New Roman" w:eastAsia="SimSun" w:hAnsi="Times New Roman"/>
          <w:sz w:val="24"/>
          <w:szCs w:val="24"/>
        </w:rPr>
      </w:pPr>
    </w:p>
    <w:p w14:paraId="632724CA" w14:textId="77777777" w:rsidR="00D42887" w:rsidRPr="006809E3" w:rsidRDefault="00D42887" w:rsidP="00D42887">
      <w:pPr>
        <w:overflowPunct/>
        <w:autoSpaceDE/>
        <w:autoSpaceDN/>
        <w:adjustRightInd/>
        <w:ind w:left="420"/>
        <w:rPr>
          <w:rFonts w:ascii="Times New Roman" w:eastAsia="SimSun" w:hAnsi="Times New Roman"/>
          <w:sz w:val="24"/>
          <w:szCs w:val="24"/>
        </w:rPr>
      </w:pPr>
      <w:r w:rsidRPr="006809E3">
        <w:rPr>
          <w:rFonts w:ascii="Times New Roman" w:eastAsia="SimSun" w:hAnsi="Times New Roman"/>
          <w:sz w:val="24"/>
          <w:szCs w:val="24"/>
        </w:rPr>
        <w:t>2018</w:t>
      </w:r>
      <w:r w:rsidRPr="006809E3">
        <w:rPr>
          <w:rFonts w:ascii="Times New Roman" w:eastAsia="SimSun" w:hAnsi="Times New Roman"/>
          <w:sz w:val="24"/>
          <w:szCs w:val="24"/>
        </w:rPr>
        <w:tab/>
      </w:r>
      <w:r w:rsidRPr="006809E3">
        <w:rPr>
          <w:rFonts w:ascii="Times New Roman" w:eastAsia="SimSun" w:hAnsi="Times New Roman"/>
          <w:i/>
          <w:iCs/>
          <w:sz w:val="24"/>
          <w:szCs w:val="24"/>
        </w:rPr>
        <w:t>Molecular Profiling of Complex Clinical Traits</w:t>
      </w:r>
      <w:r w:rsidRPr="006809E3">
        <w:rPr>
          <w:rFonts w:ascii="Times New Roman" w:eastAsia="SimSun" w:hAnsi="Times New Roman"/>
          <w:sz w:val="24"/>
          <w:szCs w:val="24"/>
        </w:rPr>
        <w:t>, McGill University, Montreal, Canada</w:t>
      </w:r>
    </w:p>
    <w:p w14:paraId="6FBB4953" w14:textId="77777777" w:rsidR="00D42887" w:rsidRPr="006809E3" w:rsidRDefault="00D42887" w:rsidP="00D42887">
      <w:pPr>
        <w:overflowPunct/>
        <w:autoSpaceDE/>
        <w:autoSpaceDN/>
        <w:adjustRightInd/>
        <w:ind w:left="420"/>
        <w:rPr>
          <w:rFonts w:ascii="Times New Roman" w:eastAsia="SimSun" w:hAnsi="Times New Roman"/>
          <w:sz w:val="24"/>
          <w:szCs w:val="24"/>
        </w:rPr>
      </w:pPr>
    </w:p>
    <w:p w14:paraId="61D351A0" w14:textId="77777777" w:rsidR="00D42887" w:rsidRPr="006809E3" w:rsidRDefault="00D42887" w:rsidP="00D42887">
      <w:pPr>
        <w:overflowPunct/>
        <w:autoSpaceDE/>
        <w:autoSpaceDN/>
        <w:adjustRightInd/>
        <w:ind w:left="1440" w:hanging="1020"/>
        <w:rPr>
          <w:rFonts w:ascii="Times New Roman" w:eastAsia="SimSun" w:hAnsi="Times New Roman"/>
          <w:sz w:val="24"/>
          <w:szCs w:val="24"/>
        </w:rPr>
      </w:pPr>
      <w:r w:rsidRPr="006809E3">
        <w:rPr>
          <w:rFonts w:ascii="Times New Roman" w:eastAsia="SimSun" w:hAnsi="Times New Roman"/>
          <w:sz w:val="24"/>
          <w:szCs w:val="24"/>
        </w:rPr>
        <w:t xml:space="preserve">2019 </w:t>
      </w:r>
      <w:r w:rsidRPr="006809E3">
        <w:rPr>
          <w:rFonts w:ascii="Times New Roman" w:eastAsia="SimSun" w:hAnsi="Times New Roman"/>
          <w:sz w:val="24"/>
          <w:szCs w:val="24"/>
        </w:rPr>
        <w:tab/>
      </w:r>
      <w:r w:rsidRPr="006809E3">
        <w:rPr>
          <w:rFonts w:ascii="Times New Roman" w:eastAsia="SimSun" w:hAnsi="Times New Roman"/>
          <w:i/>
          <w:iCs/>
          <w:sz w:val="24"/>
          <w:szCs w:val="24"/>
        </w:rPr>
        <w:t>Polygenic risk and causal inference based on Mendelian randomization: examples in cardiovascular diseases</w:t>
      </w:r>
      <w:r w:rsidRPr="006809E3">
        <w:rPr>
          <w:rFonts w:ascii="Times New Roman" w:eastAsia="SimSun" w:hAnsi="Times New Roman"/>
          <w:sz w:val="24"/>
          <w:szCs w:val="24"/>
        </w:rPr>
        <w:t xml:space="preserve">, Fudan University Zhongshan Hospital, Shanghai, China </w:t>
      </w:r>
    </w:p>
    <w:p w14:paraId="02EF4743" w14:textId="77777777" w:rsidR="00D42887" w:rsidRPr="006809E3" w:rsidRDefault="00D42887" w:rsidP="00D42887">
      <w:pPr>
        <w:overflowPunct/>
        <w:autoSpaceDE/>
        <w:autoSpaceDN/>
        <w:adjustRightInd/>
        <w:ind w:left="420"/>
        <w:rPr>
          <w:rFonts w:ascii="Times New Roman" w:eastAsia="SimSun" w:hAnsi="Times New Roman"/>
          <w:sz w:val="24"/>
          <w:szCs w:val="24"/>
        </w:rPr>
      </w:pPr>
    </w:p>
    <w:p w14:paraId="34CDD77C" w14:textId="77777777" w:rsidR="00D42887" w:rsidRPr="006809E3" w:rsidRDefault="00D42887" w:rsidP="00D42887">
      <w:pPr>
        <w:overflowPunct/>
        <w:autoSpaceDE/>
        <w:autoSpaceDN/>
        <w:adjustRightInd/>
        <w:ind w:left="1440" w:hanging="1020"/>
        <w:rPr>
          <w:rFonts w:ascii="Times New Roman" w:eastAsia="SimSun" w:hAnsi="Times New Roman"/>
          <w:sz w:val="24"/>
          <w:szCs w:val="24"/>
        </w:rPr>
      </w:pPr>
      <w:r w:rsidRPr="006809E3">
        <w:rPr>
          <w:rFonts w:ascii="Times New Roman" w:eastAsia="SimSun" w:hAnsi="Times New Roman"/>
          <w:sz w:val="24"/>
          <w:szCs w:val="24"/>
        </w:rPr>
        <w:t xml:space="preserve">2020 </w:t>
      </w:r>
      <w:r w:rsidRPr="006809E3">
        <w:rPr>
          <w:rFonts w:ascii="Times New Roman" w:eastAsia="SimSun" w:hAnsi="Times New Roman"/>
          <w:sz w:val="24"/>
          <w:szCs w:val="24"/>
        </w:rPr>
        <w:tab/>
      </w:r>
      <w:proofErr w:type="gramStart"/>
      <w:r w:rsidRPr="006809E3">
        <w:rPr>
          <w:rFonts w:ascii="Times New Roman" w:eastAsia="SimSun" w:hAnsi="Times New Roman"/>
          <w:i/>
          <w:iCs/>
          <w:sz w:val="24"/>
          <w:szCs w:val="24"/>
        </w:rPr>
        <w:t>Multi-omics</w:t>
      </w:r>
      <w:proofErr w:type="gramEnd"/>
      <w:r w:rsidRPr="006809E3">
        <w:rPr>
          <w:rFonts w:ascii="Times New Roman" w:eastAsia="SimSun" w:hAnsi="Times New Roman"/>
          <w:i/>
          <w:iCs/>
          <w:sz w:val="24"/>
          <w:szCs w:val="24"/>
        </w:rPr>
        <w:t xml:space="preserve"> integrative approaches for cardiometabolic diseases and traits</w:t>
      </w:r>
      <w:r w:rsidRPr="006809E3">
        <w:rPr>
          <w:rFonts w:ascii="Times New Roman" w:eastAsia="SimSun" w:hAnsi="Times New Roman"/>
          <w:sz w:val="24"/>
          <w:szCs w:val="24"/>
        </w:rPr>
        <w:t>. The 6th Annual Nutrition Omics Symposium. US/Spain (virtual)</w:t>
      </w:r>
    </w:p>
    <w:p w14:paraId="57D06D43" w14:textId="77777777" w:rsidR="00D42887" w:rsidRPr="006809E3" w:rsidRDefault="00D42887" w:rsidP="00D42887">
      <w:pPr>
        <w:overflowPunct/>
        <w:autoSpaceDE/>
        <w:autoSpaceDN/>
        <w:adjustRightInd/>
        <w:ind w:left="420"/>
        <w:rPr>
          <w:rFonts w:ascii="Times New Roman" w:eastAsia="SimSun" w:hAnsi="Times New Roman"/>
          <w:sz w:val="24"/>
          <w:szCs w:val="24"/>
        </w:rPr>
      </w:pPr>
    </w:p>
    <w:p w14:paraId="4AD4689C" w14:textId="77777777" w:rsidR="00D42887" w:rsidRPr="006809E3" w:rsidRDefault="00D42887" w:rsidP="00D42887">
      <w:pPr>
        <w:overflowPunct/>
        <w:autoSpaceDE/>
        <w:autoSpaceDN/>
        <w:adjustRightInd/>
        <w:ind w:left="1440" w:hanging="1020"/>
        <w:rPr>
          <w:rFonts w:ascii="Times New Roman" w:eastAsia="SimSun" w:hAnsi="Times New Roman"/>
          <w:sz w:val="24"/>
          <w:szCs w:val="24"/>
        </w:rPr>
      </w:pPr>
      <w:r w:rsidRPr="006809E3">
        <w:rPr>
          <w:rFonts w:ascii="Times New Roman" w:eastAsia="SimSun" w:hAnsi="Times New Roman"/>
          <w:sz w:val="24"/>
          <w:szCs w:val="24"/>
        </w:rPr>
        <w:t xml:space="preserve">2020 </w:t>
      </w:r>
      <w:r w:rsidRPr="006809E3">
        <w:rPr>
          <w:rFonts w:ascii="Times New Roman" w:eastAsia="SimSun" w:hAnsi="Times New Roman"/>
          <w:sz w:val="24"/>
          <w:szCs w:val="24"/>
        </w:rPr>
        <w:tab/>
      </w:r>
      <w:r w:rsidRPr="006809E3">
        <w:rPr>
          <w:rFonts w:ascii="Times New Roman" w:eastAsia="SimSun" w:hAnsi="Times New Roman"/>
          <w:i/>
          <w:iCs/>
          <w:sz w:val="24"/>
          <w:szCs w:val="24"/>
        </w:rPr>
        <w:t>Epigenome-wide association study and causal inference for cardiovascular diseases</w:t>
      </w:r>
      <w:r w:rsidRPr="006809E3">
        <w:rPr>
          <w:rFonts w:ascii="Times New Roman" w:eastAsia="SimSun" w:hAnsi="Times New Roman"/>
          <w:sz w:val="24"/>
          <w:szCs w:val="24"/>
        </w:rPr>
        <w:t>, China Heart Congress (virtual)</w:t>
      </w:r>
    </w:p>
    <w:p w14:paraId="51BDFF23" w14:textId="77777777" w:rsidR="00D42887" w:rsidRPr="006809E3" w:rsidRDefault="00D42887" w:rsidP="00D42887">
      <w:pPr>
        <w:overflowPunct/>
        <w:autoSpaceDE/>
        <w:autoSpaceDN/>
        <w:adjustRightInd/>
        <w:ind w:left="420"/>
        <w:rPr>
          <w:rFonts w:ascii="Times New Roman" w:eastAsia="SimSun" w:hAnsi="Times New Roman"/>
          <w:sz w:val="24"/>
          <w:szCs w:val="24"/>
        </w:rPr>
      </w:pPr>
    </w:p>
    <w:p w14:paraId="508058A0" w14:textId="66D4D2B5" w:rsidR="00D42887" w:rsidRPr="006809E3" w:rsidRDefault="00D42887" w:rsidP="00D42887">
      <w:pPr>
        <w:overflowPunct/>
        <w:autoSpaceDE/>
        <w:autoSpaceDN/>
        <w:adjustRightInd/>
        <w:ind w:left="1440" w:hanging="1020"/>
        <w:rPr>
          <w:rFonts w:ascii="Times New Roman" w:eastAsia="SimSun" w:hAnsi="Times New Roman"/>
          <w:sz w:val="24"/>
          <w:szCs w:val="24"/>
        </w:rPr>
      </w:pPr>
      <w:r w:rsidRPr="006809E3">
        <w:rPr>
          <w:rFonts w:ascii="Times New Roman" w:eastAsia="SimSun" w:hAnsi="Times New Roman"/>
          <w:sz w:val="24"/>
          <w:szCs w:val="24"/>
          <w:lang w:eastAsia="zh-CN"/>
        </w:rPr>
        <w:t>2021</w:t>
      </w:r>
      <w:r w:rsidRPr="006809E3">
        <w:rPr>
          <w:rFonts w:ascii="Times New Roman" w:eastAsia="SimSun" w:hAnsi="Times New Roman"/>
          <w:sz w:val="24"/>
          <w:szCs w:val="24"/>
          <w:lang w:eastAsia="zh-CN"/>
        </w:rPr>
        <w:tab/>
      </w:r>
      <w:proofErr w:type="gramStart"/>
      <w:r w:rsidRPr="006809E3">
        <w:rPr>
          <w:rFonts w:ascii="Times New Roman" w:eastAsia="SimSun" w:hAnsi="Times New Roman"/>
          <w:i/>
          <w:iCs/>
          <w:sz w:val="24"/>
          <w:szCs w:val="24"/>
          <w:lang w:eastAsia="zh-CN"/>
        </w:rPr>
        <w:t>Multi-fluid</w:t>
      </w:r>
      <w:proofErr w:type="gramEnd"/>
      <w:r w:rsidRPr="006809E3">
        <w:rPr>
          <w:rFonts w:ascii="Times New Roman" w:eastAsia="SimSun" w:hAnsi="Times New Roman"/>
          <w:i/>
          <w:iCs/>
          <w:sz w:val="24"/>
          <w:szCs w:val="24"/>
          <w:lang w:eastAsia="zh-CN"/>
        </w:rPr>
        <w:t>, multi-omics approaches to identify disease/trait related metabolomic markers</w:t>
      </w:r>
      <w:r w:rsidRPr="006809E3">
        <w:rPr>
          <w:rFonts w:ascii="Times New Roman" w:eastAsia="SimSun" w:hAnsi="Times New Roman"/>
          <w:sz w:val="24"/>
          <w:szCs w:val="24"/>
          <w:lang w:eastAsia="zh-CN"/>
        </w:rPr>
        <w:t xml:space="preserve">. The 7th Annual Nutrition Omics Symposium, </w:t>
      </w:r>
      <w:r w:rsidRPr="006809E3">
        <w:rPr>
          <w:rFonts w:ascii="Times New Roman" w:eastAsia="SimSun" w:hAnsi="Times New Roman"/>
          <w:sz w:val="24"/>
          <w:szCs w:val="24"/>
        </w:rPr>
        <w:t>US/Spain (virtual)</w:t>
      </w:r>
    </w:p>
    <w:p w14:paraId="0DA448C4" w14:textId="77777777" w:rsidR="00D42887" w:rsidRPr="006809E3" w:rsidRDefault="00D42887" w:rsidP="00D42887">
      <w:pPr>
        <w:overflowPunct/>
        <w:autoSpaceDE/>
        <w:autoSpaceDN/>
        <w:adjustRightInd/>
        <w:ind w:left="1440" w:hanging="1020"/>
        <w:rPr>
          <w:rFonts w:ascii="Times New Roman" w:eastAsia="SimSun" w:hAnsi="Times New Roman"/>
          <w:sz w:val="24"/>
          <w:szCs w:val="24"/>
          <w:lang w:eastAsia="zh-CN"/>
        </w:rPr>
      </w:pPr>
    </w:p>
    <w:p w14:paraId="7BE9E8B7" w14:textId="3B327D36" w:rsidR="006433F0" w:rsidRPr="006809E3" w:rsidRDefault="006433F0" w:rsidP="0019156C">
      <w:pPr>
        <w:overflowPunct/>
        <w:autoSpaceDE/>
        <w:autoSpaceDN/>
        <w:adjustRightInd/>
        <w:ind w:left="1440" w:hanging="1020"/>
        <w:rPr>
          <w:rFonts w:ascii="Times New Roman" w:eastAsia="SimSun" w:hAnsi="Times New Roman"/>
          <w:sz w:val="24"/>
          <w:szCs w:val="24"/>
        </w:rPr>
      </w:pPr>
      <w:r w:rsidRPr="006809E3">
        <w:rPr>
          <w:rFonts w:ascii="Times New Roman" w:eastAsia="SimSun" w:hAnsi="Times New Roman"/>
          <w:sz w:val="24"/>
          <w:szCs w:val="24"/>
        </w:rPr>
        <w:t>2021</w:t>
      </w:r>
      <w:r w:rsidR="00BE1D25" w:rsidRPr="006809E3">
        <w:rPr>
          <w:rFonts w:ascii="Times New Roman" w:eastAsia="SimSun" w:hAnsi="Times New Roman"/>
          <w:sz w:val="24"/>
          <w:szCs w:val="24"/>
        </w:rPr>
        <w:tab/>
      </w:r>
      <w:r w:rsidRPr="006809E3">
        <w:rPr>
          <w:rFonts w:ascii="Times New Roman" w:eastAsia="SimSun" w:hAnsi="Times New Roman"/>
          <w:i/>
          <w:iCs/>
          <w:sz w:val="24"/>
          <w:szCs w:val="24"/>
        </w:rPr>
        <w:t>Epigenome-wide association study and causal inference for cardiovascular diseases</w:t>
      </w:r>
      <w:r w:rsidRPr="006809E3">
        <w:rPr>
          <w:rFonts w:ascii="Times New Roman" w:eastAsia="SimSun" w:hAnsi="Times New Roman"/>
          <w:sz w:val="24"/>
          <w:szCs w:val="24"/>
        </w:rPr>
        <w:t>, Symposium on Frontiers in Cardiometabolic Health, China (virtual)</w:t>
      </w:r>
    </w:p>
    <w:p w14:paraId="54A40054" w14:textId="323200E6" w:rsidR="00B34FDC" w:rsidRPr="006809E3" w:rsidRDefault="00863FCF" w:rsidP="00B34FDC">
      <w:pPr>
        <w:tabs>
          <w:tab w:val="left" w:pos="900"/>
          <w:tab w:val="left" w:pos="2520"/>
          <w:tab w:val="left" w:pos="4320"/>
          <w:tab w:val="left" w:pos="6480"/>
        </w:tabs>
        <w:overflowPunct/>
        <w:autoSpaceDE/>
        <w:autoSpaceDN/>
        <w:adjustRightInd/>
        <w:ind w:left="450" w:hanging="450"/>
        <w:rPr>
          <w:rFonts w:ascii="Times New Roman" w:eastAsia="SimSun" w:hAnsi="Times New Roman"/>
          <w:sz w:val="24"/>
          <w:szCs w:val="24"/>
          <w:lang w:eastAsia="zh-CN"/>
        </w:rPr>
      </w:pPr>
      <w:r w:rsidRPr="006809E3">
        <w:rPr>
          <w:rFonts w:ascii="Times New Roman" w:eastAsia="SimSun" w:hAnsi="Times New Roman"/>
          <w:sz w:val="24"/>
          <w:szCs w:val="24"/>
          <w:lang w:eastAsia="zh-CN"/>
        </w:rPr>
        <w:tab/>
      </w:r>
    </w:p>
    <w:p w14:paraId="7C77DCE7" w14:textId="7A76289F" w:rsidR="002A50CD" w:rsidRPr="006809E3" w:rsidRDefault="002A50CD" w:rsidP="002A50CD">
      <w:pPr>
        <w:tabs>
          <w:tab w:val="left" w:pos="900"/>
          <w:tab w:val="left" w:pos="2520"/>
          <w:tab w:val="left" w:pos="4320"/>
          <w:tab w:val="left" w:pos="6480"/>
        </w:tabs>
        <w:rPr>
          <w:rFonts w:ascii="Times New Roman" w:hAnsi="Times New Roman"/>
          <w:b/>
          <w:sz w:val="24"/>
          <w:lang w:val="fr-FR"/>
        </w:rPr>
      </w:pPr>
      <w:r w:rsidRPr="006809E3">
        <w:rPr>
          <w:rFonts w:ascii="Times New Roman" w:hAnsi="Times New Roman"/>
          <w:b/>
          <w:sz w:val="24"/>
          <w:lang w:val="fr-FR"/>
        </w:rPr>
        <w:t>INVENTIONS/PATENTS</w:t>
      </w:r>
      <w:r w:rsidR="00C372DA" w:rsidRPr="006809E3">
        <w:rPr>
          <w:rFonts w:ascii="Times New Roman" w:hAnsi="Times New Roman"/>
          <w:b/>
          <w:sz w:val="24"/>
          <w:lang w:val="fr-FR"/>
        </w:rPr>
        <w:t>:</w:t>
      </w:r>
      <w:r w:rsidRPr="006809E3">
        <w:rPr>
          <w:rFonts w:ascii="Times New Roman" w:hAnsi="Times New Roman"/>
          <w:b/>
          <w:sz w:val="24"/>
          <w:lang w:val="fr-FR"/>
        </w:rPr>
        <w:t xml:space="preserve"> </w:t>
      </w:r>
    </w:p>
    <w:p w14:paraId="1D629390" w14:textId="77777777" w:rsidR="002A50CD" w:rsidRPr="006809E3" w:rsidRDefault="002A50CD" w:rsidP="002A50CD">
      <w:pPr>
        <w:tabs>
          <w:tab w:val="left" w:pos="900"/>
          <w:tab w:val="left" w:pos="2520"/>
          <w:tab w:val="left" w:pos="4320"/>
          <w:tab w:val="left" w:pos="6480"/>
        </w:tabs>
        <w:rPr>
          <w:rFonts w:ascii="Times New Roman" w:hAnsi="Times New Roman"/>
          <w:sz w:val="24"/>
          <w:lang w:val="fr-FR"/>
        </w:rPr>
      </w:pPr>
    </w:p>
    <w:p w14:paraId="6F0FAAD5" w14:textId="77777777" w:rsidR="00B34FDC" w:rsidRPr="006809E3" w:rsidRDefault="00B34FDC" w:rsidP="00B34FDC">
      <w:pPr>
        <w:shd w:val="clear" w:color="auto" w:fill="FFFFFF"/>
        <w:overflowPunct/>
        <w:autoSpaceDE/>
        <w:autoSpaceDN/>
        <w:adjustRightInd/>
        <w:ind w:firstLineChars="177" w:firstLine="425"/>
        <w:rPr>
          <w:rFonts w:ascii="Times New Roman" w:eastAsia="SimSun" w:hAnsi="Times New Roman"/>
          <w:sz w:val="24"/>
          <w:szCs w:val="24"/>
          <w:lang w:val="fr-FR" w:eastAsia="zh-CN"/>
        </w:rPr>
      </w:pPr>
      <w:bookmarkStart w:id="6" w:name="_Hlk63426149"/>
      <w:r w:rsidRPr="006809E3">
        <w:rPr>
          <w:rFonts w:ascii="Times New Roman" w:eastAsia="SimSun" w:hAnsi="Times New Roman"/>
          <w:sz w:val="24"/>
          <w:szCs w:val="24"/>
          <w:shd w:val="clear" w:color="auto" w:fill="FFFFFF"/>
          <w:lang w:val="fr-FR" w:eastAsia="zh-CN"/>
        </w:rPr>
        <w:t>US PATENT APPLICATION N° 12/665,602</w:t>
      </w:r>
      <w:r w:rsidRPr="006809E3">
        <w:rPr>
          <w:rFonts w:ascii="Times New Roman" w:eastAsia="SimSun" w:hAnsi="Times New Roman"/>
          <w:sz w:val="24"/>
          <w:szCs w:val="24"/>
          <w:lang w:val="fr-FR" w:eastAsia="zh-CN"/>
        </w:rPr>
        <w:t> </w:t>
      </w:r>
    </w:p>
    <w:p w14:paraId="4719A8F0" w14:textId="77777777" w:rsidR="00B34FDC" w:rsidRPr="006809E3" w:rsidRDefault="00B34FDC" w:rsidP="00B34FDC">
      <w:pPr>
        <w:shd w:val="clear" w:color="auto" w:fill="FFFFFF"/>
        <w:overflowPunct/>
        <w:autoSpaceDE/>
        <w:autoSpaceDN/>
        <w:adjustRightInd/>
        <w:ind w:firstLineChars="177" w:firstLine="425"/>
        <w:rPr>
          <w:rFonts w:ascii="Times New Roman" w:eastAsia="SimSun" w:hAnsi="Times New Roman"/>
          <w:sz w:val="24"/>
          <w:szCs w:val="24"/>
          <w:lang w:eastAsia="zh-CN"/>
        </w:rPr>
      </w:pPr>
      <w:r w:rsidRPr="006809E3">
        <w:rPr>
          <w:rFonts w:ascii="Times New Roman" w:eastAsia="SimSun" w:hAnsi="Times New Roman"/>
          <w:sz w:val="24"/>
          <w:szCs w:val="24"/>
          <w:shd w:val="clear" w:color="auto" w:fill="FFFFFF"/>
          <w:lang w:eastAsia="zh-CN"/>
        </w:rPr>
        <w:t>Title: Method for testing a subject through to have asthma</w:t>
      </w:r>
    </w:p>
    <w:p w14:paraId="3E72C6E5" w14:textId="77777777" w:rsidR="00B34FDC" w:rsidRPr="006809E3" w:rsidRDefault="00B34FDC"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
    <w:p w14:paraId="54451283" w14:textId="77777777" w:rsidR="00B34FDC" w:rsidRPr="006809E3" w:rsidRDefault="00B34FDC" w:rsidP="00B34FDC">
      <w:pPr>
        <w:tabs>
          <w:tab w:val="left" w:pos="420"/>
          <w:tab w:val="left" w:pos="2520"/>
          <w:tab w:val="left" w:pos="4320"/>
          <w:tab w:val="left" w:pos="6480"/>
        </w:tabs>
        <w:overflowPunct/>
        <w:autoSpaceDE/>
        <w:autoSpaceDN/>
        <w:adjustRightInd/>
        <w:rPr>
          <w:rFonts w:ascii="Times New Roman" w:eastAsia="SimSun" w:hAnsi="Times New Roman"/>
          <w:sz w:val="24"/>
          <w:szCs w:val="24"/>
          <w:shd w:val="clear" w:color="auto" w:fill="FFFFFF"/>
          <w:lang w:eastAsia="zh-CN"/>
        </w:rPr>
      </w:pPr>
      <w:r w:rsidRPr="006809E3">
        <w:rPr>
          <w:rFonts w:ascii="Times New Roman" w:eastAsia="SimSun" w:hAnsi="Times New Roman"/>
          <w:sz w:val="24"/>
          <w:szCs w:val="24"/>
          <w:lang w:eastAsia="zh-CN"/>
        </w:rPr>
        <w:tab/>
        <w:t>UK PATENT APPLI</w:t>
      </w:r>
      <w:r w:rsidRPr="006809E3">
        <w:rPr>
          <w:rFonts w:ascii="Times New Roman" w:eastAsia="SimSun" w:hAnsi="Times New Roman"/>
          <w:sz w:val="24"/>
          <w:szCs w:val="24"/>
          <w:shd w:val="clear" w:color="auto" w:fill="FFFFFF"/>
          <w:lang w:eastAsia="zh-CN"/>
        </w:rPr>
        <w:t>CATION N° 1401385.8 (International patent in progress)</w:t>
      </w:r>
    </w:p>
    <w:p w14:paraId="78E404D4" w14:textId="77777777" w:rsidR="00B34FDC" w:rsidRPr="006809E3" w:rsidRDefault="00B34FDC" w:rsidP="00B34FDC">
      <w:pPr>
        <w:tabs>
          <w:tab w:val="left" w:pos="420"/>
          <w:tab w:val="left" w:pos="2520"/>
          <w:tab w:val="left" w:pos="4320"/>
          <w:tab w:val="left" w:pos="6480"/>
        </w:tabs>
        <w:overflowPunct/>
        <w:autoSpaceDE/>
        <w:autoSpaceDN/>
        <w:adjustRightInd/>
        <w:rPr>
          <w:rFonts w:ascii="Times New Roman" w:eastAsia="SimSun" w:hAnsi="Times New Roman"/>
          <w:sz w:val="24"/>
          <w:szCs w:val="24"/>
          <w:shd w:val="clear" w:color="auto" w:fill="FFFFFF"/>
          <w:lang w:eastAsia="zh-CN"/>
        </w:rPr>
      </w:pPr>
      <w:r w:rsidRPr="006809E3">
        <w:rPr>
          <w:rFonts w:ascii="Times New Roman" w:eastAsia="SimSun" w:hAnsi="Times New Roman"/>
          <w:sz w:val="24"/>
          <w:szCs w:val="24"/>
          <w:shd w:val="clear" w:color="auto" w:fill="FFFFFF"/>
          <w:lang w:eastAsia="zh-CN"/>
        </w:rPr>
        <w:tab/>
        <w:t>Title</w:t>
      </w:r>
      <w:r w:rsidRPr="006809E3">
        <w:rPr>
          <w:rFonts w:ascii="Times New Roman" w:eastAsia="SimSun" w:hAnsi="Times New Roman"/>
          <w:sz w:val="24"/>
          <w:szCs w:val="24"/>
          <w:lang w:eastAsia="zh-CN"/>
        </w:rPr>
        <w:t xml:space="preserve">: Method for identifying patients with eosinophil </w:t>
      </w:r>
      <w:proofErr w:type="spellStart"/>
      <w:r w:rsidRPr="006809E3">
        <w:rPr>
          <w:rFonts w:ascii="Times New Roman" w:eastAsia="SimSun" w:hAnsi="Times New Roman"/>
          <w:sz w:val="24"/>
          <w:szCs w:val="24"/>
          <w:lang w:eastAsia="zh-CN"/>
        </w:rPr>
        <w:t>IgE</w:t>
      </w:r>
      <w:proofErr w:type="spellEnd"/>
      <w:r w:rsidRPr="006809E3">
        <w:rPr>
          <w:rFonts w:ascii="Times New Roman" w:eastAsia="SimSun" w:hAnsi="Times New Roman"/>
          <w:sz w:val="24"/>
          <w:szCs w:val="24"/>
          <w:lang w:eastAsia="zh-CN"/>
        </w:rPr>
        <w:t xml:space="preserve"> mediated allergic inflammation</w:t>
      </w:r>
    </w:p>
    <w:p w14:paraId="5E9A1FAA" w14:textId="77777777" w:rsidR="00B34FDC" w:rsidRPr="006809E3" w:rsidRDefault="00B34FDC"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
    <w:p w14:paraId="59BDB744" w14:textId="77777777" w:rsidR="00B34FDC" w:rsidRPr="006809E3" w:rsidRDefault="00B34FDC" w:rsidP="00B34FDC">
      <w:pPr>
        <w:overflowPunct/>
        <w:autoSpaceDE/>
        <w:autoSpaceDN/>
        <w:adjustRightInd/>
        <w:ind w:firstLine="450"/>
        <w:rPr>
          <w:rFonts w:ascii="Times New Roman" w:eastAsia="SimSun" w:hAnsi="Times New Roman"/>
          <w:sz w:val="24"/>
          <w:szCs w:val="24"/>
          <w:lang w:eastAsia="zh-CN"/>
        </w:rPr>
      </w:pPr>
      <w:r w:rsidRPr="006809E3">
        <w:rPr>
          <w:rFonts w:ascii="Times New Roman" w:eastAsia="SimSun" w:hAnsi="Times New Roman"/>
          <w:sz w:val="24"/>
          <w:szCs w:val="24"/>
          <w:shd w:val="clear" w:color="auto" w:fill="FFFFFF"/>
          <w:lang w:eastAsia="zh-CN"/>
        </w:rPr>
        <w:t xml:space="preserve">US PATENT APPLICATION (Harvard legal office submitting </w:t>
      </w:r>
      <w:r w:rsidRPr="006809E3">
        <w:rPr>
          <w:rFonts w:ascii="Times New Roman" w:eastAsia="SimSun" w:hAnsi="Times New Roman"/>
          <w:sz w:val="24"/>
          <w:szCs w:val="24"/>
          <w:lang w:eastAsia="zh-CN"/>
        </w:rPr>
        <w:t>002806-091450</w:t>
      </w:r>
      <w:r w:rsidRPr="006809E3">
        <w:rPr>
          <w:rFonts w:ascii="Times New Roman" w:eastAsia="SimSun" w:hAnsi="Times New Roman"/>
          <w:sz w:val="24"/>
          <w:szCs w:val="24"/>
          <w:shd w:val="clear" w:color="auto" w:fill="FFFFFF"/>
          <w:lang w:eastAsia="zh-CN"/>
        </w:rPr>
        <w:t>)</w:t>
      </w:r>
    </w:p>
    <w:p w14:paraId="5E2C84DE" w14:textId="77777777" w:rsidR="00B34FDC" w:rsidRPr="006809E3" w:rsidRDefault="00B34FDC" w:rsidP="00B34FDC">
      <w:pPr>
        <w:shd w:val="clear" w:color="auto" w:fill="FFFFFF"/>
        <w:overflowPunct/>
        <w:autoSpaceDE/>
        <w:autoSpaceDN/>
        <w:adjustRightInd/>
        <w:ind w:firstLineChars="177" w:firstLine="425"/>
        <w:rPr>
          <w:rFonts w:ascii="Times New Roman" w:eastAsia="SimSun" w:hAnsi="Times New Roman"/>
          <w:sz w:val="24"/>
          <w:szCs w:val="24"/>
          <w:shd w:val="clear" w:color="auto" w:fill="FFFFFF"/>
          <w:lang w:eastAsia="zh-CN"/>
        </w:rPr>
      </w:pPr>
      <w:r w:rsidRPr="006809E3">
        <w:rPr>
          <w:rFonts w:ascii="Times New Roman" w:eastAsia="SimSun" w:hAnsi="Times New Roman"/>
          <w:sz w:val="24"/>
          <w:szCs w:val="24"/>
          <w:shd w:val="clear" w:color="auto" w:fill="FFFFFF"/>
          <w:lang w:eastAsia="zh-CN"/>
        </w:rPr>
        <w:t>Title: Methods for measuring methylation age</w:t>
      </w:r>
    </w:p>
    <w:bookmarkEnd w:id="6"/>
    <w:p w14:paraId="3E6509A5" w14:textId="25F609BA" w:rsidR="002A50CD" w:rsidRPr="006809E3" w:rsidRDefault="002A50CD" w:rsidP="002A50CD">
      <w:pPr>
        <w:pStyle w:val="NormalWeb"/>
        <w:rPr>
          <w:b/>
        </w:rPr>
      </w:pPr>
      <w:r w:rsidRPr="006809E3">
        <w:rPr>
          <w:b/>
        </w:rPr>
        <w:t>COMMUNITY SERVICE ACTIVITIES</w:t>
      </w:r>
      <w:r w:rsidR="00C372DA" w:rsidRPr="006809E3">
        <w:rPr>
          <w:b/>
        </w:rPr>
        <w:t>:</w:t>
      </w:r>
    </w:p>
    <w:p w14:paraId="5C31D2A9" w14:textId="36A3C230" w:rsidR="00B34FDC" w:rsidRPr="006809E3" w:rsidRDefault="00B34FDC" w:rsidP="00B34FDC">
      <w:pPr>
        <w:overflowPunct/>
        <w:autoSpaceDE/>
        <w:autoSpaceDN/>
        <w:adjustRightInd/>
        <w:ind w:left="2100" w:hanging="1680"/>
        <w:rPr>
          <w:rFonts w:ascii="Times New Roman" w:eastAsia="SimSun" w:hAnsi="Times New Roman"/>
          <w:bCs/>
          <w:sz w:val="24"/>
          <w:szCs w:val="24"/>
          <w:lang w:eastAsia="zh-CN"/>
        </w:rPr>
      </w:pPr>
      <w:bookmarkStart w:id="7" w:name="_Hlk63424152"/>
      <w:r w:rsidRPr="006809E3">
        <w:rPr>
          <w:rFonts w:ascii="Times New Roman" w:eastAsia="SimSun" w:hAnsi="Times New Roman"/>
          <w:bCs/>
          <w:sz w:val="24"/>
          <w:szCs w:val="24"/>
          <w:lang w:eastAsia="zh-CN"/>
        </w:rPr>
        <w:t>2016</w:t>
      </w:r>
      <w:r w:rsidRPr="006809E3">
        <w:rPr>
          <w:rFonts w:ascii="Times New Roman" w:eastAsia="SimSun" w:hAnsi="Times New Roman"/>
          <w:bCs/>
          <w:sz w:val="24"/>
          <w:szCs w:val="24"/>
          <w:lang w:eastAsia="zh-CN"/>
        </w:rPr>
        <w:tab/>
        <w:t>Youth Public Health Symposium, Shanghai, Harvard Center</w:t>
      </w:r>
      <w:r w:rsidRPr="006809E3">
        <w:rPr>
          <w:rFonts w:ascii="Times New Roman" w:eastAsia="SimSun" w:hAnsi="Times New Roman"/>
          <w:bCs/>
          <w:sz w:val="24"/>
          <w:szCs w:val="24"/>
          <w:lang w:eastAsia="zh-CN"/>
        </w:rPr>
        <w:tab/>
        <w:t>. Organizer</w:t>
      </w:r>
    </w:p>
    <w:p w14:paraId="7E6B8B3C" w14:textId="77777777" w:rsidR="00B34FDC" w:rsidRPr="006809E3" w:rsidRDefault="00B34FDC" w:rsidP="00B34FDC">
      <w:pPr>
        <w:overflowPunct/>
        <w:autoSpaceDE/>
        <w:autoSpaceDN/>
        <w:adjustRightInd/>
        <w:ind w:left="2100" w:hanging="1680"/>
        <w:rPr>
          <w:rFonts w:ascii="Times New Roman" w:eastAsia="SimSun" w:hAnsi="Times New Roman"/>
          <w:bCs/>
          <w:sz w:val="24"/>
          <w:szCs w:val="24"/>
          <w:lang w:eastAsia="zh-CN"/>
        </w:rPr>
      </w:pPr>
      <w:r w:rsidRPr="006809E3">
        <w:rPr>
          <w:rFonts w:ascii="Times New Roman" w:eastAsia="SimSun" w:hAnsi="Times New Roman"/>
          <w:bCs/>
          <w:sz w:val="24"/>
          <w:szCs w:val="24"/>
          <w:lang w:eastAsia="zh-CN"/>
        </w:rPr>
        <w:tab/>
      </w:r>
      <w:hyperlink r:id="rId15" w:history="1">
        <w:r w:rsidRPr="006809E3">
          <w:rPr>
            <w:rFonts w:ascii="Times New Roman" w:eastAsia="SimSun" w:hAnsi="Times New Roman"/>
            <w:bCs/>
            <w:color w:val="0000FF"/>
            <w:sz w:val="24"/>
            <w:szCs w:val="24"/>
            <w:u w:val="single"/>
            <w:lang w:eastAsia="zh-CN"/>
          </w:rPr>
          <w:t>https://www.hsph.harvard.edu/diversity/symposium-shanghai-china-2016/</w:t>
        </w:r>
      </w:hyperlink>
      <w:r w:rsidRPr="006809E3">
        <w:rPr>
          <w:rFonts w:ascii="Times New Roman" w:eastAsia="SimSun" w:hAnsi="Times New Roman"/>
          <w:bCs/>
          <w:sz w:val="24"/>
          <w:szCs w:val="24"/>
          <w:lang w:eastAsia="zh-CN"/>
        </w:rPr>
        <w:t xml:space="preserve"> </w:t>
      </w:r>
    </w:p>
    <w:p w14:paraId="7EC987EF" w14:textId="77777777" w:rsidR="00B34FDC" w:rsidRPr="006809E3" w:rsidRDefault="00B34FDC" w:rsidP="00B34FDC">
      <w:pPr>
        <w:overflowPunct/>
        <w:autoSpaceDE/>
        <w:autoSpaceDN/>
        <w:adjustRightInd/>
        <w:ind w:left="2100" w:hanging="1680"/>
        <w:rPr>
          <w:rFonts w:ascii="Times New Roman" w:eastAsia="SimSun" w:hAnsi="Times New Roman"/>
          <w:sz w:val="24"/>
          <w:szCs w:val="24"/>
          <w:lang w:eastAsia="zh-CN"/>
        </w:rPr>
      </w:pPr>
      <w:r w:rsidRPr="006809E3">
        <w:rPr>
          <w:rFonts w:ascii="Times New Roman" w:eastAsia="SimSun" w:hAnsi="Times New Roman"/>
          <w:bCs/>
          <w:sz w:val="24"/>
          <w:szCs w:val="24"/>
          <w:lang w:eastAsia="zh-CN"/>
        </w:rPr>
        <w:t>2018-</w:t>
      </w:r>
      <w:r w:rsidRPr="006809E3">
        <w:rPr>
          <w:rFonts w:ascii="Times New Roman" w:eastAsia="SimSun" w:hAnsi="Times New Roman"/>
          <w:bCs/>
          <w:sz w:val="24"/>
          <w:szCs w:val="24"/>
          <w:lang w:eastAsia="zh-CN"/>
        </w:rPr>
        <w:tab/>
        <w:t xml:space="preserve">Annual </w:t>
      </w:r>
      <w:r w:rsidRPr="006809E3">
        <w:rPr>
          <w:rFonts w:ascii="Times New Roman" w:eastAsia="SimSun" w:hAnsi="Times New Roman"/>
          <w:sz w:val="24"/>
          <w:szCs w:val="24"/>
          <w:lang w:eastAsia="zh-CN"/>
        </w:rPr>
        <w:t>Public Health Symposium for Young Leaders, HSPH, Boston. Organizer and faculty advisor</w:t>
      </w:r>
    </w:p>
    <w:p w14:paraId="1470E7DE" w14:textId="77777777" w:rsidR="00B34FDC" w:rsidRPr="006809E3" w:rsidRDefault="00B34FDC" w:rsidP="00B34FDC">
      <w:pPr>
        <w:overflowPunct/>
        <w:autoSpaceDE/>
        <w:autoSpaceDN/>
        <w:adjustRightInd/>
        <w:ind w:left="2100" w:hanging="1680"/>
        <w:rPr>
          <w:rFonts w:ascii="Times New Roman" w:eastAsia="SimSun" w:hAnsi="Times New Roman"/>
          <w:sz w:val="24"/>
          <w:szCs w:val="24"/>
          <w:lang w:eastAsia="zh-CN"/>
        </w:rPr>
      </w:pPr>
      <w:r w:rsidRPr="006809E3">
        <w:rPr>
          <w:rFonts w:ascii="Times New Roman" w:eastAsia="SimSun" w:hAnsi="Times New Roman"/>
          <w:sz w:val="24"/>
          <w:szCs w:val="24"/>
          <w:lang w:eastAsia="zh-CN"/>
        </w:rPr>
        <w:tab/>
      </w:r>
      <w:hyperlink r:id="rId16" w:history="1">
        <w:r w:rsidRPr="006809E3">
          <w:rPr>
            <w:rFonts w:ascii="Times New Roman" w:eastAsia="SimSun" w:hAnsi="Times New Roman"/>
            <w:color w:val="0000FF"/>
            <w:sz w:val="24"/>
            <w:szCs w:val="24"/>
            <w:u w:val="single"/>
            <w:lang w:eastAsia="zh-CN"/>
          </w:rPr>
          <w:t>https://www.hsph.harvard.edu/public-health-symposium-for-young-leaders-in-china/</w:t>
        </w:r>
      </w:hyperlink>
      <w:r w:rsidRPr="006809E3">
        <w:rPr>
          <w:rFonts w:ascii="Times New Roman" w:eastAsia="SimSun" w:hAnsi="Times New Roman"/>
          <w:sz w:val="24"/>
          <w:szCs w:val="24"/>
          <w:lang w:eastAsia="zh-CN"/>
        </w:rPr>
        <w:t xml:space="preserve"> </w:t>
      </w:r>
    </w:p>
    <w:p w14:paraId="5C6227EB" w14:textId="38EF7CEA" w:rsidR="00C52F1A" w:rsidRPr="006809E3" w:rsidRDefault="00B34FDC" w:rsidP="00247E18">
      <w:pPr>
        <w:overflowPunct/>
        <w:autoSpaceDE/>
        <w:autoSpaceDN/>
        <w:adjustRightInd/>
        <w:ind w:left="2100" w:hanging="1680"/>
        <w:rPr>
          <w:rFonts w:ascii="Times New Roman" w:hAnsi="Times New Roman"/>
          <w:b/>
          <w:sz w:val="24"/>
        </w:rPr>
      </w:pPr>
      <w:r w:rsidRPr="006809E3">
        <w:rPr>
          <w:rFonts w:ascii="Times New Roman" w:eastAsia="SimSun" w:hAnsi="Times New Roman"/>
          <w:sz w:val="24"/>
          <w:szCs w:val="24"/>
          <w:lang w:eastAsia="zh-CN"/>
        </w:rPr>
        <w:t>201</w:t>
      </w:r>
      <w:r w:rsidR="009B59AD" w:rsidRPr="006809E3">
        <w:rPr>
          <w:rFonts w:ascii="Times New Roman" w:eastAsia="SimSun" w:hAnsi="Times New Roman"/>
          <w:sz w:val="24"/>
          <w:szCs w:val="24"/>
          <w:lang w:eastAsia="zh-CN"/>
        </w:rPr>
        <w:t>9</w:t>
      </w:r>
      <w:r w:rsidRPr="006809E3">
        <w:rPr>
          <w:rFonts w:ascii="Times New Roman" w:eastAsia="SimSun" w:hAnsi="Times New Roman"/>
          <w:sz w:val="24"/>
          <w:szCs w:val="24"/>
          <w:lang w:eastAsia="zh-CN"/>
        </w:rPr>
        <w:t xml:space="preserve"> </w:t>
      </w:r>
      <w:r w:rsidRPr="006809E3">
        <w:rPr>
          <w:rFonts w:ascii="Times New Roman" w:eastAsia="SimSun" w:hAnsi="Times New Roman"/>
          <w:sz w:val="24"/>
          <w:szCs w:val="24"/>
          <w:lang w:eastAsia="zh-CN"/>
        </w:rPr>
        <w:tab/>
        <w:t xml:space="preserve">Winsor School, Global forum invited talk, Boston, MA </w:t>
      </w:r>
      <w:hyperlink r:id="rId17" w:history="1">
        <w:r w:rsidRPr="006809E3">
          <w:rPr>
            <w:rFonts w:ascii="Times New Roman" w:eastAsia="SimSun" w:hAnsi="Times New Roman"/>
            <w:color w:val="0000FF"/>
            <w:sz w:val="24"/>
            <w:szCs w:val="24"/>
            <w:u w:val="single"/>
            <w:lang w:eastAsia="zh-CN"/>
          </w:rPr>
          <w:t>https://www.winsor.edu/uploaded/News/Global_Forum_2019_%E2%80%93_Workshops_and_Guest_Presenters.pdf</w:t>
        </w:r>
      </w:hyperlink>
      <w:r w:rsidR="0056126A" w:rsidRPr="006809E3">
        <w:rPr>
          <w:rFonts w:ascii="Times New Roman" w:eastAsia="SimSun" w:hAnsi="Times New Roman"/>
          <w:sz w:val="24"/>
          <w:szCs w:val="24"/>
          <w:lang w:eastAsia="zh-CN"/>
        </w:rPr>
        <w:t xml:space="preserve"> </w:t>
      </w:r>
      <w:bookmarkEnd w:id="7"/>
      <w:r w:rsidR="00C52F1A" w:rsidRPr="006809E3">
        <w:rPr>
          <w:rFonts w:ascii="Times New Roman" w:hAnsi="Times New Roman"/>
          <w:b/>
          <w:sz w:val="24"/>
        </w:rPr>
        <w:br w:type="page"/>
      </w:r>
    </w:p>
    <w:p w14:paraId="6D638BA3" w14:textId="5C950809" w:rsidR="002A50CD" w:rsidRPr="006809E3" w:rsidRDefault="002A50CD" w:rsidP="002A50CD">
      <w:pPr>
        <w:tabs>
          <w:tab w:val="left" w:pos="900"/>
          <w:tab w:val="left" w:pos="2520"/>
          <w:tab w:val="left" w:pos="4320"/>
          <w:tab w:val="left" w:pos="6480"/>
        </w:tabs>
        <w:rPr>
          <w:rFonts w:ascii="Times New Roman" w:hAnsi="Times New Roman"/>
          <w:b/>
          <w:sz w:val="24"/>
        </w:rPr>
      </w:pPr>
      <w:r w:rsidRPr="006809E3">
        <w:rPr>
          <w:rFonts w:ascii="Times New Roman" w:hAnsi="Times New Roman"/>
          <w:b/>
          <w:sz w:val="24"/>
        </w:rPr>
        <w:t xml:space="preserve">BIBLIOGRAPHY:  </w:t>
      </w:r>
    </w:p>
    <w:p w14:paraId="44454499" w14:textId="77777777" w:rsidR="00B34FDC" w:rsidRPr="006809E3" w:rsidRDefault="00B34FDC" w:rsidP="00B34FDC">
      <w:pPr>
        <w:overflowPunct/>
        <w:autoSpaceDE/>
        <w:autoSpaceDN/>
        <w:adjustRightInd/>
        <w:rPr>
          <w:rFonts w:ascii="Times New Roman" w:eastAsia="SimSun" w:hAnsi="Times New Roman"/>
          <w:b/>
          <w:bCs/>
          <w:sz w:val="24"/>
          <w:szCs w:val="24"/>
          <w:lang w:eastAsia="zh-CN"/>
        </w:rPr>
      </w:pPr>
    </w:p>
    <w:p w14:paraId="6D4446E4" w14:textId="681CD8DC" w:rsidR="00B34FDC" w:rsidRPr="006809E3" w:rsidRDefault="00B34FDC" w:rsidP="00B34FDC">
      <w:pPr>
        <w:tabs>
          <w:tab w:val="left" w:pos="900"/>
          <w:tab w:val="left" w:pos="2520"/>
          <w:tab w:val="left" w:pos="4320"/>
          <w:tab w:val="left" w:pos="6480"/>
        </w:tabs>
        <w:overflowPunct/>
        <w:autoSpaceDE/>
        <w:autoSpaceDN/>
        <w:adjustRightInd/>
        <w:rPr>
          <w:rFonts w:ascii="Times New Roman" w:eastAsia="SimSun" w:hAnsi="Times New Roman"/>
          <w:b/>
          <w:sz w:val="24"/>
          <w:szCs w:val="24"/>
          <w:lang w:eastAsia="zh-CN"/>
        </w:rPr>
      </w:pPr>
      <w:r w:rsidRPr="006809E3">
        <w:rPr>
          <w:rFonts w:ascii="Times New Roman" w:eastAsia="SimSun" w:hAnsi="Times New Roman"/>
          <w:b/>
          <w:sz w:val="24"/>
          <w:szCs w:val="24"/>
          <w:lang w:eastAsia="zh-CN"/>
        </w:rPr>
        <w:t>Complete list of peer-reviewed publications</w:t>
      </w:r>
      <w:r w:rsidRPr="006809E3">
        <w:rPr>
          <w:rFonts w:ascii="Times New Roman" w:eastAsia="SimSun" w:hAnsi="Times New Roman" w:hint="eastAsia"/>
          <w:b/>
          <w:sz w:val="24"/>
          <w:szCs w:val="24"/>
          <w:lang w:eastAsia="zh-CN"/>
        </w:rPr>
        <w:t xml:space="preserve"> </w:t>
      </w:r>
    </w:p>
    <w:p w14:paraId="6F607AE8" w14:textId="159FB535" w:rsidR="00B34FDC" w:rsidRPr="006809E3" w:rsidRDefault="00B34FDC"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r w:rsidRPr="006809E3">
        <w:rPr>
          <w:rFonts w:ascii="Times New Roman" w:eastAsia="SimSun" w:hAnsi="Times New Roman" w:hint="eastAsia"/>
          <w:b/>
          <w:sz w:val="24"/>
          <w:szCs w:val="24"/>
          <w:lang w:eastAsia="zh-CN"/>
        </w:rPr>
        <w:t>(</w:t>
      </w:r>
      <w:r w:rsidR="003903FA">
        <w:rPr>
          <w:rFonts w:ascii="Times New Roman" w:eastAsia="SimSun" w:hAnsi="Times New Roman"/>
          <w:b/>
          <w:sz w:val="24"/>
          <w:szCs w:val="24"/>
          <w:lang w:eastAsia="zh-CN"/>
        </w:rPr>
        <w:t>T</w:t>
      </w:r>
      <w:r w:rsidRPr="006809E3">
        <w:rPr>
          <w:rFonts w:ascii="Times New Roman" w:eastAsia="SimSun" w:hAnsi="Times New Roman" w:hint="eastAsia"/>
          <w:b/>
          <w:sz w:val="24"/>
          <w:szCs w:val="24"/>
          <w:lang w:eastAsia="zh-CN"/>
        </w:rPr>
        <w:t xml:space="preserve">otal publications since 2006 = </w:t>
      </w:r>
      <w:r w:rsidR="00B756C2">
        <w:rPr>
          <w:rFonts w:ascii="Times New Roman" w:eastAsia="SimSun" w:hAnsi="Times New Roman"/>
          <w:b/>
          <w:sz w:val="24"/>
          <w:szCs w:val="24"/>
          <w:lang w:eastAsia="zh-CN"/>
        </w:rPr>
        <w:t>254</w:t>
      </w:r>
      <w:r w:rsidRPr="006809E3">
        <w:rPr>
          <w:rFonts w:ascii="Times New Roman" w:eastAsia="SimSun" w:hAnsi="Times New Roman" w:hint="eastAsia"/>
          <w:b/>
          <w:sz w:val="24"/>
          <w:szCs w:val="24"/>
          <w:lang w:eastAsia="zh-CN"/>
        </w:rPr>
        <w:t>, numbers by years:</w:t>
      </w:r>
      <w:r w:rsidRPr="006809E3">
        <w:rPr>
          <w:rFonts w:ascii="Times New Roman" w:eastAsia="SimSun" w:hAnsi="Times New Roman"/>
          <w:b/>
          <w:sz w:val="24"/>
          <w:szCs w:val="24"/>
          <w:lang w:eastAsia="zh-CN"/>
        </w:rPr>
        <w:t xml:space="preserve"> </w:t>
      </w:r>
      <w:r w:rsidR="00B756C2">
        <w:rPr>
          <w:rFonts w:ascii="Times New Roman" w:eastAsia="SimSun" w:hAnsi="Times New Roman"/>
          <w:b/>
          <w:sz w:val="24"/>
          <w:szCs w:val="24"/>
          <w:lang w:eastAsia="zh-CN"/>
        </w:rPr>
        <w:t xml:space="preserve">2022=6, </w:t>
      </w:r>
      <w:r w:rsidR="00616E35" w:rsidRPr="006809E3">
        <w:rPr>
          <w:rFonts w:ascii="Times New Roman" w:eastAsia="SimSun" w:hAnsi="Times New Roman"/>
          <w:b/>
          <w:sz w:val="24"/>
          <w:szCs w:val="24"/>
          <w:lang w:eastAsia="zh-CN"/>
        </w:rPr>
        <w:t>2021=</w:t>
      </w:r>
      <w:r w:rsidR="00CF2C81" w:rsidRPr="006809E3">
        <w:rPr>
          <w:rFonts w:ascii="Times New Roman" w:eastAsia="SimSun" w:hAnsi="Times New Roman"/>
          <w:b/>
          <w:sz w:val="24"/>
          <w:szCs w:val="24"/>
          <w:lang w:eastAsia="zh-CN"/>
        </w:rPr>
        <w:t>3</w:t>
      </w:r>
      <w:r w:rsidR="00B756C2">
        <w:rPr>
          <w:rFonts w:ascii="Times New Roman" w:eastAsia="SimSun" w:hAnsi="Times New Roman"/>
          <w:b/>
          <w:sz w:val="24"/>
          <w:szCs w:val="24"/>
          <w:lang w:eastAsia="zh-CN"/>
        </w:rPr>
        <w:t>2</w:t>
      </w:r>
      <w:r w:rsidR="00616E35" w:rsidRPr="006809E3">
        <w:rPr>
          <w:rFonts w:ascii="Times New Roman" w:eastAsia="SimSun" w:hAnsi="Times New Roman"/>
          <w:b/>
          <w:sz w:val="24"/>
          <w:szCs w:val="24"/>
          <w:lang w:eastAsia="zh-CN"/>
        </w:rPr>
        <w:t xml:space="preserve">, </w:t>
      </w:r>
      <w:r w:rsidR="008E1012" w:rsidRPr="006809E3">
        <w:rPr>
          <w:rFonts w:ascii="Times New Roman" w:eastAsia="SimSun" w:hAnsi="Times New Roman"/>
          <w:b/>
          <w:sz w:val="24"/>
          <w:szCs w:val="24"/>
          <w:lang w:eastAsia="zh-CN"/>
        </w:rPr>
        <w:t>2020=</w:t>
      </w:r>
      <w:r w:rsidR="00BD5287" w:rsidRPr="006809E3">
        <w:rPr>
          <w:rFonts w:ascii="Times New Roman" w:eastAsia="SimSun" w:hAnsi="Times New Roman"/>
          <w:b/>
          <w:sz w:val="24"/>
          <w:szCs w:val="24"/>
          <w:lang w:eastAsia="zh-CN"/>
        </w:rPr>
        <w:t>2</w:t>
      </w:r>
      <w:r w:rsidR="000B4CA5" w:rsidRPr="006809E3">
        <w:rPr>
          <w:rFonts w:ascii="Times New Roman" w:eastAsia="SimSun" w:hAnsi="Times New Roman"/>
          <w:b/>
          <w:sz w:val="24"/>
          <w:szCs w:val="24"/>
          <w:lang w:eastAsia="zh-CN"/>
        </w:rPr>
        <w:t>3</w:t>
      </w:r>
      <w:r w:rsidR="008E1012" w:rsidRPr="006809E3">
        <w:rPr>
          <w:rFonts w:ascii="Times New Roman" w:eastAsia="SimSun" w:hAnsi="Times New Roman"/>
          <w:b/>
          <w:sz w:val="24"/>
          <w:szCs w:val="24"/>
          <w:lang w:eastAsia="zh-CN"/>
        </w:rPr>
        <w:t xml:space="preserve">, </w:t>
      </w:r>
      <w:r w:rsidRPr="006809E3">
        <w:rPr>
          <w:rFonts w:ascii="Times New Roman" w:eastAsia="SimSun" w:hAnsi="Times New Roman"/>
          <w:b/>
          <w:sz w:val="24"/>
          <w:szCs w:val="24"/>
          <w:lang w:eastAsia="zh-CN"/>
        </w:rPr>
        <w:t>2019=</w:t>
      </w:r>
      <w:r w:rsidR="00387B77" w:rsidRPr="006809E3">
        <w:rPr>
          <w:rFonts w:ascii="Times New Roman" w:eastAsia="SimSun" w:hAnsi="Times New Roman"/>
          <w:b/>
          <w:sz w:val="24"/>
          <w:szCs w:val="24"/>
          <w:lang w:eastAsia="zh-CN"/>
        </w:rPr>
        <w:t>29</w:t>
      </w:r>
      <w:r w:rsidRPr="006809E3">
        <w:rPr>
          <w:rFonts w:ascii="Times New Roman" w:eastAsia="SimSun" w:hAnsi="Times New Roman"/>
          <w:b/>
          <w:sz w:val="24"/>
          <w:szCs w:val="24"/>
          <w:lang w:eastAsia="zh-CN"/>
        </w:rPr>
        <w:t>,</w:t>
      </w:r>
      <w:r w:rsidRPr="006809E3">
        <w:rPr>
          <w:rFonts w:ascii="Times New Roman" w:eastAsia="SimSun" w:hAnsi="Times New Roman" w:hint="eastAsia"/>
          <w:b/>
          <w:sz w:val="24"/>
          <w:szCs w:val="24"/>
          <w:lang w:eastAsia="zh-CN"/>
        </w:rPr>
        <w:t xml:space="preserve"> </w:t>
      </w:r>
      <w:r w:rsidRPr="006809E3">
        <w:rPr>
          <w:rFonts w:ascii="Times New Roman" w:eastAsia="SimSun" w:hAnsi="Times New Roman"/>
          <w:b/>
          <w:sz w:val="24"/>
          <w:szCs w:val="24"/>
          <w:lang w:eastAsia="zh-CN"/>
        </w:rPr>
        <w:t>2018=</w:t>
      </w:r>
      <w:r w:rsidR="00387B77" w:rsidRPr="006809E3">
        <w:rPr>
          <w:rFonts w:ascii="Times New Roman" w:eastAsia="SimSun" w:hAnsi="Times New Roman"/>
          <w:b/>
          <w:sz w:val="24"/>
          <w:szCs w:val="24"/>
          <w:lang w:eastAsia="zh-CN"/>
        </w:rPr>
        <w:t>17</w:t>
      </w:r>
      <w:r w:rsidRPr="006809E3">
        <w:rPr>
          <w:rFonts w:ascii="Times New Roman" w:eastAsia="SimSun" w:hAnsi="Times New Roman"/>
          <w:b/>
          <w:sz w:val="24"/>
          <w:szCs w:val="24"/>
          <w:lang w:eastAsia="zh-CN"/>
        </w:rPr>
        <w:t>, 2017=</w:t>
      </w:r>
      <w:r w:rsidR="003B2D62" w:rsidRPr="006809E3">
        <w:rPr>
          <w:rFonts w:ascii="Times New Roman" w:eastAsia="SimSun" w:hAnsi="Times New Roman"/>
          <w:b/>
          <w:sz w:val="24"/>
          <w:szCs w:val="24"/>
          <w:lang w:eastAsia="zh-CN"/>
        </w:rPr>
        <w:t>30</w:t>
      </w:r>
      <w:r w:rsidRPr="006809E3">
        <w:rPr>
          <w:rFonts w:ascii="Times New Roman" w:eastAsia="SimSun" w:hAnsi="Times New Roman"/>
          <w:b/>
          <w:sz w:val="24"/>
          <w:szCs w:val="24"/>
          <w:lang w:eastAsia="zh-CN"/>
        </w:rPr>
        <w:t>, 2016=</w:t>
      </w:r>
      <w:r w:rsidR="003B2D62" w:rsidRPr="006809E3">
        <w:rPr>
          <w:rFonts w:ascii="Times New Roman" w:eastAsia="SimSun" w:hAnsi="Times New Roman"/>
          <w:b/>
          <w:sz w:val="24"/>
          <w:szCs w:val="24"/>
          <w:lang w:eastAsia="zh-CN"/>
        </w:rPr>
        <w:t>18</w:t>
      </w:r>
      <w:r w:rsidRPr="006809E3">
        <w:rPr>
          <w:rFonts w:ascii="Times New Roman" w:eastAsia="SimSun" w:hAnsi="Times New Roman"/>
          <w:b/>
          <w:sz w:val="24"/>
          <w:szCs w:val="24"/>
          <w:lang w:eastAsia="zh-CN"/>
        </w:rPr>
        <w:t xml:space="preserve">, </w:t>
      </w:r>
      <w:r w:rsidRPr="006809E3">
        <w:rPr>
          <w:rFonts w:ascii="Times New Roman" w:eastAsia="SimSun" w:hAnsi="Times New Roman" w:hint="eastAsia"/>
          <w:b/>
          <w:sz w:val="24"/>
          <w:szCs w:val="24"/>
          <w:lang w:eastAsia="zh-CN"/>
        </w:rPr>
        <w:t>2015=</w:t>
      </w:r>
      <w:r w:rsidR="003B2D62" w:rsidRPr="006809E3">
        <w:rPr>
          <w:rFonts w:ascii="Times New Roman" w:eastAsia="SimSun" w:hAnsi="Times New Roman"/>
          <w:b/>
          <w:sz w:val="24"/>
          <w:szCs w:val="24"/>
          <w:lang w:eastAsia="zh-CN"/>
        </w:rPr>
        <w:t>21</w:t>
      </w:r>
      <w:r w:rsidRPr="006809E3">
        <w:rPr>
          <w:rFonts w:ascii="Times New Roman" w:eastAsia="SimSun" w:hAnsi="Times New Roman" w:hint="eastAsia"/>
          <w:b/>
          <w:sz w:val="24"/>
          <w:szCs w:val="24"/>
          <w:lang w:eastAsia="zh-CN"/>
        </w:rPr>
        <w:t>, 2014=</w:t>
      </w:r>
      <w:r w:rsidR="0033124A" w:rsidRPr="006809E3">
        <w:rPr>
          <w:rFonts w:ascii="Times New Roman" w:eastAsia="SimSun" w:hAnsi="Times New Roman"/>
          <w:b/>
          <w:sz w:val="24"/>
          <w:szCs w:val="24"/>
          <w:lang w:eastAsia="zh-CN"/>
        </w:rPr>
        <w:t>16</w:t>
      </w:r>
      <w:r w:rsidRPr="006809E3">
        <w:rPr>
          <w:rFonts w:ascii="Times New Roman" w:eastAsia="SimSun" w:hAnsi="Times New Roman" w:hint="eastAsia"/>
          <w:b/>
          <w:sz w:val="24"/>
          <w:szCs w:val="24"/>
          <w:lang w:eastAsia="zh-CN"/>
        </w:rPr>
        <w:t>, 2013=</w:t>
      </w:r>
      <w:r w:rsidR="001529F2" w:rsidRPr="006809E3">
        <w:rPr>
          <w:rFonts w:ascii="Times New Roman" w:eastAsia="SimSun" w:hAnsi="Times New Roman"/>
          <w:b/>
          <w:sz w:val="24"/>
          <w:szCs w:val="24"/>
          <w:lang w:eastAsia="zh-CN"/>
        </w:rPr>
        <w:t>23</w:t>
      </w:r>
      <w:r w:rsidRPr="006809E3">
        <w:rPr>
          <w:rFonts w:ascii="Times New Roman" w:eastAsia="SimSun" w:hAnsi="Times New Roman" w:hint="eastAsia"/>
          <w:b/>
          <w:sz w:val="24"/>
          <w:szCs w:val="24"/>
          <w:lang w:eastAsia="zh-CN"/>
        </w:rPr>
        <w:t>, 2012=</w:t>
      </w:r>
      <w:r w:rsidR="00946725" w:rsidRPr="006809E3">
        <w:rPr>
          <w:rFonts w:ascii="Times New Roman" w:eastAsia="SimSun" w:hAnsi="Times New Roman"/>
          <w:b/>
          <w:sz w:val="24"/>
          <w:szCs w:val="24"/>
          <w:lang w:eastAsia="zh-CN"/>
        </w:rPr>
        <w:t>12</w:t>
      </w:r>
      <w:r w:rsidRPr="006809E3">
        <w:rPr>
          <w:rFonts w:ascii="Times New Roman" w:eastAsia="SimSun" w:hAnsi="Times New Roman" w:hint="eastAsia"/>
          <w:b/>
          <w:sz w:val="24"/>
          <w:szCs w:val="24"/>
          <w:lang w:eastAsia="zh-CN"/>
        </w:rPr>
        <w:t>, 2011=</w:t>
      </w:r>
      <w:r w:rsidR="00946725" w:rsidRPr="006809E3">
        <w:rPr>
          <w:rFonts w:ascii="Times New Roman" w:eastAsia="SimSun" w:hAnsi="Times New Roman"/>
          <w:b/>
          <w:sz w:val="24"/>
          <w:szCs w:val="24"/>
          <w:lang w:eastAsia="zh-CN"/>
        </w:rPr>
        <w:t>7</w:t>
      </w:r>
      <w:r w:rsidRPr="006809E3">
        <w:rPr>
          <w:rFonts w:ascii="Times New Roman" w:eastAsia="SimSun" w:hAnsi="Times New Roman" w:hint="eastAsia"/>
          <w:b/>
          <w:sz w:val="24"/>
          <w:szCs w:val="24"/>
          <w:lang w:eastAsia="zh-CN"/>
        </w:rPr>
        <w:t>, 2010=10, 2009=4, 2008=1, 2007=4, 2006=1)</w:t>
      </w:r>
    </w:p>
    <w:p w14:paraId="535EF678" w14:textId="6FA03CF9" w:rsidR="003903FA" w:rsidRDefault="003903FA" w:rsidP="00B34FDC">
      <w:pPr>
        <w:tabs>
          <w:tab w:val="left" w:pos="900"/>
          <w:tab w:val="left" w:pos="2520"/>
          <w:tab w:val="left" w:pos="4320"/>
          <w:tab w:val="left" w:pos="6480"/>
        </w:tabs>
        <w:overflowPunct/>
        <w:autoSpaceDE/>
        <w:autoSpaceDN/>
        <w:adjustRightInd/>
        <w:rPr>
          <w:rFonts w:ascii="Times New Roman" w:eastAsia="SimSun" w:hAnsi="Times New Roman"/>
          <w:b/>
          <w:sz w:val="24"/>
          <w:szCs w:val="24"/>
          <w:lang w:eastAsia="zh-CN"/>
        </w:rPr>
      </w:pPr>
    </w:p>
    <w:p w14:paraId="715010E5" w14:textId="4AF0CA23" w:rsidR="003903FA" w:rsidRDefault="003903FA" w:rsidP="00B34FDC">
      <w:pPr>
        <w:tabs>
          <w:tab w:val="left" w:pos="900"/>
          <w:tab w:val="left" w:pos="2520"/>
          <w:tab w:val="left" w:pos="4320"/>
          <w:tab w:val="left" w:pos="6480"/>
        </w:tabs>
        <w:overflowPunct/>
        <w:autoSpaceDE/>
        <w:autoSpaceDN/>
        <w:adjustRightInd/>
        <w:rPr>
          <w:rFonts w:ascii="Times New Roman" w:eastAsia="SimSun" w:hAnsi="Times New Roman"/>
          <w:b/>
          <w:sz w:val="24"/>
          <w:szCs w:val="24"/>
          <w:lang w:eastAsia="zh-CN"/>
        </w:rPr>
      </w:pPr>
      <w:r>
        <w:rPr>
          <w:rFonts w:ascii="Times New Roman" w:eastAsia="SimSun" w:hAnsi="Times New Roman"/>
          <w:b/>
          <w:sz w:val="24"/>
          <w:szCs w:val="24"/>
          <w:lang w:eastAsia="zh-CN"/>
        </w:rPr>
        <w:t>Google scholar citation (Feb 28, 2022)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
        <w:gridCol w:w="688"/>
        <w:gridCol w:w="1231"/>
      </w:tblGrid>
      <w:tr w:rsidR="003903FA" w14:paraId="509F1876" w14:textId="77777777" w:rsidTr="003903FA">
        <w:trPr>
          <w:tblHeader/>
          <w:tblCellSpacing w:w="15" w:type="dxa"/>
        </w:trPr>
        <w:tc>
          <w:tcPr>
            <w:tcW w:w="0" w:type="auto"/>
            <w:vAlign w:val="center"/>
            <w:hideMark/>
          </w:tcPr>
          <w:p w14:paraId="7A2C2458" w14:textId="77777777" w:rsidR="003903FA" w:rsidRDefault="003903FA">
            <w:pPr>
              <w:overflowPunct/>
              <w:autoSpaceDE/>
              <w:autoSpaceDN/>
              <w:adjustRightInd/>
              <w:rPr>
                <w:rFonts w:ascii="Times New Roman" w:hAnsi="Times New Roman"/>
              </w:rPr>
            </w:pPr>
          </w:p>
        </w:tc>
        <w:tc>
          <w:tcPr>
            <w:tcW w:w="658" w:type="dxa"/>
            <w:vAlign w:val="center"/>
            <w:hideMark/>
          </w:tcPr>
          <w:p w14:paraId="0A7B4766" w14:textId="77777777" w:rsidR="003903FA" w:rsidRDefault="003903FA" w:rsidP="003903FA">
            <w:pPr>
              <w:jc w:val="right"/>
              <w:rPr>
                <w:b/>
                <w:bCs/>
                <w:sz w:val="24"/>
                <w:szCs w:val="24"/>
              </w:rPr>
            </w:pPr>
            <w:r>
              <w:rPr>
                <w:b/>
                <w:bCs/>
              </w:rPr>
              <w:t>All</w:t>
            </w:r>
          </w:p>
        </w:tc>
        <w:tc>
          <w:tcPr>
            <w:tcW w:w="0" w:type="auto"/>
            <w:vAlign w:val="center"/>
            <w:hideMark/>
          </w:tcPr>
          <w:p w14:paraId="366EB83F" w14:textId="33A32A71" w:rsidR="003903FA" w:rsidRDefault="003903FA" w:rsidP="003903FA">
            <w:pPr>
              <w:jc w:val="right"/>
              <w:rPr>
                <w:b/>
                <w:bCs/>
              </w:rPr>
            </w:pPr>
            <w:r>
              <w:rPr>
                <w:b/>
                <w:bCs/>
              </w:rPr>
              <w:t xml:space="preserve">     Since 2017</w:t>
            </w:r>
          </w:p>
        </w:tc>
      </w:tr>
      <w:tr w:rsidR="003903FA" w14:paraId="11655401" w14:textId="77777777" w:rsidTr="003903FA">
        <w:trPr>
          <w:tblCellSpacing w:w="15" w:type="dxa"/>
        </w:trPr>
        <w:tc>
          <w:tcPr>
            <w:tcW w:w="0" w:type="auto"/>
            <w:vAlign w:val="center"/>
            <w:hideMark/>
          </w:tcPr>
          <w:p w14:paraId="027A3CF7" w14:textId="77777777" w:rsidR="003903FA" w:rsidRDefault="00AA13EC">
            <w:hyperlink r:id="rId18" w:tooltip="This is the number of citations to all publications. The second column has the &quot;recent&quot; version of this metric which is the number of new citations in the last 5 years to all publications." w:history="1">
              <w:r w:rsidR="003903FA">
                <w:rPr>
                  <w:rStyle w:val="Hyperlink"/>
                </w:rPr>
                <w:t>Citations</w:t>
              </w:r>
            </w:hyperlink>
          </w:p>
        </w:tc>
        <w:tc>
          <w:tcPr>
            <w:tcW w:w="658" w:type="dxa"/>
            <w:vAlign w:val="center"/>
            <w:hideMark/>
          </w:tcPr>
          <w:p w14:paraId="268177E5" w14:textId="77777777" w:rsidR="003903FA" w:rsidRDefault="003903FA" w:rsidP="003903FA">
            <w:pPr>
              <w:jc w:val="right"/>
            </w:pPr>
            <w:r>
              <w:t>44852</w:t>
            </w:r>
          </w:p>
        </w:tc>
        <w:tc>
          <w:tcPr>
            <w:tcW w:w="0" w:type="auto"/>
            <w:vAlign w:val="center"/>
            <w:hideMark/>
          </w:tcPr>
          <w:p w14:paraId="4FE14D75" w14:textId="77777777" w:rsidR="003903FA" w:rsidRDefault="003903FA" w:rsidP="003903FA">
            <w:pPr>
              <w:jc w:val="right"/>
            </w:pPr>
            <w:r>
              <w:t>23813</w:t>
            </w:r>
          </w:p>
        </w:tc>
      </w:tr>
      <w:tr w:rsidR="003903FA" w14:paraId="6944B753" w14:textId="77777777" w:rsidTr="003903FA">
        <w:trPr>
          <w:tblCellSpacing w:w="15" w:type="dxa"/>
        </w:trPr>
        <w:tc>
          <w:tcPr>
            <w:tcW w:w="0" w:type="auto"/>
            <w:vAlign w:val="center"/>
            <w:hideMark/>
          </w:tcPr>
          <w:p w14:paraId="77545D50" w14:textId="77777777" w:rsidR="003903FA" w:rsidRDefault="00AA13EC">
            <w:hyperlink r:id="rId19" w:tooltip="h-index is the largest number h such that h publications have at least h citations. The second column has the &quot;recent&quot; version of this metric which is the largest number h such that h publications have at least h new citations in the last 5 years." w:history="1">
              <w:r w:rsidR="003903FA">
                <w:rPr>
                  <w:rStyle w:val="Hyperlink"/>
                </w:rPr>
                <w:t>h-index</w:t>
              </w:r>
            </w:hyperlink>
          </w:p>
        </w:tc>
        <w:tc>
          <w:tcPr>
            <w:tcW w:w="658" w:type="dxa"/>
            <w:vAlign w:val="center"/>
            <w:hideMark/>
          </w:tcPr>
          <w:p w14:paraId="7A8CB3AE" w14:textId="77777777" w:rsidR="003903FA" w:rsidRDefault="003903FA" w:rsidP="003903FA">
            <w:pPr>
              <w:jc w:val="right"/>
            </w:pPr>
            <w:r>
              <w:t>79</w:t>
            </w:r>
          </w:p>
        </w:tc>
        <w:tc>
          <w:tcPr>
            <w:tcW w:w="0" w:type="auto"/>
            <w:vAlign w:val="center"/>
            <w:hideMark/>
          </w:tcPr>
          <w:p w14:paraId="02D61087" w14:textId="77777777" w:rsidR="003903FA" w:rsidRDefault="003903FA" w:rsidP="003903FA">
            <w:pPr>
              <w:jc w:val="right"/>
            </w:pPr>
            <w:r>
              <w:t>67</w:t>
            </w:r>
          </w:p>
        </w:tc>
      </w:tr>
      <w:tr w:rsidR="003903FA" w14:paraId="075B954B" w14:textId="77777777" w:rsidTr="003903FA">
        <w:trPr>
          <w:tblCellSpacing w:w="15" w:type="dxa"/>
        </w:trPr>
        <w:tc>
          <w:tcPr>
            <w:tcW w:w="0" w:type="auto"/>
            <w:vAlign w:val="center"/>
            <w:hideMark/>
          </w:tcPr>
          <w:p w14:paraId="0C39D269" w14:textId="77777777" w:rsidR="003903FA" w:rsidRDefault="00AA13EC">
            <w:hyperlink r:id="rId20" w:tooltip="i10-index is the number of publications with at least 10 citations. The second column has the &quot;recent&quot; version of this metric which is the number of publications that have received at least 10 new citations in the last 5 years." w:history="1">
              <w:r w:rsidR="003903FA">
                <w:rPr>
                  <w:rStyle w:val="Hyperlink"/>
                </w:rPr>
                <w:t>i10-index</w:t>
              </w:r>
            </w:hyperlink>
          </w:p>
        </w:tc>
        <w:tc>
          <w:tcPr>
            <w:tcW w:w="658" w:type="dxa"/>
            <w:vAlign w:val="center"/>
            <w:hideMark/>
          </w:tcPr>
          <w:p w14:paraId="2149B5CD" w14:textId="77777777" w:rsidR="003903FA" w:rsidRDefault="003903FA" w:rsidP="003903FA">
            <w:pPr>
              <w:jc w:val="right"/>
            </w:pPr>
            <w:r>
              <w:t>186</w:t>
            </w:r>
          </w:p>
        </w:tc>
        <w:tc>
          <w:tcPr>
            <w:tcW w:w="0" w:type="auto"/>
            <w:vAlign w:val="center"/>
            <w:hideMark/>
          </w:tcPr>
          <w:p w14:paraId="23D04108" w14:textId="77777777" w:rsidR="003903FA" w:rsidRDefault="003903FA" w:rsidP="003903FA">
            <w:pPr>
              <w:jc w:val="right"/>
            </w:pPr>
            <w:r>
              <w:t>179</w:t>
            </w:r>
          </w:p>
        </w:tc>
      </w:tr>
    </w:tbl>
    <w:p w14:paraId="713CFAA3" w14:textId="77777777" w:rsidR="003903FA" w:rsidRPr="006809E3" w:rsidRDefault="003903FA" w:rsidP="00B34FDC">
      <w:pPr>
        <w:tabs>
          <w:tab w:val="left" w:pos="900"/>
          <w:tab w:val="left" w:pos="2520"/>
          <w:tab w:val="left" w:pos="4320"/>
          <w:tab w:val="left" w:pos="6480"/>
        </w:tabs>
        <w:overflowPunct/>
        <w:autoSpaceDE/>
        <w:autoSpaceDN/>
        <w:adjustRightInd/>
        <w:rPr>
          <w:rFonts w:ascii="Times New Roman" w:eastAsia="SimSun" w:hAnsi="Times New Roman"/>
          <w:b/>
          <w:sz w:val="24"/>
          <w:szCs w:val="24"/>
          <w:lang w:eastAsia="zh-CN"/>
        </w:rPr>
      </w:pPr>
    </w:p>
    <w:p w14:paraId="7292A73A" w14:textId="65E40DE4" w:rsidR="003D243C" w:rsidRPr="006809E3" w:rsidRDefault="003D243C" w:rsidP="00B34FDC">
      <w:pPr>
        <w:tabs>
          <w:tab w:val="left" w:pos="900"/>
          <w:tab w:val="left" w:pos="2520"/>
          <w:tab w:val="left" w:pos="4320"/>
          <w:tab w:val="left" w:pos="6480"/>
        </w:tabs>
        <w:overflowPunct/>
        <w:autoSpaceDE/>
        <w:autoSpaceDN/>
        <w:adjustRightInd/>
        <w:rPr>
          <w:rFonts w:ascii="Times New Roman" w:eastAsia="SimSun" w:hAnsi="Times New Roman"/>
          <w:b/>
          <w:sz w:val="24"/>
          <w:szCs w:val="24"/>
          <w:lang w:eastAsia="zh-CN"/>
        </w:rPr>
      </w:pPr>
      <w:r w:rsidRPr="006809E3">
        <w:rPr>
          <w:rFonts w:ascii="Times New Roman" w:eastAsia="SimSun" w:hAnsi="Times New Roman"/>
          <w:b/>
          <w:sz w:val="24"/>
          <w:szCs w:val="24"/>
          <w:lang w:eastAsia="zh-CN"/>
        </w:rPr>
        <w:t>Annotation in the following citations:</w:t>
      </w:r>
    </w:p>
    <w:p w14:paraId="17C017C6" w14:textId="377897BD" w:rsidR="003D243C" w:rsidRPr="006809E3" w:rsidRDefault="003D243C" w:rsidP="003D243C">
      <w:pPr>
        <w:ind w:firstLine="360"/>
        <w:rPr>
          <w:rFonts w:ascii="Times New Roman" w:hAnsi="Times New Roman"/>
          <w:b/>
          <w:bCs/>
          <w:sz w:val="24"/>
          <w:szCs w:val="24"/>
        </w:rPr>
      </w:pPr>
      <w:r w:rsidRPr="006809E3">
        <w:rPr>
          <w:rFonts w:ascii="Times New Roman" w:hAnsi="Times New Roman"/>
          <w:b/>
          <w:bCs/>
          <w:sz w:val="24"/>
          <w:szCs w:val="24"/>
        </w:rPr>
        <w:t xml:space="preserve"># </w:t>
      </w:r>
      <w:proofErr w:type="gramStart"/>
      <w:r w:rsidRPr="006809E3">
        <w:rPr>
          <w:rFonts w:ascii="Times New Roman" w:hAnsi="Times New Roman"/>
          <w:b/>
          <w:bCs/>
          <w:sz w:val="24"/>
          <w:szCs w:val="24"/>
        </w:rPr>
        <w:t>advisee</w:t>
      </w:r>
      <w:proofErr w:type="gramEnd"/>
      <w:r w:rsidRPr="006809E3">
        <w:rPr>
          <w:rFonts w:ascii="Times New Roman" w:hAnsi="Times New Roman"/>
          <w:b/>
          <w:bCs/>
          <w:sz w:val="24"/>
          <w:szCs w:val="24"/>
        </w:rPr>
        <w:t xml:space="preserve"> (N=9</w:t>
      </w:r>
      <w:r w:rsidR="00CF2C81" w:rsidRPr="006809E3">
        <w:rPr>
          <w:rFonts w:ascii="Times New Roman" w:hAnsi="Times New Roman"/>
          <w:b/>
          <w:bCs/>
          <w:sz w:val="24"/>
          <w:szCs w:val="24"/>
        </w:rPr>
        <w:t>7</w:t>
      </w:r>
      <w:r w:rsidR="00085687" w:rsidRPr="006809E3">
        <w:rPr>
          <w:rFonts w:ascii="Times New Roman" w:hAnsi="Times New Roman"/>
          <w:b/>
          <w:bCs/>
          <w:sz w:val="24"/>
          <w:szCs w:val="24"/>
        </w:rPr>
        <w:t xml:space="preserve"> papers</w:t>
      </w:r>
      <w:r w:rsidRPr="006809E3">
        <w:rPr>
          <w:rFonts w:ascii="Times New Roman" w:hAnsi="Times New Roman"/>
          <w:b/>
          <w:bCs/>
          <w:sz w:val="24"/>
          <w:szCs w:val="24"/>
        </w:rPr>
        <w:t xml:space="preserve">), </w:t>
      </w:r>
    </w:p>
    <w:p w14:paraId="3F5CBC0E" w14:textId="5A2E4233" w:rsidR="003D243C" w:rsidRPr="006809E3" w:rsidRDefault="003D243C" w:rsidP="003D243C">
      <w:pPr>
        <w:ind w:firstLine="360"/>
        <w:rPr>
          <w:rFonts w:ascii="Times New Roman" w:hAnsi="Times New Roman"/>
          <w:b/>
          <w:bCs/>
          <w:sz w:val="24"/>
          <w:szCs w:val="24"/>
        </w:rPr>
      </w:pPr>
      <w:r w:rsidRPr="006809E3">
        <w:rPr>
          <w:rFonts w:ascii="Times New Roman" w:hAnsi="Times New Roman"/>
          <w:b/>
          <w:bCs/>
          <w:sz w:val="24"/>
          <w:szCs w:val="24"/>
        </w:rPr>
        <w:t>* senior/co-senior/corresponding author (N=3</w:t>
      </w:r>
      <w:r w:rsidR="00CF2C81" w:rsidRPr="006809E3">
        <w:rPr>
          <w:rFonts w:ascii="Times New Roman" w:hAnsi="Times New Roman"/>
          <w:b/>
          <w:bCs/>
          <w:sz w:val="24"/>
          <w:szCs w:val="24"/>
        </w:rPr>
        <w:t>8</w:t>
      </w:r>
      <w:r w:rsidR="00085687" w:rsidRPr="006809E3">
        <w:rPr>
          <w:rFonts w:ascii="Times New Roman" w:hAnsi="Times New Roman"/>
          <w:b/>
          <w:bCs/>
          <w:sz w:val="24"/>
          <w:szCs w:val="24"/>
        </w:rPr>
        <w:t xml:space="preserve"> papers</w:t>
      </w:r>
      <w:r w:rsidRPr="006809E3">
        <w:rPr>
          <w:rFonts w:ascii="Times New Roman" w:hAnsi="Times New Roman"/>
          <w:b/>
          <w:bCs/>
          <w:sz w:val="24"/>
          <w:szCs w:val="24"/>
        </w:rPr>
        <w:t xml:space="preserve">), </w:t>
      </w:r>
    </w:p>
    <w:p w14:paraId="63A7369B" w14:textId="14DAC963" w:rsidR="003D243C" w:rsidRPr="006809E3" w:rsidRDefault="003D243C" w:rsidP="003D243C">
      <w:pPr>
        <w:ind w:firstLine="360"/>
        <w:rPr>
          <w:rFonts w:ascii="Times New Roman" w:hAnsi="Times New Roman"/>
          <w:i/>
          <w:iCs/>
          <w:sz w:val="24"/>
          <w:szCs w:val="24"/>
        </w:rPr>
      </w:pPr>
      <w:r w:rsidRPr="006809E3">
        <w:rPr>
          <w:rFonts w:ascii="Times New Roman" w:hAnsi="Times New Roman"/>
          <w:b/>
          <w:bCs/>
          <w:sz w:val="24"/>
          <w:szCs w:val="24"/>
        </w:rPr>
        <w:t>^ first/co-first author (N=12</w:t>
      </w:r>
      <w:r w:rsidR="00085687" w:rsidRPr="006809E3">
        <w:rPr>
          <w:rFonts w:ascii="Times New Roman" w:hAnsi="Times New Roman"/>
          <w:b/>
          <w:bCs/>
          <w:sz w:val="24"/>
          <w:szCs w:val="24"/>
        </w:rPr>
        <w:t xml:space="preserve"> papers</w:t>
      </w:r>
      <w:r w:rsidRPr="006809E3">
        <w:rPr>
          <w:rFonts w:ascii="Times New Roman" w:hAnsi="Times New Roman"/>
          <w:b/>
          <w:bCs/>
          <w:sz w:val="24"/>
          <w:szCs w:val="24"/>
        </w:rPr>
        <w:t>)</w:t>
      </w:r>
    </w:p>
    <w:p w14:paraId="2AA50511" w14:textId="77777777" w:rsidR="003D243C" w:rsidRPr="006809E3" w:rsidRDefault="003D243C" w:rsidP="00B34FDC">
      <w:pPr>
        <w:tabs>
          <w:tab w:val="left" w:pos="900"/>
          <w:tab w:val="left" w:pos="2520"/>
          <w:tab w:val="left" w:pos="4320"/>
          <w:tab w:val="left" w:pos="6480"/>
        </w:tabs>
        <w:overflowPunct/>
        <w:autoSpaceDE/>
        <w:autoSpaceDN/>
        <w:adjustRightInd/>
        <w:rPr>
          <w:rFonts w:ascii="Times New Roman" w:eastAsia="SimSun" w:hAnsi="Times New Roman"/>
          <w:b/>
          <w:sz w:val="24"/>
          <w:szCs w:val="24"/>
          <w:lang w:eastAsia="zh-CN"/>
        </w:rPr>
      </w:pPr>
    </w:p>
    <w:p w14:paraId="35A9E844" w14:textId="15A83E12" w:rsidR="00D10AB9" w:rsidRPr="006809E3" w:rsidRDefault="00D10AB9" w:rsidP="00B34FDC">
      <w:pPr>
        <w:tabs>
          <w:tab w:val="left" w:pos="900"/>
          <w:tab w:val="left" w:pos="2520"/>
          <w:tab w:val="left" w:pos="4320"/>
          <w:tab w:val="left" w:pos="6480"/>
        </w:tabs>
        <w:overflowPunct/>
        <w:autoSpaceDE/>
        <w:autoSpaceDN/>
        <w:adjustRightInd/>
        <w:rPr>
          <w:rFonts w:ascii="Times New Roman" w:eastAsia="SimSun" w:hAnsi="Times New Roman"/>
          <w:b/>
          <w:sz w:val="24"/>
          <w:szCs w:val="24"/>
          <w:lang w:eastAsia="zh-CN"/>
        </w:rPr>
      </w:pPr>
      <w:r w:rsidRPr="006809E3">
        <w:rPr>
          <w:rFonts w:ascii="Times New Roman" w:eastAsia="SimSun" w:hAnsi="Times New Roman"/>
          <w:b/>
          <w:sz w:val="24"/>
          <w:szCs w:val="24"/>
          <w:lang w:eastAsia="zh-CN"/>
        </w:rPr>
        <w:t>2006</w:t>
      </w:r>
    </w:p>
    <w:p w14:paraId="23E0A2BF" w14:textId="03F19CBB"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 Li M, Atmaca-Sonmez P, Othman M, Branham KE, Khanna R, Wade MS, Li Y,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Zareparsi S, Swaroop A, Abecasis GR. (2006) CFH haplotypes without the Y402H coding variant show strong association with susceptibility to age-related macular degeneration.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38(9):1049-1054. PMC1941700.</w:t>
      </w:r>
    </w:p>
    <w:p w14:paraId="67166508" w14:textId="7261E81E" w:rsidR="00D10AB9" w:rsidRPr="006809E3" w:rsidRDefault="00D10AB9" w:rsidP="00BD5725">
      <w:pPr>
        <w:pStyle w:val="EndNoteBibliography"/>
        <w:spacing w:after="0"/>
        <w:ind w:left="720" w:hanging="720"/>
        <w:rPr>
          <w:rFonts w:ascii="Times New Roman" w:hAnsi="Times New Roman" w:cs="Times New Roman"/>
          <w:sz w:val="24"/>
          <w:szCs w:val="24"/>
        </w:rPr>
      </w:pPr>
    </w:p>
    <w:p w14:paraId="3112ADDA" w14:textId="6BE16DFA" w:rsidR="00D10AB9" w:rsidRPr="006809E3" w:rsidRDefault="00D10AB9"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2007</w:t>
      </w:r>
    </w:p>
    <w:p w14:paraId="7BD04EA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 Libioulle C, Louis E, Hansoul S, Sandor C, Farnir F, Franchimont D, Vermeire S, Dewit O, de Vos M, Dixon A, Demarche B, Gut I, Heath S, Foglio 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Laukens D, Mni M, Zelenika D, Van Gossum A, Rutgeerts P, Belaiche J, Lathrop M, Georges M. (2007) Novel Crohn disease locus identified by genome-wide association maps to a gene desert on 5p13.1 and modulates expression of PTGER4. </w:t>
      </w:r>
      <w:r w:rsidRPr="006809E3">
        <w:rPr>
          <w:rFonts w:ascii="Times New Roman" w:hAnsi="Times New Roman" w:cs="Times New Roman"/>
          <w:b/>
          <w:i/>
          <w:sz w:val="24"/>
          <w:szCs w:val="24"/>
        </w:rPr>
        <w:t xml:space="preserve">PLoS Genet. </w:t>
      </w:r>
      <w:r w:rsidRPr="006809E3">
        <w:rPr>
          <w:rFonts w:ascii="Times New Roman" w:hAnsi="Times New Roman" w:cs="Times New Roman"/>
          <w:sz w:val="24"/>
          <w:szCs w:val="24"/>
        </w:rPr>
        <w:t>3(4):e58. PMC1853118 interests exist.</w:t>
      </w:r>
    </w:p>
    <w:p w14:paraId="016651A3" w14:textId="6E5B156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 Moffatt MF, Kabesch M, </w:t>
      </w:r>
      <w:r w:rsidRPr="006809E3">
        <w:rPr>
          <w:rFonts w:ascii="Times New Roman" w:hAnsi="Times New Roman" w:cs="Times New Roman"/>
          <w:b/>
          <w:sz w:val="24"/>
          <w:szCs w:val="24"/>
        </w:rPr>
        <w:t>Liang L</w:t>
      </w:r>
      <w:r w:rsidR="00C80A01" w:rsidRPr="006809E3">
        <w:rPr>
          <w:rFonts w:ascii="Times New Roman" w:hAnsi="Times New Roman" w:cs="Times New Roman"/>
          <w:b/>
          <w:sz w:val="24"/>
          <w:szCs w:val="24"/>
        </w:rPr>
        <w:t>^</w:t>
      </w:r>
      <w:r w:rsidRPr="006809E3">
        <w:rPr>
          <w:rFonts w:ascii="Times New Roman" w:hAnsi="Times New Roman" w:cs="Times New Roman"/>
          <w:sz w:val="24"/>
          <w:szCs w:val="24"/>
        </w:rPr>
        <w:t xml:space="preserve">, Dixon AL, Strachan D, Heath S, Depner M, von Berg A, Bufe A, Rietschel E, Heinzmann A, Simma B, Frischer T, Willis-Owen SA, Wong KC, Illig T, Vogelberg C, Weiland SK, von Mutius E, Abecasis GR, Farrall M, Gut IG, Lathrop GM, Cookson WO. (2007) Genetic variants regulating ORMDL3 expression contribute to the risk of childhood asthma. </w:t>
      </w:r>
      <w:r w:rsidRPr="006809E3">
        <w:rPr>
          <w:rFonts w:ascii="Times New Roman" w:hAnsi="Times New Roman" w:cs="Times New Roman"/>
          <w:b/>
          <w:i/>
          <w:sz w:val="24"/>
          <w:szCs w:val="24"/>
        </w:rPr>
        <w:t xml:space="preserve">Nature. </w:t>
      </w:r>
      <w:r w:rsidRPr="006809E3">
        <w:rPr>
          <w:rFonts w:ascii="Times New Roman" w:hAnsi="Times New Roman" w:cs="Times New Roman"/>
          <w:sz w:val="24"/>
          <w:szCs w:val="24"/>
        </w:rPr>
        <w:t>448(7152):470-473. PMID: 17611496.</w:t>
      </w:r>
    </w:p>
    <w:p w14:paraId="4D567C28" w14:textId="72F2C7BA"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4. </w:t>
      </w:r>
      <w:r w:rsidRPr="006809E3">
        <w:rPr>
          <w:rFonts w:ascii="Times New Roman" w:hAnsi="Times New Roman" w:cs="Times New Roman"/>
          <w:b/>
          <w:sz w:val="24"/>
          <w:szCs w:val="24"/>
        </w:rPr>
        <w:t>Liang L</w:t>
      </w:r>
      <w:r w:rsidR="00C80A01" w:rsidRPr="006809E3">
        <w:rPr>
          <w:rFonts w:ascii="Times New Roman" w:hAnsi="Times New Roman" w:cs="Times New Roman"/>
          <w:b/>
          <w:sz w:val="24"/>
          <w:szCs w:val="24"/>
        </w:rPr>
        <w:t>^</w:t>
      </w:r>
      <w:r w:rsidRPr="006809E3">
        <w:rPr>
          <w:rFonts w:ascii="Times New Roman" w:hAnsi="Times New Roman" w:cs="Times New Roman"/>
          <w:sz w:val="24"/>
          <w:szCs w:val="24"/>
        </w:rPr>
        <w:t xml:space="preserve">, Zollner S, Abecasis GR. (2007) GENOME: a rapid coalescent-based whole genome simulator. </w:t>
      </w:r>
      <w:r w:rsidRPr="006809E3">
        <w:rPr>
          <w:rFonts w:ascii="Times New Roman" w:hAnsi="Times New Roman" w:cs="Times New Roman"/>
          <w:b/>
          <w:i/>
          <w:sz w:val="24"/>
          <w:szCs w:val="24"/>
        </w:rPr>
        <w:t xml:space="preserve">Bioinformatics. </w:t>
      </w:r>
      <w:r w:rsidRPr="006809E3">
        <w:rPr>
          <w:rFonts w:ascii="Times New Roman" w:hAnsi="Times New Roman" w:cs="Times New Roman"/>
          <w:sz w:val="24"/>
          <w:szCs w:val="24"/>
        </w:rPr>
        <w:t>23(12):1565-1567. PMID: 17459963.</w:t>
      </w:r>
    </w:p>
    <w:p w14:paraId="09E5EF3D" w14:textId="77F7F885"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 Dixon AL, </w:t>
      </w:r>
      <w:r w:rsidRPr="006809E3">
        <w:rPr>
          <w:rFonts w:ascii="Times New Roman" w:hAnsi="Times New Roman" w:cs="Times New Roman"/>
          <w:b/>
          <w:sz w:val="24"/>
          <w:szCs w:val="24"/>
        </w:rPr>
        <w:t>Liang L</w:t>
      </w:r>
      <w:r w:rsidR="00C80A01" w:rsidRPr="006809E3">
        <w:rPr>
          <w:rFonts w:ascii="Times New Roman" w:hAnsi="Times New Roman" w:cs="Times New Roman"/>
          <w:b/>
          <w:sz w:val="24"/>
          <w:szCs w:val="24"/>
        </w:rPr>
        <w:t>^</w:t>
      </w:r>
      <w:r w:rsidRPr="006809E3">
        <w:rPr>
          <w:rFonts w:ascii="Times New Roman" w:hAnsi="Times New Roman" w:cs="Times New Roman"/>
          <w:sz w:val="24"/>
          <w:szCs w:val="24"/>
        </w:rPr>
        <w:t xml:space="preserve">, Moffatt MF, Chen W, Heath S, Wong KC, Taylor J, Burnett E, Gut I, Farrall M, Lathrop GM, Abecasis GR, Cookson WO. (2007) A genome-wide association study of global gene expression.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39(10):1202-1207. PMID: 17873877.</w:t>
      </w:r>
    </w:p>
    <w:p w14:paraId="6B6B2B9E" w14:textId="77777777" w:rsidR="00D10AB9" w:rsidRPr="006809E3" w:rsidRDefault="00D10AB9" w:rsidP="00BD5725">
      <w:pPr>
        <w:pStyle w:val="EndNoteBibliography"/>
        <w:spacing w:after="0"/>
        <w:ind w:left="720" w:hanging="720"/>
        <w:rPr>
          <w:rFonts w:ascii="Times New Roman" w:hAnsi="Times New Roman" w:cs="Times New Roman"/>
          <w:sz w:val="24"/>
          <w:szCs w:val="24"/>
        </w:rPr>
      </w:pPr>
    </w:p>
    <w:p w14:paraId="72FD2DCB" w14:textId="0A8C0BAB" w:rsidR="00D10AB9" w:rsidRPr="006809E3" w:rsidRDefault="00D10AB9"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2008</w:t>
      </w:r>
    </w:p>
    <w:p w14:paraId="5517BAE5" w14:textId="097545A3"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 Weidinger S, Gieger C, Rodriguez E, Baurecht H, Mempel M, Klopp N, Gohlke H, Wagenpfeil S, Ollert M, Ring J, Behrendt H, Heinrich J, Novak N, Bieber T, Kramer U, Berdel D, von Berg A, Bauer CP, Herbarth O, Koletzko S, Prokisch H, Mehta D, Meitinger T, Depner M, von Mutius 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Moffatt M, Cookson W, Kabesch M, Wichmann HE, Illig T. (2008) Genome-wide scan on total serum IgE levels identifies FCER1A as novel susceptibility locus. </w:t>
      </w:r>
      <w:r w:rsidRPr="006809E3">
        <w:rPr>
          <w:rFonts w:ascii="Times New Roman" w:hAnsi="Times New Roman" w:cs="Times New Roman"/>
          <w:b/>
          <w:i/>
          <w:sz w:val="24"/>
          <w:szCs w:val="24"/>
        </w:rPr>
        <w:t xml:space="preserve">PLoS Genet. </w:t>
      </w:r>
      <w:r w:rsidRPr="006809E3">
        <w:rPr>
          <w:rFonts w:ascii="Times New Roman" w:hAnsi="Times New Roman" w:cs="Times New Roman"/>
          <w:sz w:val="24"/>
          <w:szCs w:val="24"/>
        </w:rPr>
        <w:t>4(8):e1000166. PMC2565692.</w:t>
      </w:r>
    </w:p>
    <w:p w14:paraId="0C3E692F" w14:textId="5155F0E3" w:rsidR="00D10AB9" w:rsidRPr="006809E3" w:rsidRDefault="00D10AB9" w:rsidP="00BD5725">
      <w:pPr>
        <w:pStyle w:val="EndNoteBibliography"/>
        <w:spacing w:after="0"/>
        <w:ind w:left="720" w:hanging="720"/>
        <w:rPr>
          <w:rFonts w:ascii="Times New Roman" w:hAnsi="Times New Roman" w:cs="Times New Roman"/>
          <w:sz w:val="24"/>
          <w:szCs w:val="24"/>
        </w:rPr>
      </w:pPr>
    </w:p>
    <w:p w14:paraId="690712DF" w14:textId="0AEBAFF7" w:rsidR="00D10AB9" w:rsidRPr="006809E3" w:rsidRDefault="00D10AB9"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2009</w:t>
      </w:r>
    </w:p>
    <w:p w14:paraId="0A69C4D4" w14:textId="39A8652E"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 </w:t>
      </w:r>
      <w:r w:rsidRPr="006809E3">
        <w:rPr>
          <w:rFonts w:ascii="Times New Roman" w:hAnsi="Times New Roman" w:cs="Times New Roman"/>
          <w:b/>
          <w:sz w:val="24"/>
          <w:szCs w:val="24"/>
        </w:rPr>
        <w:t>Liang L</w:t>
      </w:r>
      <w:r w:rsidR="00C80A01" w:rsidRPr="006809E3">
        <w:rPr>
          <w:rFonts w:ascii="Times New Roman" w:hAnsi="Times New Roman" w:cs="Times New Roman"/>
          <w:b/>
          <w:sz w:val="24"/>
          <w:szCs w:val="24"/>
        </w:rPr>
        <w:t>^</w:t>
      </w:r>
      <w:r w:rsidRPr="006809E3">
        <w:rPr>
          <w:rFonts w:ascii="Times New Roman" w:hAnsi="Times New Roman" w:cs="Times New Roman"/>
          <w:sz w:val="24"/>
          <w:szCs w:val="24"/>
        </w:rPr>
        <w:t xml:space="preserve">, Chen WM, Sham PC, Abecasis GR. (2009) Variance components linkage analysis with repeated measurements. </w:t>
      </w:r>
      <w:r w:rsidRPr="006809E3">
        <w:rPr>
          <w:rFonts w:ascii="Times New Roman" w:hAnsi="Times New Roman" w:cs="Times New Roman"/>
          <w:b/>
          <w:i/>
          <w:sz w:val="24"/>
          <w:szCs w:val="24"/>
        </w:rPr>
        <w:t xml:space="preserve">Hum Hered. </w:t>
      </w:r>
      <w:r w:rsidRPr="006809E3">
        <w:rPr>
          <w:rFonts w:ascii="Times New Roman" w:hAnsi="Times New Roman" w:cs="Times New Roman"/>
          <w:sz w:val="24"/>
          <w:szCs w:val="24"/>
        </w:rPr>
        <w:t>67(4):237-247. PMC2880721.</w:t>
      </w:r>
    </w:p>
    <w:p w14:paraId="16B0A022"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 Chen W,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Abecasis GR. (2009) GWAS GUI: graphical browser for the results of whole-genome association studies with high-dimensional phenotypes. </w:t>
      </w:r>
      <w:r w:rsidRPr="006809E3">
        <w:rPr>
          <w:rFonts w:ascii="Times New Roman" w:hAnsi="Times New Roman" w:cs="Times New Roman"/>
          <w:b/>
          <w:i/>
          <w:sz w:val="24"/>
          <w:szCs w:val="24"/>
        </w:rPr>
        <w:t xml:space="preserve">Bioinformatics. </w:t>
      </w:r>
      <w:r w:rsidRPr="006809E3">
        <w:rPr>
          <w:rFonts w:ascii="Times New Roman" w:hAnsi="Times New Roman" w:cs="Times New Roman"/>
          <w:sz w:val="24"/>
          <w:szCs w:val="24"/>
        </w:rPr>
        <w:t>25(2):284-285. PMC2732294.</w:t>
      </w:r>
    </w:p>
    <w:p w14:paraId="10FBE4CA"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 Cookson W,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Abecasis G, Moffatt M, Lathrop M. (2009) Mapping complex disease traits with global gene expression. </w:t>
      </w:r>
      <w:r w:rsidRPr="006809E3">
        <w:rPr>
          <w:rFonts w:ascii="Times New Roman" w:hAnsi="Times New Roman" w:cs="Times New Roman"/>
          <w:b/>
          <w:i/>
          <w:sz w:val="24"/>
          <w:szCs w:val="24"/>
        </w:rPr>
        <w:t xml:space="preserve">Nat Rev Genet. </w:t>
      </w:r>
      <w:r w:rsidRPr="006809E3">
        <w:rPr>
          <w:rFonts w:ascii="Times New Roman" w:hAnsi="Times New Roman" w:cs="Times New Roman"/>
          <w:sz w:val="24"/>
          <w:szCs w:val="24"/>
        </w:rPr>
        <w:t>10(3):184-194. PMC4550035.</w:t>
      </w:r>
    </w:p>
    <w:p w14:paraId="2A84C1D9" w14:textId="24639FB9"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 Guan W, </w:t>
      </w:r>
      <w:r w:rsidRPr="006809E3">
        <w:rPr>
          <w:rFonts w:ascii="Times New Roman" w:hAnsi="Times New Roman" w:cs="Times New Roman"/>
          <w:b/>
          <w:sz w:val="24"/>
          <w:szCs w:val="24"/>
        </w:rPr>
        <w:t>Liang L</w:t>
      </w:r>
      <w:r w:rsidR="00C80A01" w:rsidRPr="006809E3">
        <w:rPr>
          <w:rFonts w:ascii="Times New Roman" w:hAnsi="Times New Roman" w:cs="Times New Roman"/>
          <w:b/>
          <w:sz w:val="24"/>
          <w:szCs w:val="24"/>
        </w:rPr>
        <w:t>^</w:t>
      </w:r>
      <w:r w:rsidRPr="006809E3">
        <w:rPr>
          <w:rFonts w:ascii="Times New Roman" w:hAnsi="Times New Roman" w:cs="Times New Roman"/>
          <w:sz w:val="24"/>
          <w:szCs w:val="24"/>
        </w:rPr>
        <w:t xml:space="preserve">, Boehnke M, Abecasis GR. (2009) Genotype-based matching to correct for population stratification in large-scale case-control genetic association studies. </w:t>
      </w:r>
      <w:r w:rsidRPr="006809E3">
        <w:rPr>
          <w:rFonts w:ascii="Times New Roman" w:hAnsi="Times New Roman" w:cs="Times New Roman"/>
          <w:b/>
          <w:i/>
          <w:sz w:val="24"/>
          <w:szCs w:val="24"/>
        </w:rPr>
        <w:t xml:space="preserve">Genet Epidemiol. </w:t>
      </w:r>
      <w:r w:rsidRPr="006809E3">
        <w:rPr>
          <w:rFonts w:ascii="Times New Roman" w:hAnsi="Times New Roman" w:cs="Times New Roman"/>
          <w:sz w:val="24"/>
          <w:szCs w:val="24"/>
        </w:rPr>
        <w:t>33(6):508-517. PMC2732762.</w:t>
      </w:r>
    </w:p>
    <w:p w14:paraId="01E1012E" w14:textId="77777777" w:rsidR="00D10AB9" w:rsidRPr="006809E3" w:rsidRDefault="00D10AB9" w:rsidP="00BD5725">
      <w:pPr>
        <w:pStyle w:val="EndNoteBibliography"/>
        <w:spacing w:after="0"/>
        <w:ind w:left="720" w:hanging="720"/>
        <w:rPr>
          <w:rFonts w:ascii="Times New Roman" w:hAnsi="Times New Roman" w:cs="Times New Roman"/>
          <w:sz w:val="24"/>
          <w:szCs w:val="24"/>
        </w:rPr>
      </w:pPr>
    </w:p>
    <w:p w14:paraId="2F6E2C85" w14:textId="0A3963C7" w:rsidR="00D10AB9" w:rsidRPr="006809E3" w:rsidRDefault="00D10AB9"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2010</w:t>
      </w:r>
    </w:p>
    <w:p w14:paraId="420D589B" w14:textId="2FF6F051"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 Ding J, Gudjonsson JE,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Stuart PE, Li Y, Chen W, Weichenthal M, Ellinghaus E, Franke A, Cookson W, Nair RP, Elder JT, Abecasis GR. (2010) Gene expression in skin and lymphoblastoid cells: Refined statistical method reveals extensive overlap in cis-eQTL signals. </w:t>
      </w:r>
      <w:r w:rsidRPr="006809E3">
        <w:rPr>
          <w:rFonts w:ascii="Times New Roman" w:hAnsi="Times New Roman" w:cs="Times New Roman"/>
          <w:b/>
          <w:i/>
          <w:sz w:val="24"/>
          <w:szCs w:val="24"/>
        </w:rPr>
        <w:t xml:space="preserve">Am J Hum Genet. </w:t>
      </w:r>
      <w:r w:rsidRPr="006809E3">
        <w:rPr>
          <w:rFonts w:ascii="Times New Roman" w:hAnsi="Times New Roman" w:cs="Times New Roman"/>
          <w:sz w:val="24"/>
          <w:szCs w:val="24"/>
        </w:rPr>
        <w:t>87(6):779-789. PMC2997368.</w:t>
      </w:r>
    </w:p>
    <w:p w14:paraId="150D03AF"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 Mathias RA, Grant AV, Rafaels N, Hand T, Gao L, Vergara C, Tsai YJ, Yang M, Campbell M, Foster C, Gao P, Togias A, Hansel NN, Diette G, Adkinson NF, Liu MC, Faruque M, Dunston GM, Watson HR, Bracken MB, Hoh J, Maul P, Maul T, Jedlicka AE, Murray T, Hetmanski JB, Ashworth R, Ongaco CM, Hetrick KN, Doheny KF, Pugh EW, Rotimi CN, Ford J, Eng C, Burchard EG, Sleiman PM, Hakonarson H, Forno E, Raby BA, Weiss ST, Scott AF, Kabesch 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Abecasis G, Moffatt MF, Cookson WO, Ruczinski I, Beaty TH, Barnes KC. (2010) A genome-wide association study on African-ancestry populations for asthma. </w:t>
      </w:r>
      <w:r w:rsidRPr="006809E3">
        <w:rPr>
          <w:rFonts w:ascii="Times New Roman" w:hAnsi="Times New Roman" w:cs="Times New Roman"/>
          <w:b/>
          <w:i/>
          <w:sz w:val="24"/>
          <w:szCs w:val="24"/>
        </w:rPr>
        <w:t xml:space="preserve">J Allergy Clin Immunol. </w:t>
      </w:r>
      <w:r w:rsidRPr="006809E3">
        <w:rPr>
          <w:rFonts w:ascii="Times New Roman" w:hAnsi="Times New Roman" w:cs="Times New Roman"/>
          <w:sz w:val="24"/>
          <w:szCs w:val="24"/>
        </w:rPr>
        <w:t>125(2):336-346.e334. PMC3606015.</w:t>
      </w:r>
    </w:p>
    <w:p w14:paraId="2F530E1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 Sanna S, Pitzalis M, Zoledziewska M, Zara I, Sidore C, Murru R, Whalen MB, Busonero F, Maschio A, Costa G, Melis MC, Deidda F, Poddie F, Morelli L, Farina G, Li Y, Dei M, Lai S, Mulas A, Cuccuru G, Porcu 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Zavattari P, Moi L, Deriu E, Urru MF, Bajorek M, Satta MA, Cocco E, Ferrigno P, Sotgiu S, Pugliatti M, Traccis S, Angius A, Melis M, Rosati G, Abecasis GR, Uda M, Marrosu MG, Schlessinger D, Cucca F. (2010) Variants within the immunoregulatory CBLB gene are associated with multiple sclerosis.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42(6):495-497. PMC3786343.</w:t>
      </w:r>
    </w:p>
    <w:p w14:paraId="20506711"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 Hsu YH, Zillikens MC, Wilson SG, Farber CR, Demissie S, Soranzo N, Bianchi EN, Grundberg 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Richards JB, Estrada K, Zhou Y, van Nas A, Moffatt MF, Zhai G, Hofman A, van Meurs JB, Pols HA, Price RI, Nilsson O, Pastinen T, Cupples LA, Lusis AJ, Schadt EE, Ferrari S, Uitterlinden AG, Rivadeneira F, Spector TD, Karasik D, Kiel DP. (2010) An integration of genome-wide association study and gene expression profiling to prioritize the discovery of novel susceptibility Loci for osteoporosis-related traits. </w:t>
      </w:r>
      <w:r w:rsidRPr="006809E3">
        <w:rPr>
          <w:rFonts w:ascii="Times New Roman" w:hAnsi="Times New Roman" w:cs="Times New Roman"/>
          <w:b/>
          <w:i/>
          <w:sz w:val="24"/>
          <w:szCs w:val="24"/>
        </w:rPr>
        <w:t xml:space="preserve">PLoS Genet. </w:t>
      </w:r>
      <w:r w:rsidRPr="006809E3">
        <w:rPr>
          <w:rFonts w:ascii="Times New Roman" w:hAnsi="Times New Roman" w:cs="Times New Roman"/>
          <w:sz w:val="24"/>
          <w:szCs w:val="24"/>
        </w:rPr>
        <w:t>6(6):e1000977. PMC2883588.</w:t>
      </w:r>
    </w:p>
    <w:p w14:paraId="478EC16E"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 Heid IM, Jackson AU, Randall JC, Winkler TW, Qi L, Steinthorsdottir V, Thorleifsson G, Zillikens MC, Speliotes EK, Magi R, Workalemahu T, White CC, Bouatia-Naji N, Harris TB, Berndt SI, Ingelsson E, Willer CJ, Weedon MN, Luan J, Vedantam S, Esko T, Kilpelainen TO, Kutalik Z, Li S, Monda KL, Dixon AL, Holmes CC, Kaplan LM,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Min JL, Moffatt MF, Molony C, Nicholson G, Schadt EE, Zondervan KT, Feitosa MF, Ferreira T, Lango Allen H, Weyant RJ, Wheeler E, Wood AR, Estrada K, Goddard ME, Lettre G, Mangino M, Nyholt DR, Purcell S, Smith AV, Visscher PM, Yang J, McCarroll SA, Nemesh J, Voight BF, Absher D, Amin N, Aspelund T, Coin L, Glazer NL, Hayward C, Heard-Costa NL, Hottenga JJ, Johansson A, Johnson T, Kaakinen M, Kapur K, Ketkar S, Knowles JW, Kraft P, Kraja AT, Lamina C, Leitzmann MF, McKnight B, Morris AP, Ong KK, Perry JR, Peters MJ, Polasek O, Prokopenko I, Rayner NW, Ripatti S, Rivadeneira F, Robertson NR, Sanna S, Sovio U, Surakka I, Teumer A, van Wingerden S, Vitart V, Zhao JH, Cavalcanti-Proenca C, Chines PS, Fisher E, Kulzer JR, Lecoeur C, Narisu N, Sandholt C, Scott LJ, Silander K, Stark K, Tammesoo ML, Teslovich TM, Timpson NJ, Watanabe RM, Welch R, Chasman DI, Cooper MN, Jansson JO, Kettunen J, Lawrence RW, Pellikka N, Perola M, Vandenput L, Alavere H, Almgren P, Atwood LD, Bennett AJ, Biffar R, Bonnycastle LL, Bornstein SR, Buchanan TA, Campbell H, Day IN, Dei M, Dorr M, Elliott P, Erdos MR, Eriksson JG, Freimer NB, Fu M, Gaget S, Geus EJ, Gjesing AP, Grallert H, Grassler J, Groves CJ, Guiducci C, Hartikainen AL, Hassanali N, Havulinna AS, Herzig KH, Hicks AA, Hui J, Igl W, Jousilahti P, Jula A, Kajantie E, Kinnunen L, Kolcic I, Koskinen S, Kovacs P, Kroemer HK, Krzelj V, Kuusisto J, Kvaloy K, Laitinen J, Lantieri O, Lathrop GM, Lokki ML, Luben RN, Ludwig B, McArdle WL, McCarthy A, Morken MA, Nelis M, Neville MJ, Pare G, Parker AN, Peden JF, Pichler I, Pietilainen KH, Platou CG, Pouta A, Ridderstrale M, Samani NJ, Saramies J, Sinisalo J, Smit JH, Strawbridge RJ, Stringham HM, Swift AJ, Teder-Laving M, Thomson B, Usala G, van Meurs JB, van Ommen GJ, Vatin V, Volpato CB, Wallaschofski H, Walters GB, Widen E, Wild SH, Willemsen G, Witte DR, Zgaga L, Zitting P, Beilby JP, James AL, Kahonen M, Lehtimaki T, Nieminen MS, Ohlsson C, Palmer LJ, Raitakari O, Ridker PM, Stumvoll M, Tonjes A, Viikari J, Balkau B, Ben-Shlomo Y, Bergman RN, Boeing H, Smith GD, Ebrahim S, Froguel P, Hansen T, Hengstenberg C, Hveem K, Isomaa B, Jorgensen T, Karpe F, Khaw KT, Laakso M, Lawlor DA, Marre M, Meitinger T, Metspalu A, Midthjell K, Pedersen O, Salomaa V, Schwarz PE, Tuomi T, Tuomilehto J, Valle TT, Wareham NJ, Arnold AM, Beckmann JS, Bergmann S, Boerwinkle E, Boomsma DI, Caulfield MJ, Collins FS, Eiriksdottir G, Gudnason V, Gyllensten U, Hamsten A, Hattersley AT, Hofman A, Hu FB, Illig T, Iribarren C, Jarvelin MR, Kao WH, Kaprio J, Launer LJ, Munroe PB, Oostra B, Penninx BW, Pramstaller PP, Psaty BM, Quertermous T, Rissanen A, Rudan I, Shuldiner AR, Soranzo N, Spector TD, Syvanen AC, Uda M, Uitterlinden A, Volzke H, Vollenweider P, Wilson JF, Witteman JC, Wright AF, Abecasis GR, Boehnke M, Borecki IB, Deloukas P, Frayling TM, Groop LC, Haritunians T, Hunter DJ, Kaplan RC, North KE, O'Connell JR, Peltonen L, Schlessinger D, Strachan DP, Hirschhorn JN, Assimes TL, Wichmann HE, Thorsteinsdottir U, van Duijn CM, Stefansson K, Cupples LA, Loos RJ, Barroso I, McCarthy MI, Fox CS, Mohlke KL, Lindgren CM. (2010) Meta-analysis identifies 13 new loci associated with waist-hip ratio and reveals sexual dimorphism in the genetic basis of fat distribution.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42(11):949-960. PMC3000924.</w:t>
      </w:r>
    </w:p>
    <w:p w14:paraId="4A9F7306"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 Speliotes EK, Willer CJ, Berndt SI, Monda KL, Thorleifsson G, Jackson AU, Lango Allen H, Lindgren CM, Luan J, Magi R, Randall JC, Vedantam S, Winkler TW, Qi L, Workalemahu T, Heid IM, Steinthorsdottir V, Stringham HM, Weedon MN, Wheeler E, Wood AR, Ferreira T, Weyant RJ, Segre AV, Estrada K,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Nemesh J, Park JH, Gustafsson S, Kilpelainen TO, Yang J, Bouatia-Naji N, Esko T, 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Timpson NJ, Tyrer JP, van Wingerden S, Watanabe RM, White CC, Wiklund F, Barlassina C, Chasman DI, Cooper MN, Jansson JO, Lawrence RW, Pellikka N, Prokopenko I, Shi J, Thiering E, Alavere H, Alibrandi MT, Almgren P, Arnold AM, Aspelund T, Atwood LD, Balkau B, Balmforth AJ, Bennett AJ, Ben-Shlomo Y, Bergman RN, Bergmann S, Biebermann H, Blakemore AI, Boes T, Bonnycastle LL, Bornstein SR, Brown MJ, Buchanan TA, Busonero F, Campbell H, Cappuccio FP, Cavalcanti-Proenca C, Chen YD, Chen CM, Chines PS, Clarke R, Coin L, Connell J, Day IN, den Heijer M, Duan J, Ebrahim S, Elliott P, Elosua R, Eiriksdottir G, Erdos MR, Eriksson JG, Facheris MF, Felix SB, Fischer-Posovszky P, Folsom AR, Friedrich N, Freimer NB, Fu M, Gaget S, Gejman PV, Geus EJ, Gieger C, Gjesing AP, Goel A, Goyette P, Grallert H, Grassler J, Greenawalt DM, Groves CJ, Gudnason V, Guiducci C, Hartikainen AL, Hassanali N, Hall AS, Havulinna AS, Hayward C, Heath AC, Hengstenberg C, Hicks AA, Hinney A, Hofman A, Homuth G, Hui J, Igl W, Iribarren C, Isomaa B, Jacobs KB, Jarick I, Jewell E, John U, Jorgensen T, Jousilahti P, Jula A, Kaakinen M, Kajantie E, Kaplan LM, Kathiresan S, Kettunen J, Kinnunen L, Knowles JW, Kolcic I, Konig IR, Koskinen S, Kovacs P, Kuusisto J, Kraft P, Kvaloy K, Laitinen J, Lantieri O, Lanzani C, Launer LJ, Lecoeur C, Lehtimaki T, Lettre G, Liu J, Lokki ML, Lorentzon M, Luben RN, Ludwig B, Manunta P, Marek D, Marre M, Martin NG, McArdle WL, McCarthy A, McKnight B, Meitinger T, Melander O, Meyre D, Midthjell K, Montgomery GW, Morken MA, Morris AP, Mulic R, Ngwa JS, Nelis M, Neville MJ, Nyholt DR, O'Donnell CJ, O'Rahilly S, Ong KK, Oostra B, Pare G, Parker AN, Perola M, Pichler I, Pietilainen KH, Platou CG, Polasek O, Pouta A, Rafelt S, Raitakari O, Rayner NW, Ridderstrale M, Rief W, Ruokonen A, Robertson NR, Rzehak P, Salomaa V, Sanders AR, Sandhu MS, Sanna S, Saramies J, Savolainen MJ, Scherag S, Schipf S, Schreiber S, Schunkert H, Silander K, Sinisalo J, Siscovick DS, Smit JH, Soranzo N, Sovio U, Stephens J, Surakka I, Swift AJ, Tammesoo ML, Tardif JC, Teder-Laving M, Teslovich TM, Thompson JR, Thomson B, Tonjes A, Tuomi T, van Meurs JB, van Ommen GJ, Vatin V, Viikari J, Visvikis-Siest S, Vitart V, Vogel CI, Voight BF, Waite LL, Wallaschofski H, Walters GB, Widen E, Wiegand S, Wild SH, Willemsen G, Witte DR, Witteman JC, Xu J, Zhang Q, Zgaga L, Ziegler A, Zitting P, Beilby JP, Farooqi IS, Hebebrand J, Huikuri HV, James AL, Kahonen M, Levinson DF, Macciardi F, Nieminen MS, Ohlsson C, Palmer LJ, Ridker PM, Stumvoll M, Beckmann JS, Boeing H, Boerwinkle E, Boomsma DI, Caulfield MJ, Chanock SJ, Collins FS, Cupples LA, Smith GD, Erdmann J, Froguel P, Gronberg H, Gyllensten U, Hall P, Hansen T, Harris TB, Hattersley AT, Hayes RB, Heinrich J, Hu FB, Hveem K, Illig T, Jarvelin MR, Kaprio J, Karpe F, Khaw KT, Kiemeney LA, Krude H, Laakso M, Lawlor DA, Metspalu A, Munroe PB, Ouwehand WH, Pedersen O, Penninx BW, Peters A, Pramstaller PP, Quertermous T, Reinehr T, Rissanen A, Rudan I, Samani NJ, Schwarz PE, Shuldiner AR, Spector TD, Tuomilehto J, Uda M, Uitterlinden A, Valle TT, Wabitsch M, Waeber G, Wareham NJ, Watkins H, Wilson JF, Wright AF, Zillikens MC, Chatterjee N, McCarroll SA, Purcell S, Schadt EE, Visscher PM, Assimes TL, Borecki IB, Deloukas P, Fox CS, Groop LC, Haritunians T, Hunter DJ, Kaplan RC, Mohlke KL, O'Connell JR, Peltonen L, Schlessinger D, Strachan DP, van Duijn CM, Wichmann HE, Frayling TM, Thorsteinsdottir U, Abecasis GR, Barroso I, Boehnke M, Stefansson K, North KE, McCarthy MI, Hirschhorn JN, Ingelsson E, Loos RJ. (2010) Association analyses of 249,796 individuals reveal 18 new loci associated with body mass index.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42(11):937-948. PMC3014648.</w:t>
      </w:r>
    </w:p>
    <w:p w14:paraId="620C93C1"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 Michel S,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Depner M, Klopp N, Ruether A, Kumar A, Schedel M, Vogelberg C, von Mutius E, von Berg A, Bufe A, Rietschel E, Heinzmann A, Laub O, Simma B, Frischer T, Genuneit J, Gut IG, Schreiber S, Lathrop M, Illig T, Kabesch M. (2010) Unifying candidate gene and GWAS Approaches in Asthma. </w:t>
      </w:r>
      <w:r w:rsidRPr="006809E3">
        <w:rPr>
          <w:rFonts w:ascii="Times New Roman" w:hAnsi="Times New Roman" w:cs="Times New Roman"/>
          <w:b/>
          <w:i/>
          <w:sz w:val="24"/>
          <w:szCs w:val="24"/>
        </w:rPr>
        <w:t xml:space="preserve">PLoS One. </w:t>
      </w:r>
      <w:r w:rsidRPr="006809E3">
        <w:rPr>
          <w:rFonts w:ascii="Times New Roman" w:hAnsi="Times New Roman" w:cs="Times New Roman"/>
          <w:sz w:val="24"/>
          <w:szCs w:val="24"/>
        </w:rPr>
        <w:t>5(11):e13894. PMC2980484.</w:t>
      </w:r>
    </w:p>
    <w:p w14:paraId="178D4681"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 Lango Allen H, Estrada K, Lettre G, Berndt SI, Weedon MN, Rivadeneira F, Willer CJ, Jackson AU, Vedantam S, Raychaudhuri S, Ferreira T, Wood AR, Weyant RJ, Segre AV, Speliotes EK, Wheeler E, Soranzo N, Park JH, Yang J, Gudbjartsson D, Heard-Costa NL, Randall JC, Qi L, Vernon Smith A, Magi R, Pastinen T,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Heid IM, Luan J, Thorleifsson G, Winkler TW, Goddard ME, Sin Lo K, Palmer C, Workalemahu T, Aulchenko YS, Johansson A, Zillikens MC, Feitosa MF, Esko T, Johnson T, Ketkar S, Kraft P, Mangino M, Prokopenko I, Absher D, Albrecht E, Ernst F, Glazer NL, Hayward C, Hottenga JJ, Jacobs KB, Knowles JW, Kutalik Z, Monda KL, Polasek O, Preuss M, Rayner NW, Robertson NR, Steinthorsdottir V, Tyrer JP, Voight BF, Wiklund F, Xu J, Zhao JH, Nyholt DR, Pellikka N, Perola M, Perry JR, Surakka I, Tammesoo ML, Altmaier EL, Amin N, Aspelund T, Bhangale T, Boucher G, Chasman DI, Chen C, Coin L, Cooper MN, Dixon AL, Gibson Q, Grundberg E, Hao K, Juhani Junttila M, Kaplan LM, Kettunen J, Konig IR, Kwan T, Lawrence RW, Levinson DF, Lorentzon M, McKnight B, Morris AP, Muller M, Suh Ngwa J, Purcell S, Rafelt S, Salem RM, Salvi E, Sanna S, Shi J, Sovio U, Thompson JR, Turchin MC, Vandenput L, Verlaan DJ, Vitart V, White CC, Ziegler A, Almgren P, Balmforth AJ, Campbell H, Citterio L, De Grandi A, Dominiczak A, Duan J, Elliott P, Elosua R, Eriksson JG, Freimer NB, Geus EJ, Glorioso N, Haiqing S, Hartikainen AL, Havulinna AS, Hicks AA, Hui J, Igl W, Illig T, Jula A, Kajantie E, Kilpelainen TO, Koiranen M, Kolcic I, Koskinen S, Kovacs P, Laitinen J, Liu J, Lokki ML, Marusic A, Maschio A, Meitinger T, Mulas A, Pare G, Parker AN, Peden JF, Petersmann A, Pichler I, Pietilainen KH, Pouta A, Ridderstrale M, Rotter JI, Sambrook JG, Sanders AR, Schmidt CO, Sinisalo J, Smit JH, Stringham HM, Bragi Walters G, Widen E, Wild SH, Willemsen G, Zagato L, Zgaga L, Zitting P, Alavere H, Farrall M, McArdle WL, Nelis M, Peters MJ, Ripatti S, van Meurs JB, Aben KK, Ardlie KG, Beckmann JS, Beilby JP, Bergman RN, Bergmann S, Collins FS, Cusi D, den Heijer M, Eiriksdottir G, Gejman PV, Hall AS, Hamsten A, Huikuri HV, Iribarren C, Kahonen M, Kaprio J, Kathiresan S, Kiemeney L, Kocher T, Launer LJ, Lehtimaki T, Melander O, Mosley TH, Jr., Musk AW, Nieminen MS, O'Donnell CJ, Ohlsson C, Oostra B, Palmer LJ, Raitakari O, Ridker PM, Rioux JD, Rissanen A, Rivolta C, Schunkert H, Shuldiner AR, Siscovick DS, Stumvoll M, Tonjes A, Tuomilehto J, van Ommen GJ, Viikari J, Heath AC, Martin NG, Montgomery GW, Province MA, Kayser M, Arnold AM, Atwood LD, Boerwinkle E, Chanock SJ, Deloukas P, Gieger C, Gronberg H, Hall P, Hattersley AT, Hengstenberg C, Hoffman W, Lathrop GM, Salomaa V, Schreiber S, Uda M, Waterworth D, Wright AF, Assimes TL, Barroso I, Hofman A, Mohlke KL, Boomsma DI, Caulfield MJ, Cupples LA, Erdmann J, Fox CS, Gudnason V, Gyllensten U, Harris TB, Hayes RB, Jarvelin MR, Mooser V, Munroe PB, Ouwehand WH, Penninx BW, Pramstaller PP, Quertermous T, Rudan I, Samani NJ, Spector TD, Volzke H, Watkins H, Wilson JF, Groop LC, Haritunians T, Hu FB, Kaplan RC, Metspalu A, North KE, Schlessinger D, Wareham NJ, Hunter DJ, O'Connell JR, Strachan DP, Wichmann HE, Borecki IB, van Duijn CM, Schadt EE, Thorsteinsdottir U, Peltonen L, Uitterlinden AG, Visscher PM, Chatterjee N, Loos RJ, Boehnke M, McCarthy MI, Ingelsson E, Lindgren CM, Abecasis GR, Stefansson K, Frayling TM, Hirschhorn JN. (2010) Hundreds of variants clustered in genomic loci and biological pathways affect human height. </w:t>
      </w:r>
      <w:r w:rsidRPr="006809E3">
        <w:rPr>
          <w:rFonts w:ascii="Times New Roman" w:hAnsi="Times New Roman" w:cs="Times New Roman"/>
          <w:b/>
          <w:i/>
          <w:sz w:val="24"/>
          <w:szCs w:val="24"/>
        </w:rPr>
        <w:t xml:space="preserve">Nature. </w:t>
      </w:r>
      <w:r w:rsidRPr="006809E3">
        <w:rPr>
          <w:rFonts w:ascii="Times New Roman" w:hAnsi="Times New Roman" w:cs="Times New Roman"/>
          <w:sz w:val="24"/>
          <w:szCs w:val="24"/>
        </w:rPr>
        <w:t>467(7317):832-838. PMC2955183.</w:t>
      </w:r>
    </w:p>
    <w:p w14:paraId="21D6923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19. </w:t>
      </w:r>
      <w:r w:rsidRPr="006809E3">
        <w:rPr>
          <w:rFonts w:ascii="Times New Roman" w:hAnsi="Times New Roman" w:cs="Times New Roman"/>
          <w:b/>
          <w:sz w:val="24"/>
          <w:szCs w:val="24"/>
        </w:rPr>
        <w:t>1000 Genomes Project Consortium</w:t>
      </w:r>
      <w:r w:rsidRPr="006809E3">
        <w:rPr>
          <w:rFonts w:ascii="Times New Roman" w:hAnsi="Times New Roman" w:cs="Times New Roman"/>
          <w:sz w:val="24"/>
          <w:szCs w:val="24"/>
        </w:rPr>
        <w:t xml:space="preserve">, Abecasis GR, Altshuler D, Auton A, Brooks LD, Durbin RM, Gibbs RA, Hurles ME, McVean GA. (2010) A map of human genome variation from population-scale sequencing. </w:t>
      </w:r>
      <w:r w:rsidRPr="006809E3">
        <w:rPr>
          <w:rFonts w:ascii="Times New Roman" w:hAnsi="Times New Roman" w:cs="Times New Roman"/>
          <w:b/>
          <w:i/>
          <w:sz w:val="24"/>
          <w:szCs w:val="24"/>
        </w:rPr>
        <w:t xml:space="preserve">Nature. </w:t>
      </w:r>
      <w:r w:rsidRPr="006809E3">
        <w:rPr>
          <w:rFonts w:ascii="Times New Roman" w:hAnsi="Times New Roman" w:cs="Times New Roman"/>
          <w:sz w:val="24"/>
          <w:szCs w:val="24"/>
        </w:rPr>
        <w:t>467(7319):1061-1073. PMC3042601.</w:t>
      </w:r>
    </w:p>
    <w:p w14:paraId="3FB4092B"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20. Sudmant PH, Kitzman JO, Antonacci F, Alkan C, Malig M, Tsalenko A, Sampas N, Bruhn L, Shendure J, </w:t>
      </w:r>
      <w:r w:rsidRPr="006809E3">
        <w:rPr>
          <w:rFonts w:ascii="Times New Roman" w:hAnsi="Times New Roman" w:cs="Times New Roman"/>
          <w:b/>
          <w:sz w:val="24"/>
          <w:szCs w:val="24"/>
        </w:rPr>
        <w:t>1000 Genomes Project</w:t>
      </w:r>
      <w:r w:rsidRPr="006809E3">
        <w:rPr>
          <w:rFonts w:ascii="Times New Roman" w:hAnsi="Times New Roman" w:cs="Times New Roman"/>
          <w:sz w:val="24"/>
          <w:szCs w:val="24"/>
        </w:rPr>
        <w:t xml:space="preserve">, Eichler EE. (2010) Diversity of human copy number variation and multicopy genes. </w:t>
      </w:r>
      <w:r w:rsidRPr="006809E3">
        <w:rPr>
          <w:rFonts w:ascii="Times New Roman" w:hAnsi="Times New Roman" w:cs="Times New Roman"/>
          <w:b/>
          <w:i/>
          <w:sz w:val="24"/>
          <w:szCs w:val="24"/>
        </w:rPr>
        <w:t xml:space="preserve">Science. </w:t>
      </w:r>
      <w:r w:rsidRPr="006809E3">
        <w:rPr>
          <w:rFonts w:ascii="Times New Roman" w:hAnsi="Times New Roman" w:cs="Times New Roman"/>
          <w:sz w:val="24"/>
          <w:szCs w:val="24"/>
        </w:rPr>
        <w:t>330(6004):641-646. PMC3020103.</w:t>
      </w:r>
    </w:p>
    <w:p w14:paraId="5E375F03" w14:textId="77777777" w:rsidR="00946725" w:rsidRPr="006809E3" w:rsidRDefault="00946725" w:rsidP="00BD5725">
      <w:pPr>
        <w:pStyle w:val="EndNoteBibliography"/>
        <w:spacing w:after="0"/>
        <w:ind w:left="720" w:hanging="720"/>
        <w:rPr>
          <w:rFonts w:ascii="Times New Roman" w:hAnsi="Times New Roman" w:cs="Times New Roman"/>
          <w:sz w:val="24"/>
          <w:szCs w:val="24"/>
        </w:rPr>
      </w:pPr>
    </w:p>
    <w:p w14:paraId="239EF27F" w14:textId="162470C7" w:rsidR="00946725" w:rsidRPr="006809E3" w:rsidRDefault="00946725"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2011</w:t>
      </w:r>
    </w:p>
    <w:p w14:paraId="78D09182" w14:textId="0F07327A"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21. Zhang M, </w:t>
      </w:r>
      <w:r w:rsidR="00946725" w:rsidRPr="006809E3">
        <w:rPr>
          <w:rFonts w:ascii="Times New Roman" w:hAnsi="Times New Roman" w:cs="Times New Roman"/>
          <w:sz w:val="24"/>
          <w:szCs w:val="24"/>
        </w:rPr>
        <w:t xml:space="preserv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Xu M, Qureshi AA, Han J. (2011) Pathway analysis for genome-wide association study of basal cell carcinoma of the skin. </w:t>
      </w:r>
      <w:r w:rsidRPr="006809E3">
        <w:rPr>
          <w:rFonts w:ascii="Times New Roman" w:hAnsi="Times New Roman" w:cs="Times New Roman"/>
          <w:b/>
          <w:i/>
          <w:sz w:val="24"/>
          <w:szCs w:val="24"/>
        </w:rPr>
        <w:t xml:space="preserve">PLoS One. </w:t>
      </w:r>
      <w:r w:rsidRPr="006809E3">
        <w:rPr>
          <w:rFonts w:ascii="Times New Roman" w:hAnsi="Times New Roman" w:cs="Times New Roman"/>
          <w:sz w:val="24"/>
          <w:szCs w:val="24"/>
        </w:rPr>
        <w:t>6(7):e22760. PMC3145747.</w:t>
      </w:r>
    </w:p>
    <w:p w14:paraId="746B0EBA" w14:textId="45985CC5"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22. Chu X, Pan CM, Zhao SX, Liang J, Gao GQ, Zhang XM, Yuan GY, Li CG, Xue LQ, Shen M, Liu W, Xie F, Yang SY, Wang HF, Shi JY, Sun WW, Du WH, Zuo CL, Shi JX, Liu BL, Guo CC, Zhan M, Gu ZH, Zhang XN, Sun F, Wang ZQ, Song ZY, Zou CY, Sun WH, Guo T, Cao HM, Ma JH, Han B, Li P, Jiang H, Huang QH,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Liu LB, Chen G, Su Q, Peng YD, Zhao JJ, Ning G, Chen Z, </w:t>
      </w:r>
      <w:r w:rsidR="00412654" w:rsidRPr="006809E3">
        <w:rPr>
          <w:rFonts w:ascii="Times New Roman" w:hAnsi="Times New Roman" w:cs="Times New Roman"/>
          <w:sz w:val="24"/>
          <w:szCs w:val="24"/>
        </w:rPr>
        <w:t>Chen J</w:t>
      </w:r>
      <w:r w:rsidRPr="006809E3">
        <w:rPr>
          <w:rFonts w:ascii="Times New Roman" w:hAnsi="Times New Roman" w:cs="Times New Roman"/>
          <w:sz w:val="24"/>
          <w:szCs w:val="24"/>
        </w:rPr>
        <w:t xml:space="preserve">L, Chen SJ, Huang W, Song HD. (2011) A genome-wide association study identifies two new risk loci for Graves' disease.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43(9):897-901. PMID: 21841780.</w:t>
      </w:r>
    </w:p>
    <w:p w14:paraId="4A20E1FE"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 Mills RE, Walter K, Stewart C, Handsaker RE, Chen K, Alkan C, Abyzov A, Yoon SC, Ye K, Cheetham RK, Chinwalla A, Conrad DF, Fu Y, Grubert F, Hajirasouliha I, Hormozdiari F, Iakoucheva LM, Iqbal Z, Kang S, Kidd JM, Konkel MK, Korn J, Khurana E, Kural D, Lam HY, Leng J, Li R, Li Y, Lin CY, Luo R, Mu XJ, Nemesh J, Peckham HE, Rausch T, Scally A, Shi X, Stromberg MP, Stutz AM, Urban AE, Walker JA, Wu J, Zhang Y, Zhang ZD, Batzer MA, Ding L, Marth GT, McVean G, Sebat J, Snyder M, Wang J, Ye K, Eichler EE, Gerstein MB, Hurles ME, Lee C, McCarroll SA, Korbel JO, </w:t>
      </w:r>
      <w:r w:rsidRPr="006809E3">
        <w:rPr>
          <w:rFonts w:ascii="Times New Roman" w:hAnsi="Times New Roman" w:cs="Times New Roman"/>
          <w:b/>
          <w:sz w:val="24"/>
          <w:szCs w:val="24"/>
        </w:rPr>
        <w:t>1000 Genomes Project</w:t>
      </w:r>
      <w:r w:rsidRPr="006809E3">
        <w:rPr>
          <w:rFonts w:ascii="Times New Roman" w:hAnsi="Times New Roman" w:cs="Times New Roman"/>
          <w:sz w:val="24"/>
          <w:szCs w:val="24"/>
        </w:rPr>
        <w:t xml:space="preserve">. (2011) Mapping copy number variation by population-scale genome sequencing. </w:t>
      </w:r>
      <w:r w:rsidRPr="006809E3">
        <w:rPr>
          <w:rFonts w:ascii="Times New Roman" w:hAnsi="Times New Roman" w:cs="Times New Roman"/>
          <w:b/>
          <w:i/>
          <w:sz w:val="24"/>
          <w:szCs w:val="24"/>
        </w:rPr>
        <w:t xml:space="preserve">Nature. </w:t>
      </w:r>
      <w:r w:rsidRPr="006809E3">
        <w:rPr>
          <w:rFonts w:ascii="Times New Roman" w:hAnsi="Times New Roman" w:cs="Times New Roman"/>
          <w:sz w:val="24"/>
          <w:szCs w:val="24"/>
        </w:rPr>
        <w:t>470(7332):59-65. PMC3077050.</w:t>
      </w:r>
    </w:p>
    <w:p w14:paraId="6A8AA0D1"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24. Gravel S, Henn BM, Gutenkunst RN, Indap AR, Marth GT, Clark AG, Yu F, Gibbs RA, </w:t>
      </w:r>
      <w:r w:rsidRPr="006809E3">
        <w:rPr>
          <w:rFonts w:ascii="Times New Roman" w:hAnsi="Times New Roman" w:cs="Times New Roman"/>
          <w:b/>
          <w:sz w:val="24"/>
          <w:szCs w:val="24"/>
        </w:rPr>
        <w:t>1000 Genomes Project</w:t>
      </w:r>
      <w:r w:rsidRPr="006809E3">
        <w:rPr>
          <w:rFonts w:ascii="Times New Roman" w:hAnsi="Times New Roman" w:cs="Times New Roman"/>
          <w:sz w:val="24"/>
          <w:szCs w:val="24"/>
        </w:rPr>
        <w:t xml:space="preserve">, Bustamante CD. (2011) Demographic history and rare allele sharing among human populations. </w:t>
      </w:r>
      <w:r w:rsidRPr="006809E3">
        <w:rPr>
          <w:rFonts w:ascii="Times New Roman" w:hAnsi="Times New Roman" w:cs="Times New Roman"/>
          <w:b/>
          <w:i/>
          <w:sz w:val="24"/>
          <w:szCs w:val="24"/>
        </w:rPr>
        <w:t xml:space="preserve">Proc Natl Acad Sci U S A. </w:t>
      </w:r>
      <w:r w:rsidRPr="006809E3">
        <w:rPr>
          <w:rFonts w:ascii="Times New Roman" w:hAnsi="Times New Roman" w:cs="Times New Roman"/>
          <w:sz w:val="24"/>
          <w:szCs w:val="24"/>
        </w:rPr>
        <w:t>108(29):11983-11988. PMC3142009.</w:t>
      </w:r>
    </w:p>
    <w:p w14:paraId="63486012"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25. Torgerson DG, Ampleford EJ, Chiu GY, Gauderman WJ, Gignoux CR, Graves PE, Himes BE, Levin AM, Mathias RA, Hancock DB, Baurley JW, Eng C, Stern DA, Celedon JC, Rafaels N, Capurso D, Conti DV, Roth LA, Soto-Quiros M, Togias A, Li X, Myers RA, Romieu I, Van Den Berg DJ, Hu D, Hansel NN, Hernandez RD, Israel E, Salam MT, Galanter J, Avila PC, Avila L, Rodriquez-Santana JR, Chapela R, Rodriguez-Cintron W, Diette GB, Adkinson NF, Abel RA, Ross KD, Shi M, Faruque MU, Dunston GM, Watson HR, Mantese VJ, Ezurum SC,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Ruczinski I, Ford JG, Huntsman S, Chung KF, Vora H, Li X, Calhoun WJ, Castro M, Sienra-Monge JJ, del Rio-Navarro B, Deichmann KA, Heinzmann A, Wenzel SE, Busse WW, Gern JE, Lemanske RF, Jr., Beaty TH, Bleecker ER, Raby BA, Meyers DA, London SJ, Gilliland FD, Burchard EG, Martinez FD, Weiss ST, Williams LK, Barnes KC, Ober C, Nicolae DL. (2011) Meta-analysis of genome-wide association studies of asthma in ethnically diverse North American populations.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43(9):887-892. PMC3445408.</w:t>
      </w:r>
    </w:p>
    <w:p w14:paraId="6A9A6CD3"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26. Speliotes EK, Yerges-Armstrong LM, Wu J, Hernaez R, Kim LJ, Palmer CD, Gudnason V, Eiriksdottir G, Garcia ME, Launer LJ, Nalls MA, Clark JM, Mitchell BD, Shuldiner AR, Butler JL, Tomas M, Hoffmann U, Hwang SJ, Massaro JM, O'Donnell CJ, Sahani DV, Salomaa V, Schadt EE, Schwartz SM, Siscovick DS, NASH CRN, </w:t>
      </w:r>
      <w:r w:rsidRPr="006809E3">
        <w:rPr>
          <w:rFonts w:ascii="Times New Roman" w:hAnsi="Times New Roman" w:cs="Times New Roman"/>
          <w:b/>
          <w:sz w:val="24"/>
          <w:szCs w:val="24"/>
        </w:rPr>
        <w:t>GIANT Consortium</w:t>
      </w:r>
      <w:r w:rsidRPr="006809E3">
        <w:rPr>
          <w:rFonts w:ascii="Times New Roman" w:hAnsi="Times New Roman" w:cs="Times New Roman"/>
          <w:sz w:val="24"/>
          <w:szCs w:val="24"/>
        </w:rPr>
        <w:t xml:space="preserve">, MAGIC Investigators, Voight BF, Carr JJ, Feitosa MF, Harris TB, Fox CS, Smith AV, Kao WH, Hirschhorn JN, Borecki IB, GOLD Consortium. (2011) Genome-wide association analysis identifies variants associated with nonalcoholic fatty liver disease that have distinct effects on metabolic traits. </w:t>
      </w:r>
      <w:r w:rsidRPr="006809E3">
        <w:rPr>
          <w:rFonts w:ascii="Times New Roman" w:hAnsi="Times New Roman" w:cs="Times New Roman"/>
          <w:b/>
          <w:i/>
          <w:sz w:val="24"/>
          <w:szCs w:val="24"/>
        </w:rPr>
        <w:t xml:space="preserve">PLoS Genet. </w:t>
      </w:r>
      <w:r w:rsidRPr="006809E3">
        <w:rPr>
          <w:rFonts w:ascii="Times New Roman" w:hAnsi="Times New Roman" w:cs="Times New Roman"/>
          <w:sz w:val="24"/>
          <w:szCs w:val="24"/>
        </w:rPr>
        <w:t>7(3):e1001324. PMC3053321.</w:t>
      </w:r>
    </w:p>
    <w:p w14:paraId="414DD622"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27. Chambers JC, Zhang W, Sehmi J, Li X, Wass MN, Van der Harst P, Holm H, Sanna S, Kavousi M, Baumeister SE, Coin LJ, Deng G, Gieger C, Heard-Costa NL, Hottenga JJ, Kuhnel B, Kumar V, Lagou V,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Luan J, Vidal PM, Mateo Leach I, O'Reilly PF, Peden JF, Rahmioglu N, Soininen P, Speliotes EK, Yuan X, Thorleifsson G, Alizadeh BZ, Atwood LD, Borecki IB, Brown MJ, Charoen P, Cucca F, Das D, de Geus EJ, Dixon AL, Doring A, Ehret G, Eyjolfsson GI, Farrall M, Forouhi NG, Friedrich N, Goessling W, Gudbjartsson DF, Harris TB, Hartikainen AL, Heath S, Hirschfield GM, Hofman A, Homuth G, Hypponen E, Janssen HL, Johnson T, Kangas AJ, Kema IP, Kuhn JP, Lai S, Lathrop M, Lerch MM, Li Y, Liang TJ, Lin JP, Loos RJ, Martin NG, Moffatt MF, Montgomery GW, Munroe PB, Musunuru K, Nakamura Y, O'Donnell CJ, Olafsson I, Penninx BW, Pouta A, Prins BP, Prokopenko I, Puls R, Ruokonen A, Savolainen MJ, Schlessinger D, Schouten JN, Seedorf U, Sen-Chowdhry S, Siminovitch KA, Smit JH, Spector TD, Tan W, Teslovich TM, Tukiainen T, Uitterlinden AG, Van der Klauw MM, Vasan RS, Wallace C, Wallaschofski H, Wichmann HE, Willemsen G, Wurtz P, Xu C, Yerges-Armstrong LM, Abecasis GR, Ahmadi KR, Boomsma DI, Caulfield M, Cookson WO, van Duijn CM, Froguel P, Matsuda K, McCarthy MI, Meisinger C, Mooser V, Pietilainen KH, Schumann G, Snieder H, Sternberg MJ, Stolk RP, Thomas HC, Thorsteinsdottir U, Uda M, Waeber G, Wareham NJ, Waterworth DM, Watkins H, Whitfield JB, Witteman JC, Wolffenbuttel BH, Fox CS, Ala-Korpela M, Stefansson K, Vollenweider P, Volzke H, Schadt EE, Scott J, Jarvelin MR, Elliott P, Kooner JS. (2011) Genome-wide association study identifies loci influencing concentrations of liver enzymes in plasma.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43(11):1131-1138. PMC3482372.</w:t>
      </w:r>
    </w:p>
    <w:p w14:paraId="7811025B" w14:textId="77777777" w:rsidR="00946725" w:rsidRPr="006809E3" w:rsidRDefault="00946725" w:rsidP="00BD5725">
      <w:pPr>
        <w:pStyle w:val="EndNoteBibliography"/>
        <w:spacing w:after="0"/>
        <w:ind w:left="720" w:hanging="720"/>
        <w:rPr>
          <w:rFonts w:ascii="Times New Roman" w:hAnsi="Times New Roman" w:cs="Times New Roman"/>
          <w:sz w:val="24"/>
          <w:szCs w:val="24"/>
        </w:rPr>
      </w:pPr>
    </w:p>
    <w:p w14:paraId="3B54734B" w14:textId="15ED97B7" w:rsidR="00946725" w:rsidRPr="006809E3" w:rsidRDefault="00946725"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2012</w:t>
      </w:r>
    </w:p>
    <w:p w14:paraId="621CBD60" w14:textId="3F94678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28. Zhang 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Morar N, Dixon AL, Lathrop GM, Ding J, Moffatt MF, Cookson WO, Kraft P, Qureshi AA, Han J. (2012) Integrating pathway analysis and genetics of gene expression for genome- wide association study of basal cell carcinoma. </w:t>
      </w:r>
      <w:r w:rsidRPr="006809E3">
        <w:rPr>
          <w:rFonts w:ascii="Times New Roman" w:hAnsi="Times New Roman" w:cs="Times New Roman"/>
          <w:b/>
          <w:i/>
          <w:sz w:val="24"/>
          <w:szCs w:val="24"/>
        </w:rPr>
        <w:t xml:space="preserve">Hum Genet. </w:t>
      </w:r>
      <w:r w:rsidRPr="006809E3">
        <w:rPr>
          <w:rFonts w:ascii="Times New Roman" w:hAnsi="Times New Roman" w:cs="Times New Roman"/>
          <w:sz w:val="24"/>
          <w:szCs w:val="24"/>
        </w:rPr>
        <w:t>131(4):615-623. PMC3303995.</w:t>
      </w:r>
    </w:p>
    <w:p w14:paraId="039A02B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29. Clarke L, Zheng-Bradley X, Smith R, Kulesha E, Xiao C, Toneva I, Vaughan B, Preuss D, Leinonen R, Shumway M, Sherry S, Flicek P, </w:t>
      </w:r>
      <w:r w:rsidRPr="006809E3">
        <w:rPr>
          <w:rFonts w:ascii="Times New Roman" w:hAnsi="Times New Roman" w:cs="Times New Roman"/>
          <w:b/>
          <w:sz w:val="24"/>
          <w:szCs w:val="24"/>
        </w:rPr>
        <w:t>1000 Genomes Project Consortium</w:t>
      </w:r>
      <w:r w:rsidRPr="006809E3">
        <w:rPr>
          <w:rFonts w:ascii="Times New Roman" w:hAnsi="Times New Roman" w:cs="Times New Roman"/>
          <w:sz w:val="24"/>
          <w:szCs w:val="24"/>
        </w:rPr>
        <w:t xml:space="preserve">. (2012) The 1000 Genomes Project: data management and community access. </w:t>
      </w:r>
      <w:r w:rsidRPr="006809E3">
        <w:rPr>
          <w:rFonts w:ascii="Times New Roman" w:hAnsi="Times New Roman" w:cs="Times New Roman"/>
          <w:b/>
          <w:i/>
          <w:sz w:val="24"/>
          <w:szCs w:val="24"/>
        </w:rPr>
        <w:t xml:space="preserve">Nat Methods. </w:t>
      </w:r>
      <w:r w:rsidRPr="006809E3">
        <w:rPr>
          <w:rFonts w:ascii="Times New Roman" w:hAnsi="Times New Roman" w:cs="Times New Roman"/>
          <w:sz w:val="24"/>
          <w:szCs w:val="24"/>
        </w:rPr>
        <w:t>9(5):459-462. PMC3340611.</w:t>
      </w:r>
    </w:p>
    <w:p w14:paraId="4666DD1A"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30. Cornelis MC, Glymour MM, Chang SC, Tchetgen EJ,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Koenen KC, Kang JH, Pasquale LR, Rimm EB, Kawachi I, Kubzansky LD. (2012) Oxytocin receptor (OXTR) is not associated with optimism in the Nurses' Health Study. </w:t>
      </w:r>
      <w:r w:rsidRPr="006809E3">
        <w:rPr>
          <w:rFonts w:ascii="Times New Roman" w:hAnsi="Times New Roman" w:cs="Times New Roman"/>
          <w:b/>
          <w:i/>
          <w:sz w:val="24"/>
          <w:szCs w:val="24"/>
        </w:rPr>
        <w:t xml:space="preserve">Mol Psychiatry. </w:t>
      </w:r>
      <w:r w:rsidRPr="006809E3">
        <w:rPr>
          <w:rFonts w:ascii="Times New Roman" w:hAnsi="Times New Roman" w:cs="Times New Roman"/>
          <w:sz w:val="24"/>
          <w:szCs w:val="24"/>
        </w:rPr>
        <w:t>17(12):1157-1159. PMC3587169.</w:t>
      </w:r>
    </w:p>
    <w:p w14:paraId="733D183E"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31. van der Harst P, Zhang W, Mateo Leach I, Rendon A, Verweij N, Sehmi J, Paul DS, Elling U, Allayee H, Li X, Radhakrishnan A, Tan ST, Voss K, Weichenberger CX, Albers CA, Al-Hussani A, Asselbergs FW, Ciullo M, Danjou F, Dina C, Esko T, Evans DM, Franke L, Gogele M, Hartiala J, Hersch M, Holm H, Hottenga JJ, Kanoni S, Kleber ME, Lagou V, Langenberg C, Lopez LM, Lyytikainen LP, Melander O, Murgia F, Nolte IM, O'Reilly PF, Padmanabhan S, Parsa A, Pirastu N, Porcu E, Portas L, Prokopenko I, Ried JS, Shin SY, Tang CS, Teumer A, Traglia M, Ulivi S, Westra HJ, Yang J, Zhao JH, Anni F, Abdellaoui A, Attwood A, Balkau B, Bandinelli S, Bastardot F, Benyamin B, Boehm BO, Cookson WO, Das D, de Bakker PI, de Boer RA, de Geus EJ, de Moor MH, Dimitriou M, Domingues FS, Doring A, Engstrom G, Eyjolfsson GI, Ferrucci L, Fischer K, Galanello R, Garner SF, Genser B, Gibson QD, Girotto G, Gudbjartsson DF, Harris SE, Hartikainen AL, Hastie CE, Hedblad B, Illig T, Jolley J, Kahonen M, Kema IP, Kemp JP,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Lloyd-Jones H, Loos RJ, Meacham S, Medland SE, Meisinger C, Memari Y, Mihailov E, Miller K, Moffatt MF, Nauck M, Novatchkova M, Nutile T, Olafsson I, Onundarson PT, Parracciani D, Penninx BW, Perseu L, Piga A, Pistis G, Pouta A, Puc U, Raitakari O, Ring SM, Robino A, Ruggiero D, Ruokonen A, Saint-Pierre A, Sala C, Salumets A, Sambrook J, Schepers H, Schmidt CO, Sillje HH, Sladek R, Smit JH, Starr JM, Stephens J, Sulem P, Tanaka T, Thorsteinsdottir U, Tragante V, van Gilst WH, van Pelt LJ, van Veldhuisen DJ, Volker U, Whitfield JB, Willemsen G, Winkelmann BR, Wirnsberger G, Algra A, Cucca F, d'Adamo AP, Danesh J, Deary IJ, Dominiczak AF, Elliott P, Fortina P, Froguel P, Gasparini P, Greinacher A, Hazen SL, Jarvelin MR, Khaw KT, Lehtimaki T, Maerz W, Martin NG, Metspalu A, Mitchell BD, Montgomery GW, Moore C, Navis G, Pirastu M, Pramstaller PP, Ramirez-Solis R, Schadt E, Scott J, Shuldiner AR, Smith GD, Smith JG, Snieder H, Sorice R, Spector TD, Stefansson K, Stumvoll M, Tang WH, Toniolo D, Tonjes A, Visscher PM, Vollenweider P, Wareham NJ, Wolffenbuttel BH, Boomsma DI, Beckmann JS, Dedoussis GV, Deloukas P, Ferreira MA, Sanna S, Uda M, Hicks AA, Penninger JM, Gieger C, Kooner JS, Ouwehand WH, Soranzo N, Chambers JC. (2012) Seventy-five genetic loci influencing the human red blood cell. </w:t>
      </w:r>
      <w:r w:rsidRPr="006809E3">
        <w:rPr>
          <w:rFonts w:ascii="Times New Roman" w:hAnsi="Times New Roman" w:cs="Times New Roman"/>
          <w:b/>
          <w:i/>
          <w:sz w:val="24"/>
          <w:szCs w:val="24"/>
        </w:rPr>
        <w:t xml:space="preserve">Nature. </w:t>
      </w:r>
      <w:r w:rsidRPr="006809E3">
        <w:rPr>
          <w:rFonts w:ascii="Times New Roman" w:hAnsi="Times New Roman" w:cs="Times New Roman"/>
          <w:sz w:val="24"/>
          <w:szCs w:val="24"/>
        </w:rPr>
        <w:t>492(7429):369-375. PMC3623669.</w:t>
      </w:r>
    </w:p>
    <w:p w14:paraId="09D7EEA6"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32. Cornelis MC, Tchetgen EJ,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Qi L, Chatterjee N, Hu FB, Kraft P. (2012) Gene-environment interactions in genome-wide association studies: a comparative study of tests applied to empirical studies of type 2 diabetes. </w:t>
      </w:r>
      <w:r w:rsidRPr="006809E3">
        <w:rPr>
          <w:rFonts w:ascii="Times New Roman" w:hAnsi="Times New Roman" w:cs="Times New Roman"/>
          <w:b/>
          <w:i/>
          <w:sz w:val="24"/>
          <w:szCs w:val="24"/>
        </w:rPr>
        <w:t xml:space="preserve">Am J Epidemiol. </w:t>
      </w:r>
      <w:r w:rsidRPr="006809E3">
        <w:rPr>
          <w:rFonts w:ascii="Times New Roman" w:hAnsi="Times New Roman" w:cs="Times New Roman"/>
          <w:sz w:val="24"/>
          <w:szCs w:val="24"/>
        </w:rPr>
        <w:t>175(3):191-202. PMC3261439.</w:t>
      </w:r>
    </w:p>
    <w:p w14:paraId="3BEB0DFA"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33. Salm MP, Horswell SD, Hutchison CE, Speedy HE, Yang X,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Schadt EE, Cookson WO, Wierzbicki AS, Naoumova RP, Shoulders CC. (2012) The origin, global distribution, and functional impact of the human 8p23 inversion polymorphism. </w:t>
      </w:r>
      <w:r w:rsidRPr="006809E3">
        <w:rPr>
          <w:rFonts w:ascii="Times New Roman" w:hAnsi="Times New Roman" w:cs="Times New Roman"/>
          <w:b/>
          <w:i/>
          <w:sz w:val="24"/>
          <w:szCs w:val="24"/>
        </w:rPr>
        <w:t xml:space="preserve">Genome Res. </w:t>
      </w:r>
      <w:r w:rsidRPr="006809E3">
        <w:rPr>
          <w:rFonts w:ascii="Times New Roman" w:hAnsi="Times New Roman" w:cs="Times New Roman"/>
          <w:sz w:val="24"/>
          <w:szCs w:val="24"/>
        </w:rPr>
        <w:t>22(6):1144-1153. PMC3371712.</w:t>
      </w:r>
    </w:p>
    <w:p w14:paraId="43840816"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34. Edgren G,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Adami HO, Chang ET. (2012) Enigmatic sex disparities in cancer incidence. </w:t>
      </w:r>
      <w:r w:rsidRPr="006809E3">
        <w:rPr>
          <w:rFonts w:ascii="Times New Roman" w:hAnsi="Times New Roman" w:cs="Times New Roman"/>
          <w:b/>
          <w:i/>
          <w:sz w:val="24"/>
          <w:szCs w:val="24"/>
        </w:rPr>
        <w:t xml:space="preserve">Eur J Epidemiol. </w:t>
      </w:r>
      <w:r w:rsidRPr="006809E3">
        <w:rPr>
          <w:rFonts w:ascii="Times New Roman" w:hAnsi="Times New Roman" w:cs="Times New Roman"/>
          <w:sz w:val="24"/>
          <w:szCs w:val="24"/>
        </w:rPr>
        <w:t>27(3):187-196. PMID: 22212865.</w:t>
      </w:r>
    </w:p>
    <w:p w14:paraId="3B370CC8"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35. Qi Q,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Doria A, Hu FB, Qi L. (2012) Genetic predisposition to dyslipidemia and type 2 diabetes risk in two prospective cohorts. </w:t>
      </w:r>
      <w:r w:rsidRPr="006809E3">
        <w:rPr>
          <w:rFonts w:ascii="Times New Roman" w:hAnsi="Times New Roman" w:cs="Times New Roman"/>
          <w:b/>
          <w:i/>
          <w:sz w:val="24"/>
          <w:szCs w:val="24"/>
        </w:rPr>
        <w:t xml:space="preserve">Diabetes. </w:t>
      </w:r>
      <w:r w:rsidRPr="006809E3">
        <w:rPr>
          <w:rFonts w:ascii="Times New Roman" w:hAnsi="Times New Roman" w:cs="Times New Roman"/>
          <w:sz w:val="24"/>
          <w:szCs w:val="24"/>
        </w:rPr>
        <w:t>61(3):745-752. PMC3282815.</w:t>
      </w:r>
    </w:p>
    <w:p w14:paraId="49F237DC"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36. Pasaniuc B, Rohland N, McLaren PJ, Garimella K, Zaitlen N, Li H, Gupta N, Neale BM, Daly MJ, Sklar P, Sullivan PF, Bergen S, Moran JL, Hultman CM, Lichtenstein P, Magnusson P, Purcell SM, Haas DW,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Sunyaev S, Patterson N, de Bakker PI, Reich D, Price AL. (2012) Extremely low-coverage sequencing and imputation increases power for genome-wide association studies.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44(6):631-635. PMC3400344.</w:t>
      </w:r>
    </w:p>
    <w:p w14:paraId="6C55DFA4"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37. Qi Q, Menzaghi C, Smith S,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de Rekeneire N, Garcia ME, Lohman KK, Miljkovic I, Strotmeyer ES, Cummings SR, Kanaya AM, Tylavsky FA, Satterfield S, Ding J, Rimm EB, Trischitta V, Hu FB, Liu Y, Qi L. (2012) Genome-wide association analysis identifies TYW3/CRYZ and NDST4 loci associated with circulating resistin levels.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21(21):4774-4780. PMC3471394.</w:t>
      </w:r>
    </w:p>
    <w:p w14:paraId="357185EC"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38. Wu C, Kraft P, Zhai K, Chang J, Wang Z, Li Y, Hu Z, He Z, Jia W, Abnet CC,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Hu N, Miao X, Zhou Y, Liu Z, Zhan Q, Liu Y, Qiao Y, Zhou Y, Jin G, Guo C, Lu C, Yang H, Fu J, Yu D, Freedman ND, Ding T, Tan W, Goldstein AM, Wu T, Shen H, Ke Y, Zeng Y, Chanock SJ, Taylor PR, Lin D. (2012) Genome-wide association analyses of esophageal squamous cell carcinoma in Chinese identify multiple susceptibility loci and gene-environment interactions.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44(10):1090-1097. PMID: 22960999.</w:t>
      </w:r>
    </w:p>
    <w:p w14:paraId="5F2B8593"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39. Meng S, Zhang 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Han J. (2012) Current opportunities and challenges: genome-wide association studies on pigmentation and skin cancer. </w:t>
      </w:r>
      <w:r w:rsidRPr="006809E3">
        <w:rPr>
          <w:rFonts w:ascii="Times New Roman" w:hAnsi="Times New Roman" w:cs="Times New Roman"/>
          <w:b/>
          <w:i/>
          <w:sz w:val="24"/>
          <w:szCs w:val="24"/>
        </w:rPr>
        <w:t xml:space="preserve">Pigment Cell Melanoma Res. </w:t>
      </w:r>
      <w:r w:rsidRPr="006809E3">
        <w:rPr>
          <w:rFonts w:ascii="Times New Roman" w:hAnsi="Times New Roman" w:cs="Times New Roman"/>
          <w:sz w:val="24"/>
          <w:szCs w:val="24"/>
        </w:rPr>
        <w:t>25(5):612-617. PMID: 22762390.</w:t>
      </w:r>
    </w:p>
    <w:p w14:paraId="03964315" w14:textId="77777777" w:rsidR="00946725" w:rsidRPr="006809E3" w:rsidRDefault="00946725" w:rsidP="00BD5725">
      <w:pPr>
        <w:pStyle w:val="EndNoteBibliography"/>
        <w:spacing w:after="0"/>
        <w:ind w:left="720" w:hanging="720"/>
        <w:rPr>
          <w:rFonts w:ascii="Times New Roman" w:hAnsi="Times New Roman" w:cs="Times New Roman"/>
          <w:sz w:val="24"/>
          <w:szCs w:val="24"/>
        </w:rPr>
      </w:pPr>
    </w:p>
    <w:p w14:paraId="09F2B108" w14:textId="70CFD16A" w:rsidR="00946725" w:rsidRPr="006809E3" w:rsidRDefault="00946725"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2013</w:t>
      </w:r>
    </w:p>
    <w:p w14:paraId="23B04640" w14:textId="3698409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40. Walter S, Glymour MM, Koenen K,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Tchetgen Tchetgen EJ, Cornelis M, Chang SC, Rimm E, Kawachi I, Kubzansky LD. (2013) Performance of polygenic scores for predicting phobic anxiety. </w:t>
      </w:r>
      <w:r w:rsidRPr="006809E3">
        <w:rPr>
          <w:rFonts w:ascii="Times New Roman" w:hAnsi="Times New Roman" w:cs="Times New Roman"/>
          <w:b/>
          <w:i/>
          <w:sz w:val="24"/>
          <w:szCs w:val="24"/>
        </w:rPr>
        <w:t xml:space="preserve">PLoS One. </w:t>
      </w:r>
      <w:r w:rsidRPr="006809E3">
        <w:rPr>
          <w:rFonts w:ascii="Times New Roman" w:hAnsi="Times New Roman" w:cs="Times New Roman"/>
          <w:sz w:val="24"/>
          <w:szCs w:val="24"/>
        </w:rPr>
        <w:t>8(11):e80326. PMC3835914.</w:t>
      </w:r>
    </w:p>
    <w:p w14:paraId="3C83C3AA" w14:textId="206C573A" w:rsidR="00BD5725" w:rsidRPr="006809E3" w:rsidRDefault="00BD5725" w:rsidP="00BD5725">
      <w:pPr>
        <w:pStyle w:val="EndNoteBibliography"/>
        <w:spacing w:after="0"/>
        <w:ind w:left="720" w:hanging="720"/>
        <w:rPr>
          <w:rFonts w:ascii="Times New Roman" w:hAnsi="Times New Roman" w:cs="Times New Roman"/>
          <w:sz w:val="24"/>
          <w:szCs w:val="24"/>
          <w:lang w:val="sv-SE"/>
        </w:rPr>
      </w:pPr>
      <w:r w:rsidRPr="006809E3">
        <w:rPr>
          <w:rFonts w:ascii="Times New Roman" w:hAnsi="Times New Roman" w:cs="Times New Roman"/>
          <w:sz w:val="24"/>
          <w:szCs w:val="24"/>
        </w:rPr>
        <w:t xml:space="preserve">41. Zhao SX, Liu W, Zhan M, Song ZY, Yang SY, Xue LQ, Pan CM, Gu ZH, Liu BL, Wang HN,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Liang J, Zhang XM, Yuan GY, Li CG, Chen MD, </w:t>
      </w:r>
      <w:r w:rsidR="00412654" w:rsidRPr="006809E3">
        <w:rPr>
          <w:rFonts w:ascii="Times New Roman" w:hAnsi="Times New Roman" w:cs="Times New Roman"/>
          <w:sz w:val="24"/>
          <w:szCs w:val="24"/>
        </w:rPr>
        <w:t>Chen J</w:t>
      </w:r>
      <w:r w:rsidRPr="006809E3">
        <w:rPr>
          <w:rFonts w:ascii="Times New Roman" w:hAnsi="Times New Roman" w:cs="Times New Roman"/>
          <w:sz w:val="24"/>
          <w:szCs w:val="24"/>
        </w:rPr>
        <w:t xml:space="preserve">L, Gao GQ, Song HD. (2013) A refined study of FCRL genes from a genome-wide association study for Graves' disease. </w:t>
      </w:r>
      <w:r w:rsidRPr="006809E3">
        <w:rPr>
          <w:rFonts w:ascii="Times New Roman" w:hAnsi="Times New Roman" w:cs="Times New Roman"/>
          <w:b/>
          <w:i/>
          <w:sz w:val="24"/>
          <w:szCs w:val="24"/>
          <w:lang w:val="sv-SE"/>
        </w:rPr>
        <w:t xml:space="preserve">PLoS One. </w:t>
      </w:r>
      <w:r w:rsidRPr="006809E3">
        <w:rPr>
          <w:rFonts w:ascii="Times New Roman" w:hAnsi="Times New Roman" w:cs="Times New Roman"/>
          <w:sz w:val="24"/>
          <w:szCs w:val="24"/>
          <w:lang w:val="sv-SE"/>
        </w:rPr>
        <w:t>8(3):e57758. PMC3591391.</w:t>
      </w:r>
    </w:p>
    <w:p w14:paraId="25F6365D" w14:textId="39DFDC44"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lang w:val="sv-SE"/>
        </w:rPr>
        <w:t xml:space="preserve">42. Li L, Kabesch M, Bouzigon E, Demenais F, Farrall M, Moffatt MF, </w:t>
      </w:r>
      <w:r w:rsidR="00412654" w:rsidRPr="006809E3">
        <w:rPr>
          <w:rFonts w:ascii="Times New Roman" w:hAnsi="Times New Roman" w:cs="Times New Roman"/>
          <w:sz w:val="24"/>
          <w:szCs w:val="24"/>
          <w:lang w:val="sv-SE"/>
        </w:rPr>
        <w:t>Lin X</w:t>
      </w:r>
      <w:r w:rsidRPr="006809E3">
        <w:rPr>
          <w:rFonts w:ascii="Times New Roman" w:hAnsi="Times New Roman" w:cs="Times New Roman"/>
          <w:sz w:val="24"/>
          <w:szCs w:val="24"/>
          <w:lang w:val="sv-SE"/>
        </w:rPr>
        <w:t xml:space="preserve">, </w:t>
      </w:r>
      <w:r w:rsidRPr="006809E3">
        <w:rPr>
          <w:rFonts w:ascii="Times New Roman" w:hAnsi="Times New Roman" w:cs="Times New Roman"/>
          <w:b/>
          <w:sz w:val="24"/>
          <w:szCs w:val="24"/>
          <w:lang w:val="sv-SE"/>
        </w:rPr>
        <w:t>Liang L</w:t>
      </w:r>
      <w:r w:rsidR="00BF6E1C" w:rsidRPr="006809E3">
        <w:rPr>
          <w:rFonts w:ascii="Times New Roman" w:hAnsi="Times New Roman" w:cs="Times New Roman"/>
          <w:b/>
          <w:sz w:val="24"/>
          <w:szCs w:val="24"/>
          <w:lang w:val="sv-SE"/>
        </w:rPr>
        <w:t>*</w:t>
      </w:r>
      <w:r w:rsidRPr="006809E3">
        <w:rPr>
          <w:rFonts w:ascii="Times New Roman" w:hAnsi="Times New Roman" w:cs="Times New Roman"/>
          <w:sz w:val="24"/>
          <w:szCs w:val="24"/>
          <w:lang w:val="sv-SE"/>
        </w:rPr>
        <w:t xml:space="preserve">. </w:t>
      </w:r>
      <w:r w:rsidRPr="006809E3">
        <w:rPr>
          <w:rFonts w:ascii="Times New Roman" w:hAnsi="Times New Roman" w:cs="Times New Roman"/>
          <w:sz w:val="24"/>
          <w:szCs w:val="24"/>
        </w:rPr>
        <w:t xml:space="preserve">(2013) Using eQTL weights to improve power for genome-wide association studies: a genetic study of childhood asthma. </w:t>
      </w:r>
      <w:r w:rsidRPr="006809E3">
        <w:rPr>
          <w:rFonts w:ascii="Times New Roman" w:hAnsi="Times New Roman" w:cs="Times New Roman"/>
          <w:b/>
          <w:i/>
          <w:sz w:val="24"/>
          <w:szCs w:val="24"/>
        </w:rPr>
        <w:t xml:space="preserve">Front Genet. </w:t>
      </w:r>
      <w:r w:rsidRPr="006809E3">
        <w:rPr>
          <w:rFonts w:ascii="Times New Roman" w:hAnsi="Times New Roman" w:cs="Times New Roman"/>
          <w:sz w:val="24"/>
          <w:szCs w:val="24"/>
        </w:rPr>
        <w:t>4(103. PMC3668139.</w:t>
      </w:r>
    </w:p>
    <w:p w14:paraId="71904CF2"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43. Workalemahu T, Enquobahrie DA, Moore A, Sanchez SE, Ananth CV, Pacora PN,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Salazar M, Williams MA. (2013) Genome-wide and candidate gene association studies of placental abruption. </w:t>
      </w:r>
      <w:r w:rsidRPr="006809E3">
        <w:rPr>
          <w:rFonts w:ascii="Times New Roman" w:hAnsi="Times New Roman" w:cs="Times New Roman"/>
          <w:b/>
          <w:i/>
          <w:sz w:val="24"/>
          <w:szCs w:val="24"/>
        </w:rPr>
        <w:t xml:space="preserve">Int J Mol Epidemiol Genet. </w:t>
      </w:r>
      <w:r w:rsidRPr="006809E3">
        <w:rPr>
          <w:rFonts w:ascii="Times New Roman" w:hAnsi="Times New Roman" w:cs="Times New Roman"/>
          <w:sz w:val="24"/>
          <w:szCs w:val="24"/>
        </w:rPr>
        <w:t>4(3):128-139. PMC3773564.</w:t>
      </w:r>
    </w:p>
    <w:p w14:paraId="47E4E4D6"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44. Vimaleswaran KS, Berry DJ, Lu C, Tikkanen E, Pilz S, Hiraki LT, Cooper JD, Dastani Z, Li R, Houston DK, Wood AR, Michaelsson K, Vandenput L, Zgaga L, Yerges-Armstrong LM, McCarthy MI, Dupuis J, Kaakinen M, Kleber ME, Jameson K, Arden N, Raitakari O, Viikari J, Lohman KK, Ferrucci L, Melhus H, Ingelsson E, Byberg L, Lind L, Lorentzon M, Salomaa V, Campbell H, Dunlop M, Mitchell BD, Herzig KH, Pouta A, Hartikainen AL, </w:t>
      </w:r>
      <w:r w:rsidRPr="006809E3">
        <w:rPr>
          <w:rFonts w:ascii="Times New Roman" w:hAnsi="Times New Roman" w:cs="Times New Roman"/>
          <w:b/>
          <w:sz w:val="24"/>
          <w:szCs w:val="24"/>
        </w:rPr>
        <w:t>Genetic Investigation of Anthropometric Traits-GIANT Consortium</w:t>
      </w:r>
      <w:r w:rsidRPr="006809E3">
        <w:rPr>
          <w:rFonts w:ascii="Times New Roman" w:hAnsi="Times New Roman" w:cs="Times New Roman"/>
          <w:sz w:val="24"/>
          <w:szCs w:val="24"/>
        </w:rPr>
        <w:t xml:space="preserve">, Streeten EA, Theodoratou E, Jula A, Wareham NJ, Ohlsson C, Frayling TM, Kritchevsky SB, Spector TD, Richards JB, Lehtimaki T, Ouwehand WH, Kraft P, Cooper C, Marz W, Power C, Loos RJ, Wang TJ, Jarvelin MR, Whittaker JC, Hingorani AD, Hypponen E. (2013) Causal relationship between obesity and vitamin D status: bi-directional Mendelian randomization analysis of multiple cohorts. </w:t>
      </w:r>
      <w:r w:rsidRPr="006809E3">
        <w:rPr>
          <w:rFonts w:ascii="Times New Roman" w:hAnsi="Times New Roman" w:cs="Times New Roman"/>
          <w:b/>
          <w:i/>
          <w:sz w:val="24"/>
          <w:szCs w:val="24"/>
        </w:rPr>
        <w:t xml:space="preserve">PLoS Med. </w:t>
      </w:r>
      <w:r w:rsidRPr="006809E3">
        <w:rPr>
          <w:rFonts w:ascii="Times New Roman" w:hAnsi="Times New Roman" w:cs="Times New Roman"/>
          <w:sz w:val="24"/>
          <w:szCs w:val="24"/>
        </w:rPr>
        <w:t>10(2):e1001383. PMC3564800.</w:t>
      </w:r>
    </w:p>
    <w:p w14:paraId="332BC893" w14:textId="2A511CB6"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45. </w:t>
      </w:r>
      <w:r w:rsidRPr="006809E3">
        <w:rPr>
          <w:rFonts w:ascii="Times New Roman" w:hAnsi="Times New Roman" w:cs="Times New Roman"/>
          <w:b/>
          <w:sz w:val="24"/>
          <w:szCs w:val="24"/>
        </w:rPr>
        <w:t>Liang L</w:t>
      </w:r>
      <w:r w:rsidR="00C80A01" w:rsidRPr="006809E3">
        <w:rPr>
          <w:rFonts w:ascii="Times New Roman" w:hAnsi="Times New Roman" w:cs="Times New Roman"/>
          <w:b/>
          <w:sz w:val="24"/>
          <w:szCs w:val="24"/>
        </w:rPr>
        <w:t>^</w:t>
      </w:r>
      <w:r w:rsidRPr="006809E3">
        <w:rPr>
          <w:rFonts w:ascii="Times New Roman" w:hAnsi="Times New Roman" w:cs="Times New Roman"/>
          <w:sz w:val="24"/>
          <w:szCs w:val="24"/>
        </w:rPr>
        <w:t xml:space="preserve">, Morar N, Dixon AL, Lathrop GM, Abecasis GR, Moffatt MF, Cookson WO. (2013) A cross-platform analysis of 14,177 expression quantitative trait loci derived from lymphoblastoid cell lines. </w:t>
      </w:r>
      <w:r w:rsidRPr="006809E3">
        <w:rPr>
          <w:rFonts w:ascii="Times New Roman" w:hAnsi="Times New Roman" w:cs="Times New Roman"/>
          <w:b/>
          <w:i/>
          <w:sz w:val="24"/>
          <w:szCs w:val="24"/>
        </w:rPr>
        <w:t xml:space="preserve">Genome Res. </w:t>
      </w:r>
      <w:r w:rsidRPr="006809E3">
        <w:rPr>
          <w:rFonts w:ascii="Times New Roman" w:hAnsi="Times New Roman" w:cs="Times New Roman"/>
          <w:sz w:val="24"/>
          <w:szCs w:val="24"/>
        </w:rPr>
        <w:t>23(4):716-726. PMC3613588.</w:t>
      </w:r>
    </w:p>
    <w:p w14:paraId="31BA7948"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46. Pandey RC, Michel S, Schieck M, Binia A,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Klopp N, Franke A, von Berg A, Bufe A, Rietschel E, Heinzmann A, Laub O, Simma B, Frischer T, Genuneit J, Illig T, Kabesch M. (2013) Polymorphisms in extracellular signal-regulated kinase family influence genetic susceptibility to asthma. </w:t>
      </w:r>
      <w:r w:rsidRPr="006809E3">
        <w:rPr>
          <w:rFonts w:ascii="Times New Roman" w:hAnsi="Times New Roman" w:cs="Times New Roman"/>
          <w:b/>
          <w:i/>
          <w:sz w:val="24"/>
          <w:szCs w:val="24"/>
        </w:rPr>
        <w:t xml:space="preserve">J Allergy Clin Immunol. </w:t>
      </w:r>
      <w:r w:rsidRPr="006809E3">
        <w:rPr>
          <w:rFonts w:ascii="Times New Roman" w:hAnsi="Times New Roman" w:cs="Times New Roman"/>
          <w:sz w:val="24"/>
          <w:szCs w:val="24"/>
        </w:rPr>
        <w:t>131(4):1245-1247. PMID: 23384682.</w:t>
      </w:r>
    </w:p>
    <w:p w14:paraId="59CB9CBE"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47. Berndt SI, Skibola CF, Joseph V, Camp NJ, Nieters A, Wang Z, Cozen W, Monnereau A, Wang SS, Kelly RS, Lan Q, Teras LR, Chatterjee N, Chung CC, Yeager M, Brooks-Wilson AR, Hartge P, Purdue MP, Birmann BM, Armstrong BK, Cocco P, Zhang Y, Severi G, Zeleniuch-Jacquotte A, Lawrence C, Burdette L, Yuenger J, Hutchinson A, Jacobs KB, Call TG, Shanafelt TD, Novak AJ, Kay NE, Liebow M, Wang AH, Smedby KE, Adami HO, Melbye M, Glimelius B, Chang ET, Glenn M, Curtin K, Cannon-Albright LA, Jones B, Diver WR, Link BK, Weiner GJ, Conde L, Bracci PM, Riby J, Holly EA, Smith MT, Jackson RD, Tinker LF, Benavente Y, Becker N, Boffetta P, Brennan P, Foretova L, Maynadie M, McKay J, Staines A, Rabe KG, Achenbach SJ, Vachon CM, Goldin LR, Strom SS, Lanasa MC, Spector LG, Leis JF, Cunningham JM, Weinberg JB, Morrison VA, Caporaso NE, Norman AD, Linet MS, De Roos AJ, Morton LM, Severson RK, Riboli E, Vineis P, Kaaks R, Trichopoulos D, Masala G, Weiderpass E, Chirlaque MD, Vermeulen RC, Travis RC, Giles GG, Albanes D, Virtamo J, Weinstein S, Clavel J, Zheng T, Holford TR, Offit K, Zelenetz A, Klein RJ, Spinelli JJ, Bertrand KA, Laden F, Giovannucci E, Kraft P, Kricker A, Turner J, Vajdic CM, Ennas MG, Ferri GM, Miligi 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Sampson J, Crouch S, Park JH, North KE, Cox A, Snowden JA, Wright J, Carracedo A, Lopez-Otin C, Bea S, Salaverria I, Martin-Garcia D, Campo E, Fraumeni JF, Jr., de Sanjose S, Hjalgrim H, Cerhan JR, Chanock SJ, Rothman N, Slager SL. (2013) Genome-wide association study identifies multiple risk loci for chronic lymphocytic leukemia.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45(8):868-876. PMC3729927.</w:t>
      </w:r>
    </w:p>
    <w:p w14:paraId="7348F9D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48. Binia A, Van Stiphout N,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Michel S, Bhavsar PK, Fan Chung K, Brightling CE, Barnes PJ, Kabesch M, Bush A, Cookson WO, Moffatt MF. (2013) A polymorphism affecting MYB binding within the promoter of the PDCD4 gene is associated with severe asthma in children. </w:t>
      </w:r>
      <w:r w:rsidRPr="006809E3">
        <w:rPr>
          <w:rFonts w:ascii="Times New Roman" w:hAnsi="Times New Roman" w:cs="Times New Roman"/>
          <w:b/>
          <w:i/>
          <w:sz w:val="24"/>
          <w:szCs w:val="24"/>
        </w:rPr>
        <w:t xml:space="preserve">Hum Mutat. </w:t>
      </w:r>
      <w:r w:rsidRPr="006809E3">
        <w:rPr>
          <w:rFonts w:ascii="Times New Roman" w:hAnsi="Times New Roman" w:cs="Times New Roman"/>
          <w:sz w:val="24"/>
          <w:szCs w:val="24"/>
        </w:rPr>
        <w:t>34(8):1131-1139. PMC4296222.</w:t>
      </w:r>
    </w:p>
    <w:p w14:paraId="51A59E9F"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49. Esparza-Gordillo J, Schaarschmidt H,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Cookson W, Bauerfeind A, Lee-Kirsch MA, Nemat K, Henderson J, Paternoster L, Harper JI, Mangold E, Nothen MM, Ruschendorf F, Kerscher T, Marenholz I, Matanovic A, Lau S, Keil T, Bauer CP, Kurek M, Ciechanowicz A, Macek M, Franke A, Kabesch M, Hubner N, Abecasis G, Weidinger S, Moffatt M, Lee YA. (2013) A functional IL-6 receptor (IL6R) variant is a risk factor for persistent atopic dermatitis. </w:t>
      </w:r>
      <w:r w:rsidRPr="006809E3">
        <w:rPr>
          <w:rFonts w:ascii="Times New Roman" w:hAnsi="Times New Roman" w:cs="Times New Roman"/>
          <w:b/>
          <w:i/>
          <w:sz w:val="24"/>
          <w:szCs w:val="24"/>
        </w:rPr>
        <w:t xml:space="preserve">J Allergy Clin Immunol. </w:t>
      </w:r>
      <w:r w:rsidRPr="006809E3">
        <w:rPr>
          <w:rFonts w:ascii="Times New Roman" w:hAnsi="Times New Roman" w:cs="Times New Roman"/>
          <w:sz w:val="24"/>
          <w:szCs w:val="24"/>
        </w:rPr>
        <w:t>132(2):371-377. PMID: 23582566.</w:t>
      </w:r>
    </w:p>
    <w:p w14:paraId="59C31ACB"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50. Hu YJ, Berndt SI, Gustafsson S, Ganna A, </w:t>
      </w:r>
      <w:r w:rsidRPr="006809E3">
        <w:rPr>
          <w:rFonts w:ascii="Times New Roman" w:hAnsi="Times New Roman" w:cs="Times New Roman"/>
          <w:b/>
          <w:sz w:val="24"/>
          <w:szCs w:val="24"/>
        </w:rPr>
        <w:t>Genetic Investigation of ANthropometric Traits (GIANT) Consortium</w:t>
      </w:r>
      <w:r w:rsidRPr="006809E3">
        <w:rPr>
          <w:rFonts w:ascii="Times New Roman" w:hAnsi="Times New Roman" w:cs="Times New Roman"/>
          <w:sz w:val="24"/>
          <w:szCs w:val="24"/>
        </w:rPr>
        <w:t xml:space="preserve">, Hirschhorn J, North KE, Ingelsson E, Lin DY. (2013) Meta-analysis of gene-level associations for rare variants based on single-variant statistics. </w:t>
      </w:r>
      <w:r w:rsidRPr="006809E3">
        <w:rPr>
          <w:rFonts w:ascii="Times New Roman" w:hAnsi="Times New Roman" w:cs="Times New Roman"/>
          <w:b/>
          <w:i/>
          <w:sz w:val="24"/>
          <w:szCs w:val="24"/>
        </w:rPr>
        <w:t xml:space="preserve">Am J Hum Genet. </w:t>
      </w:r>
      <w:r w:rsidRPr="006809E3">
        <w:rPr>
          <w:rFonts w:ascii="Times New Roman" w:hAnsi="Times New Roman" w:cs="Times New Roman"/>
          <w:sz w:val="24"/>
          <w:szCs w:val="24"/>
        </w:rPr>
        <w:t>93(2):236-248. PMC3738834.</w:t>
      </w:r>
    </w:p>
    <w:p w14:paraId="2CE7C034" w14:textId="1E24E93C"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51. Zhao SX, Xue LQ, Liu W, Gu ZH, Pan CM, Yang SY, Zhan M, Wang HN, Liang J, Gao GQ, Zhang XM, Yuan GY, Li CG, Du WH, Liu BL, Liu LB, Chen G, Su Q, Peng YD, Zhao JJ, Ning G, Huang W,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Qi L, Chen SJ, Chen Z, </w:t>
      </w:r>
      <w:r w:rsidR="00412654" w:rsidRPr="006809E3">
        <w:rPr>
          <w:rFonts w:ascii="Times New Roman" w:hAnsi="Times New Roman" w:cs="Times New Roman"/>
          <w:sz w:val="24"/>
          <w:szCs w:val="24"/>
        </w:rPr>
        <w:t>Chen J</w:t>
      </w:r>
      <w:r w:rsidRPr="006809E3">
        <w:rPr>
          <w:rFonts w:ascii="Times New Roman" w:hAnsi="Times New Roman" w:cs="Times New Roman"/>
          <w:sz w:val="24"/>
          <w:szCs w:val="24"/>
        </w:rPr>
        <w:t xml:space="preserve">L, Song HD. (2013) Robust evidence for five new Graves' disease risk loci from a staged genome-wide association analysis.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22(16):3347-3362. PMID: 23612905.</w:t>
      </w:r>
    </w:p>
    <w:p w14:paraId="51C5584A"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52. Weidinger S, Willis-Owen SA, Kamatani Y, Baurecht H, Morar N,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Edser P, Street T, Rodriguez E, O'Regan GM, Beattie P, Folster-Holst R, Franke A, Novak N, Fahy CM, Winge MC, Kabesch M, Illig T, Heath S, Soderhall C, Melen E, Pershagen G, Kere J, Bradley M, Lieden A, Nordenskjold M, Harper JI, McLean WH, Brown SJ, Cookson WO, Lathrop GM, Irvine AD, Moffatt MF. (2013) A genome-wide association study of atopic dermatitis identifies loci with overlapping effects on asthma and psoriasis.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22(23):4841-4856. PMC3820131.</w:t>
      </w:r>
    </w:p>
    <w:p w14:paraId="1AD90113"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53. Pandey RC, Michel S, Tesse R, Binia A, Schedel 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Klopp N, Franke A, von Berg A, Bufe A, Rietschel E, Heinzmann A, Laub O, Simma B, Frischer T, Genuneit J, Illig T, Kabesch M. (2013) Genetic variation in the Toll-like receptor signaling pathway is associated with childhood asthma. </w:t>
      </w:r>
      <w:r w:rsidRPr="006809E3">
        <w:rPr>
          <w:rFonts w:ascii="Times New Roman" w:hAnsi="Times New Roman" w:cs="Times New Roman"/>
          <w:b/>
          <w:i/>
          <w:sz w:val="24"/>
          <w:szCs w:val="24"/>
        </w:rPr>
        <w:t xml:space="preserve">J Allergy Clin Immunol. </w:t>
      </w:r>
      <w:r w:rsidRPr="006809E3">
        <w:rPr>
          <w:rFonts w:ascii="Times New Roman" w:hAnsi="Times New Roman" w:cs="Times New Roman"/>
          <w:sz w:val="24"/>
          <w:szCs w:val="24"/>
        </w:rPr>
        <w:t>131(2):602-605. PMID: 23273951.</w:t>
      </w:r>
    </w:p>
    <w:p w14:paraId="120B08DA"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54. Paul DS, Albers CA, Rendon A, Voss K, Stephens J, </w:t>
      </w:r>
      <w:r w:rsidRPr="006809E3">
        <w:rPr>
          <w:rFonts w:ascii="Times New Roman" w:hAnsi="Times New Roman" w:cs="Times New Roman"/>
          <w:b/>
          <w:sz w:val="24"/>
          <w:szCs w:val="24"/>
        </w:rPr>
        <w:t>HaemGen Consortium</w:t>
      </w:r>
      <w:r w:rsidRPr="006809E3">
        <w:rPr>
          <w:rFonts w:ascii="Times New Roman" w:hAnsi="Times New Roman" w:cs="Times New Roman"/>
          <w:sz w:val="24"/>
          <w:szCs w:val="24"/>
        </w:rPr>
        <w:t xml:space="preserve">, van der Harst P, Chambers JC, Soranzo N, Ouwehand WH, Deloukas P. (2013) Maps of open chromatin highlight cell type-restricted patterns of regulatory sequence variation at hematological trait loci. </w:t>
      </w:r>
      <w:r w:rsidRPr="006809E3">
        <w:rPr>
          <w:rFonts w:ascii="Times New Roman" w:hAnsi="Times New Roman" w:cs="Times New Roman"/>
          <w:b/>
          <w:i/>
          <w:sz w:val="24"/>
          <w:szCs w:val="24"/>
        </w:rPr>
        <w:t xml:space="preserve">Genome Res. </w:t>
      </w:r>
      <w:r w:rsidRPr="006809E3">
        <w:rPr>
          <w:rFonts w:ascii="Times New Roman" w:hAnsi="Times New Roman" w:cs="Times New Roman"/>
          <w:sz w:val="24"/>
          <w:szCs w:val="24"/>
        </w:rPr>
        <w:t>23(7):1130-1141. PMC3698506.</w:t>
      </w:r>
    </w:p>
    <w:p w14:paraId="4C5F4998"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55. Li X,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Zhang M, Song F, Nan H, Wang LE, Wei Q, Lee JE, Amos CI, Qureshi AA, Han J. (2013) Obesity-related genetic variants, human pigmentation, and risk of melanoma. </w:t>
      </w:r>
      <w:r w:rsidRPr="006809E3">
        <w:rPr>
          <w:rFonts w:ascii="Times New Roman" w:hAnsi="Times New Roman" w:cs="Times New Roman"/>
          <w:b/>
          <w:i/>
          <w:sz w:val="24"/>
          <w:szCs w:val="24"/>
        </w:rPr>
        <w:t xml:space="preserve">Hum Genet. </w:t>
      </w:r>
      <w:r w:rsidRPr="006809E3">
        <w:rPr>
          <w:rFonts w:ascii="Times New Roman" w:hAnsi="Times New Roman" w:cs="Times New Roman"/>
          <w:sz w:val="24"/>
          <w:szCs w:val="24"/>
        </w:rPr>
        <w:t>132(7):793-801. PMC3683389.</w:t>
      </w:r>
    </w:p>
    <w:p w14:paraId="7E97211C"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56. Zhang M, Song F,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Nan H, Zhang J, Liu H, Wang LE, Wei Q, Lee JE, Amos CI, Kraft P, Qureshi AA, Han J. (2013) Genome-wide association studies identify several new loci associated with pigmentation traits and skin cancer risk in European Americans.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22(14):2948-2959. PMC3690971.</w:t>
      </w:r>
    </w:p>
    <w:p w14:paraId="06DE27A9"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57. Randall JC, Winkler TW, Kutalik Z, Berndt SI, Jackson AU, Monda KL, Kilpelainen TO, Esko T, Magi R, Li S, Workalemahu T, Feitosa MF, Croteau-Chonka DC, Day FR, Fall T, Ferreira T, Gustafsson S, Locke AE, Mathieson I, Scherag A, Vedantam S, Wood AR,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Steinthorsdottir V, Thorleifsson G, Dermitzakis ET, Dimas AS, Karpe F, Min JL, Nicholson G, Clegg DJ, Person T, Krohn JP, Bauer S, Buechler C, Eisinger K, Bonnefond A, Froguel P, Hottenga JJ, Prokopenko I, Waite LL, Harris TB, Smith AV, Shuldiner AR, McArdle WL, Caulfield MJ, Munroe PB, Gronberg H, Chen YD, Li G, Beckmann JS, Johnson T, Thorsteinsdottir U, Teder-Laving M, Khaw KT, Wareham NJ, Zhao JH, Amin N, Oostra BA, Kraja AT, Province MA, Cupples LA, Heard-Costa NL, Kaprio J, Ripatti S, Surakka I, Collins FS, Saramies J, Tuomilehto J, Jula A, Salomaa V, Erdmann J, Hengstenberg C, Loley C, Schunkert H, Lamina C, Wichmann HE, Albrecht E, Gieger C, Hicks AA, Johansson A, Pramstaller PP, Kathiresan S, Speliotes EK, Penninx B, Hartikainen AL, Jarvelin MR, Gyllensten U, Boomsma DI, Campbell H, Wilson JF, Chanock SJ, Farrall M, Goel A, Medina-Gomez C, Rivadeneira F, Estrada K, Uitterlinden AG, Hofman A, Zillikens MC, den Heijer M, Kiemeney LA, Maschio A, Hall P, Tyrer J, Teumer A, Volzke H, Kovacs P, Tonjes A, Mangino M, Spector TD, Hayward C, Rudan I, Hall AS, Samani NJ, Attwood AP, Sambrook JG, Hung J, Palmer LJ, Lokki ML, Sinisalo J, Boucher G, Huikuri H, Lorentzon M, Ohlsson C, Eklund N, Eriksson JG, Barlassina C, Rivolta C, Nolte IM, Snieder H, Van der Klauw MM, Van Vliet-Ostaptchouk JV, Gejman PV, Shi J, Jacobs KB, Wang Z, Bakker SJ, Mateo Leach I, Navis G, van der Harst P, Martin NG, Medland SE, Montgomery GW, Yang J, Chasman DI, Ridker PM, Rose LM, Lehtimaki T, Raitakari O, Absher D, Iribarren C, Basart H, Hovingh KG, Hypponen E, Power C, Anderson D, Beilby JP, Hui J, Jolley J, Sager H, Bornstein SR, Schwarz PE, Kristiansson K, Perola M, Lindstrom J, Swift AJ, Uusitupa M, Atalay M, Lakka TA, Rauramaa R, Bolton JL, Fowkes G, Fraser RM, Price JF, Fischer K, Krjuta Kov K, Metspalu A, Mihailov E, Langenberg C, Luan J, Ong KK, Chines PS, Keinanen-Kiukaanniemi SM, Saaristo TE, Edkins S, Franks PW, Hallmans G, Shungin D, Morris AD, Palmer CN, Erbel R, Moebus S, Nothen MM, Pechlivanis S, Hveem K, Narisu N, Hamsten A, Humphries SE, Strawbridge RJ, Tremoli E, Grallert H, Thorand B, Illig T, Koenig W, Muller-Nurasyid M, Peters A, Boehm BO, Kleber ME, Marz W, Winkelmann BR, Kuusisto J, Laakso M, Arveiler D, Cesana G, Kuulasmaa K, Virtamo J, Yarnell JW, Kuh D, Wong A, Lind L, de Faire U, Gigante B, Magnusson PK, Pedersen NL, Dedoussis G, Dimitriou M, Kolovou G, Kanoni S, Stirrups K, Bonnycastle LL, Njolstad I, Wilsgaard T, Ganna A, Rehnberg E, Hingorani A, Kivimaki M, Kumari M, Assimes TL, Barroso I, Boehnke M, Borecki IB, Deloukas P, Fox CS, Frayling T, Groop LC, Haritunians T, Hunter D, Ingelsson E, Kaplan R, Mohlke KL, O'Connell JR, Schlessinger D, Strachan DP, Stefansson K, van Duijn CM, Abecasis GR, McCarthy MI, Hirschhorn JN, Qi L, Loos RJ, Lindgren CM, North KE, Heid IM. (2013) Sex-stratified genome-wide association studies including 270,000 individuals show sexual dimorphism in genetic loci for anthropometric traits. </w:t>
      </w:r>
      <w:r w:rsidRPr="006809E3">
        <w:rPr>
          <w:rFonts w:ascii="Times New Roman" w:hAnsi="Times New Roman" w:cs="Times New Roman"/>
          <w:b/>
          <w:i/>
          <w:sz w:val="24"/>
          <w:szCs w:val="24"/>
        </w:rPr>
        <w:t xml:space="preserve">PLoS Genet. </w:t>
      </w:r>
      <w:r w:rsidRPr="006809E3">
        <w:rPr>
          <w:rFonts w:ascii="Times New Roman" w:hAnsi="Times New Roman" w:cs="Times New Roman"/>
          <w:sz w:val="24"/>
          <w:szCs w:val="24"/>
        </w:rPr>
        <w:t>9(6):e1003500. PMC3674993 Kari Stefansson, Valgerdur Steinthorsdottir, and Gudmar Thorleifsson are employed by deCODE Genetics with stock/stock options in the company. Ines Barroso and spouse own stock in Incyte Ltd and GlaxoSmithKline. Nilesh J Samani holds a Chair supported by the British Heart Foundation and is an NIHR Senior Investigator.</w:t>
      </w:r>
    </w:p>
    <w:p w14:paraId="13A434DF" w14:textId="54F2F2AE"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58.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Chen J#</w:t>
      </w:r>
      <w:r w:rsidRPr="006809E3">
        <w:rPr>
          <w:rFonts w:ascii="Times New Roman" w:hAnsi="Times New Roman" w:cs="Times New Roman"/>
          <w:sz w:val="24"/>
          <w:szCs w:val="24"/>
        </w:rPr>
        <w:t xml:space="preserve">, Lathrop M,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(2013) A tool for RNA sequencing sample identity check. </w:t>
      </w:r>
      <w:r w:rsidRPr="006809E3">
        <w:rPr>
          <w:rFonts w:ascii="Times New Roman" w:hAnsi="Times New Roman" w:cs="Times New Roman"/>
          <w:b/>
          <w:i/>
          <w:sz w:val="24"/>
          <w:szCs w:val="24"/>
        </w:rPr>
        <w:t xml:space="preserve">Bioinformatics. </w:t>
      </w:r>
      <w:r w:rsidRPr="006809E3">
        <w:rPr>
          <w:rFonts w:ascii="Times New Roman" w:hAnsi="Times New Roman" w:cs="Times New Roman"/>
          <w:sz w:val="24"/>
          <w:szCs w:val="24"/>
        </w:rPr>
        <w:t>29(11):1463-1464. PMID: 23559639.</w:t>
      </w:r>
    </w:p>
    <w:p w14:paraId="1D8D0483"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59. Berndt SI, Gustafsson S, Magi R, Ganna A, Wheeler E, Feitosa MF, Justice AE, Monda KL, Croteau-Chonka DC, Day FR, Esko T, Fall T, Ferreira T, Gentilini D, Jackson AU, Luan J, Randall JC, Vedantam S, Willer CJ, Winkler TW, Wood AR, Workalemahu T, Hu YJ, Lee SH,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Lin DY, Min JL, Neale BM, Thorleifsson G, Yang J, Albrecht E, Amin N, Bragg-Gresham JL, Cadby G, den Heijer M, Eklund N, Fischer K, Goel A, Hottenga JJ, Huffman JE, Jarick I, Johansson A, Johnson T, Kanoni S, Kleber ME, Konig IR, Kristiansson K, Kutalik Z, Lamina C, Lecoeur C, Li G, Mangino M, McArdle WL, Medina-Gomez C, Muller-Nurasyid M, Ngwa JS, Nolte IM, Paternoster L, Pechlivanis S, Perola M, Peters MJ, Preuss M, Rose LM, Shi J, Shungin D, Smith AV, Strawbridge RJ, Surakka I, Teumer A, Trip MD, Tyrer J, Van Vliet-Ostaptchouk JV, Vandenput L, Waite LL, Zhao JH, Absher D, Asselbergs FW, Atalay M, Attwood AP, Balmforth AJ, Basart H, Beilby J, Bonnycastle LL, Brambilla P, Bruinenberg M, Campbell H, Chasman DI, Chines PS, Collins FS, Connell JM, Cookson WO, de Faire U, de Vegt F, Dei M, Dimitriou M, Edkins S, Estrada K, Evans DM, Farrall M, Ferrario MM, Ferrieres J, Franke L, Frau F, Gejman PV, Grallert H, Gronberg H, Gudnason V, Hall AS, Hall P, Hartikainen AL, Hayward C, Heard-Costa NL, Heath AC, Hebebrand J, Homuth G, Hu FB, Hunt SE, Hypponen E, Iribarren C, Jacobs KB, Jansson JO, Jula A, Kahonen M, Kathiresan S, Kee F, Khaw KT, Kivimaki M, Koenig W, Kraja AT, Kumari M, Kuulasmaa K, Kuusisto J, Laitinen JH, Lakka TA, Langenberg C, Launer LJ, Lind L, Lindstrom J, Liu J, Liuzzi A, Lokki ML, Lorentzon M, Madden PA, Magnusson PK, Manunta P, Marek D, Marz W, Mateo Leach I, McKnight B, Medland SE, Mihailov E, Milani L, Montgomery GW, Mooser V, Muhleisen TW, Munroe PB, Musk AW, Narisu N, Navis G, Nicholson G, Nohr EA, Ong KK, Oostra BA, Palmer CN, Palotie A, Peden JF, Pedersen N, Peters A, Polasek O, Pouta A, Pramstaller PP, Prokopenko I, Putter C, Radhakrishnan A, Raitakari O, Rendon A, Rivadeneira F, Rudan I, Saaristo TE, Sambrook JG, Sanders AR, Sanna S, Saramies J, Schipf S, Schreiber S, Schunkert H, Shin SY, Signorini S, Sinisalo J, Skrobek B, Soranzo N, Stancakova A, Stark K, Stephens JC, Stirrups K, Stolk RP, Stumvoll M, Swift AJ, Theodoraki EV, Thorand B, Tregouet DA, Tremoli E, Van der Klauw MM, van Meurs JB, Vermeulen SH, Viikari J, Virtamo J, Vitart V, Waeber G, Wang Z, Widen E, Wild SH, Willemsen G, Winkelmann BR, Witteman JC, Wolffenbuttel BH, Wong A, Wright AF, Zillikens MC, Amouyel P, Boehm BO, Boerwinkle E, Boomsma DI, Caulfield MJ, Chanock SJ, Cupples LA, Cusi D, Dedoussis GV, Erdmann J, Eriksson JG, Franks PW, Froguel P, Gieger C, Gyllensten U, Hamsten A, Harris TB, Hengstenberg C, Hicks AA, Hingorani A, Hinney A, Hofman A, Hovingh KG, Hveem K, Illig T, Jarvelin MR, Jockel KH, Keinanen-Kiukaanniemi SM, Kiemeney LA, Kuh D, Laakso M, Lehtimaki T, Levinson DF, Martin NG, Metspalu A, Morris AD, Nieminen MS, Njolstad I, Ohlsson C, Oldehinkel AJ, Ouwehand WH, Palmer LJ, Penninx B, Power C, Province MA, Psaty BM, Qi L, Rauramaa R, Ridker PM, Ripatti S, Salomaa V, Samani NJ, Snieder H, Sorensen TI, Spector TD, Stefansson K, Tonjes A, Tuomilehto J, Uitterlinden AG, Uusitupa M, van der Harst P, Vollenweider P, Wallaschofski H, Wareham NJ, Watkins H, Wichmann HE, Wilson JF, Abecasis GR, Assimes TL, Barroso I, Boehnke M, Borecki IB, Deloukas P, Fox CS, Frayling T, Groop LC, Haritunian T, Heid IM, Hunter D, Kaplan RC, Karpe F, Moffatt MF, Mohlke KL, O'Connell JR, Pawitan Y, Schadt EE, Schlessinger D, Steinthorsdottir V, Strachan DP, Thorsteinsdottir U, van Duijn CM, Visscher PM, Di Blasio AM, Hirschhorn JN, Lindgren CM, Morris AP, Meyre D, Scherag A, McCarthy MI, Speliotes EK, North KE, Loos RJ, Ingelsson E. (2013) Genome-wide meta-analysis identifies 11 new loci for anthropometric traits and provides insights into genetic architecture.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45(5):501-512. PMC3973018.</w:t>
      </w:r>
    </w:p>
    <w:p w14:paraId="45F2E39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60. Machiela MJ, Chen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Diver WR, Stevens VL, Tsilidis KK, Haiman CA, Chanock SJ, Hunter DJ, Kraft P. (2013) One thousand genomes imputation in the National Cancer Institute Breast and Prostate Cancer Cohort Consortium aggressive prostate cancer genome- wide association study. </w:t>
      </w:r>
      <w:r w:rsidRPr="006809E3">
        <w:rPr>
          <w:rFonts w:ascii="Times New Roman" w:hAnsi="Times New Roman" w:cs="Times New Roman"/>
          <w:b/>
          <w:i/>
          <w:sz w:val="24"/>
          <w:szCs w:val="24"/>
        </w:rPr>
        <w:t xml:space="preserve">Prostate. </w:t>
      </w:r>
      <w:r w:rsidRPr="006809E3">
        <w:rPr>
          <w:rFonts w:ascii="Times New Roman" w:hAnsi="Times New Roman" w:cs="Times New Roman"/>
          <w:sz w:val="24"/>
          <w:szCs w:val="24"/>
        </w:rPr>
        <w:t>73(7):677-689. PMC3962143.</w:t>
      </w:r>
    </w:p>
    <w:p w14:paraId="1211F512"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61. Qi Q, Xu M, Wu H,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Champagne CM, Bray GA, Sacks FM, Qi L. (2013) IRS1 genotype modulates metabolic syndrome reversion in response to 2-year weight-loss diet intervention: the POUNDS LOST trial. </w:t>
      </w:r>
      <w:r w:rsidRPr="006809E3">
        <w:rPr>
          <w:rFonts w:ascii="Times New Roman" w:hAnsi="Times New Roman" w:cs="Times New Roman"/>
          <w:b/>
          <w:i/>
          <w:sz w:val="24"/>
          <w:szCs w:val="24"/>
        </w:rPr>
        <w:t xml:space="preserve">Diabetes Care. </w:t>
      </w:r>
      <w:r w:rsidRPr="006809E3">
        <w:rPr>
          <w:rFonts w:ascii="Times New Roman" w:hAnsi="Times New Roman" w:cs="Times New Roman"/>
          <w:sz w:val="24"/>
          <w:szCs w:val="24"/>
        </w:rPr>
        <w:t>36(11):3442-3447. PMC3816909.</w:t>
      </w:r>
    </w:p>
    <w:p w14:paraId="55F36584"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62. Evans DM, Brion MJ, Paternoster L, Kemp JP, McMahon G, Munafo M, Whitfield JB, Medland SE, Montgomery GW, </w:t>
      </w:r>
      <w:r w:rsidRPr="006809E3">
        <w:rPr>
          <w:rFonts w:ascii="Times New Roman" w:hAnsi="Times New Roman" w:cs="Times New Roman"/>
          <w:b/>
          <w:sz w:val="24"/>
          <w:szCs w:val="24"/>
        </w:rPr>
        <w:t>GIANT Consortium</w:t>
      </w:r>
      <w:r w:rsidRPr="006809E3">
        <w:rPr>
          <w:rFonts w:ascii="Times New Roman" w:hAnsi="Times New Roman" w:cs="Times New Roman"/>
          <w:sz w:val="24"/>
          <w:szCs w:val="24"/>
        </w:rPr>
        <w:t xml:space="preserve">, Timpson NJ, St Pourcain B, Lawlor DA, Martin NG, Dehghan A, Hirschhorn J, Smith GD. (2013) Mining the human phenome using allelic scores that index biological intermediates. </w:t>
      </w:r>
      <w:r w:rsidRPr="006809E3">
        <w:rPr>
          <w:rFonts w:ascii="Times New Roman" w:hAnsi="Times New Roman" w:cs="Times New Roman"/>
          <w:b/>
          <w:i/>
          <w:sz w:val="24"/>
          <w:szCs w:val="24"/>
        </w:rPr>
        <w:t xml:space="preserve">PLoS Genet. </w:t>
      </w:r>
      <w:r w:rsidRPr="006809E3">
        <w:rPr>
          <w:rFonts w:ascii="Times New Roman" w:hAnsi="Times New Roman" w:cs="Times New Roman"/>
          <w:sz w:val="24"/>
          <w:szCs w:val="24"/>
        </w:rPr>
        <w:t>9(10):e1003919. PMC3814299.</w:t>
      </w:r>
    </w:p>
    <w:p w14:paraId="08D4B67C" w14:textId="77777777" w:rsidR="001529F2" w:rsidRPr="006809E3" w:rsidRDefault="001529F2" w:rsidP="00BD5725">
      <w:pPr>
        <w:pStyle w:val="EndNoteBibliography"/>
        <w:spacing w:after="0"/>
        <w:ind w:left="720" w:hanging="720"/>
        <w:rPr>
          <w:rFonts w:ascii="Times New Roman" w:hAnsi="Times New Roman" w:cs="Times New Roman"/>
          <w:sz w:val="24"/>
          <w:szCs w:val="24"/>
        </w:rPr>
      </w:pPr>
    </w:p>
    <w:p w14:paraId="5D4437B6" w14:textId="27EB7B7E" w:rsidR="001529F2" w:rsidRPr="006809E3" w:rsidRDefault="001529F2"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2014</w:t>
      </w:r>
    </w:p>
    <w:p w14:paraId="758A58B5" w14:textId="63696493"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63. Cornelis MC, Chiuve SE, Glymour MM, Chang SC, Tchetgen Tchetgen EJ,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Koenen KC, Rimm EB, Kawachi I, Kubzansky LD. (2014) Bachelors, divorcees, and widowers: does marriage protect men from type 2 diabetes? </w:t>
      </w:r>
      <w:r w:rsidRPr="006809E3">
        <w:rPr>
          <w:rFonts w:ascii="Times New Roman" w:hAnsi="Times New Roman" w:cs="Times New Roman"/>
          <w:b/>
          <w:i/>
          <w:sz w:val="24"/>
          <w:szCs w:val="24"/>
        </w:rPr>
        <w:t xml:space="preserve">PLoS One. </w:t>
      </w:r>
      <w:r w:rsidRPr="006809E3">
        <w:rPr>
          <w:rFonts w:ascii="Times New Roman" w:hAnsi="Times New Roman" w:cs="Times New Roman"/>
          <w:sz w:val="24"/>
          <w:szCs w:val="24"/>
        </w:rPr>
        <w:t>9(9):e106720. PMC4167705.</w:t>
      </w:r>
    </w:p>
    <w:p w14:paraId="577A1D33" w14:textId="415DD234"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64. </w:t>
      </w:r>
      <w:r w:rsidR="00A707A3" w:rsidRPr="006809E3">
        <w:rPr>
          <w:rFonts w:ascii="Times New Roman" w:hAnsi="Times New Roman" w:cs="Times New Roman"/>
          <w:sz w:val="24"/>
          <w:szCs w:val="24"/>
        </w:rPr>
        <w:t>Ma B#</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(2014) RTeQTL: Real-Time Online Engine for Expression Quantitative Trait Loci Analyses. </w:t>
      </w:r>
      <w:r w:rsidRPr="006809E3">
        <w:rPr>
          <w:rFonts w:ascii="Times New Roman" w:hAnsi="Times New Roman" w:cs="Times New Roman"/>
          <w:b/>
          <w:i/>
          <w:sz w:val="24"/>
          <w:szCs w:val="24"/>
        </w:rPr>
        <w:t xml:space="preserve">Database (Oxford). </w:t>
      </w:r>
      <w:r w:rsidRPr="006809E3">
        <w:rPr>
          <w:rFonts w:ascii="Times New Roman" w:hAnsi="Times New Roman" w:cs="Times New Roman"/>
          <w:sz w:val="24"/>
          <w:szCs w:val="24"/>
        </w:rPr>
        <w:t>2014(PMC4103423.</w:t>
      </w:r>
    </w:p>
    <w:p w14:paraId="02BF1AB4" w14:textId="32BD3F34"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65. </w:t>
      </w:r>
      <w:r w:rsidR="00A707A3" w:rsidRPr="006809E3">
        <w:rPr>
          <w:rFonts w:ascii="Times New Roman" w:hAnsi="Times New Roman" w:cs="Times New Roman"/>
          <w:sz w:val="24"/>
          <w:szCs w:val="24"/>
        </w:rPr>
        <w:t>Ma B#</w:t>
      </w:r>
      <w:r w:rsidRPr="006809E3">
        <w:rPr>
          <w:rFonts w:ascii="Times New Roman" w:hAnsi="Times New Roman" w:cs="Times New Roman"/>
          <w:sz w:val="24"/>
          <w:szCs w:val="24"/>
        </w:rPr>
        <w:t xml:space="preserve">, Wilker EH, Willis-Owen SA, Byun HM, Wong KC, Motta V, Baccarelli AA, Schwartz J, Cookson WO, Khabbaz K, Mittleman MA, Moffatt MF,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(2014) Predicting DNA methylation level across human tissues. </w:t>
      </w:r>
      <w:r w:rsidRPr="006809E3">
        <w:rPr>
          <w:rFonts w:ascii="Times New Roman" w:hAnsi="Times New Roman" w:cs="Times New Roman"/>
          <w:b/>
          <w:i/>
          <w:sz w:val="24"/>
          <w:szCs w:val="24"/>
        </w:rPr>
        <w:t xml:space="preserve">Nucleic Acids Res. </w:t>
      </w:r>
      <w:r w:rsidRPr="006809E3">
        <w:rPr>
          <w:rFonts w:ascii="Times New Roman" w:hAnsi="Times New Roman" w:cs="Times New Roman"/>
          <w:sz w:val="24"/>
          <w:szCs w:val="24"/>
        </w:rPr>
        <w:t>42(6):3515-3528. PMC3973306.</w:t>
      </w:r>
    </w:p>
    <w:p w14:paraId="78701173"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66. Irvin MR, Zhi D, Joehanes R, Mendelson M, Aslibekyan S, Claas SA, Thibeault KS, Patel N, Day K, Jones LW,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Chen BH, Yao C, Tiwari HK, Ordovas JM, Levy D, Absher D, Arnett DK. (2014) Epigenome-wide association study of fasting blood lipids in the Genetics of Lipid-lowering Drugs and Diet Network study. </w:t>
      </w:r>
      <w:r w:rsidRPr="006809E3">
        <w:rPr>
          <w:rFonts w:ascii="Times New Roman" w:hAnsi="Times New Roman" w:cs="Times New Roman"/>
          <w:b/>
          <w:i/>
          <w:sz w:val="24"/>
          <w:szCs w:val="24"/>
        </w:rPr>
        <w:t xml:space="preserve">Circulation. </w:t>
      </w:r>
      <w:r w:rsidRPr="006809E3">
        <w:rPr>
          <w:rFonts w:ascii="Times New Roman" w:hAnsi="Times New Roman" w:cs="Times New Roman"/>
          <w:sz w:val="24"/>
          <w:szCs w:val="24"/>
        </w:rPr>
        <w:t>130(7):565-572. PMC4209699.</w:t>
      </w:r>
    </w:p>
    <w:p w14:paraId="7E5A7378" w14:textId="506D936B"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67. Qi Q, Kilpelainen TO, Downer MK, Tanaka T, Smith CE, Sluijs I, Sonestedt E, Chu AY, Renstrom F, </w:t>
      </w:r>
      <w:r w:rsidR="00A707A3"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Angquist LH,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Liu Z</w:t>
      </w:r>
      <w:r w:rsidR="00A707A3" w:rsidRPr="006809E3">
        <w:rPr>
          <w:rFonts w:ascii="Times New Roman" w:hAnsi="Times New Roman" w:cs="Times New Roman"/>
          <w:sz w:val="24"/>
          <w:szCs w:val="24"/>
        </w:rPr>
        <w:t>#</w:t>
      </w:r>
      <w:r w:rsidRPr="006809E3">
        <w:rPr>
          <w:rFonts w:ascii="Times New Roman" w:hAnsi="Times New Roman" w:cs="Times New Roman"/>
          <w:sz w:val="24"/>
          <w:szCs w:val="24"/>
        </w:rPr>
        <w:t xml:space="preserve">, Li Y, Asif Ali M, Xu M, Ahluwalia TS, Boer JM, Chen P, Daimon M, Eriksson J, Perola M, Friedlander Y, Gao YT, Heppe DH, Holloway JW, Houston DK, Kanoni S, Kim YM, Laaksonen MA, Jaaskelainen T, Lee NR, Lehtimaki T, Lemaitre RN, Lu W, Luben RN, Manichaikul A, Mannisto S, Marques-Vidal P, Monda KL, Ngwa JS, Perusse L, van Rooij FJ, Xiang YB, Wen W, Wojczynski MK, Zhu J, Borecki IB, Bouchard C, Cai Q, Cooper C, Dedoussis GV, Deloukas P, Ferrucci L, Forouhi NG, Hansen T, Christiansen L, Hofman A, Johansson I, Jorgensen T, Karasawa S, Khaw KT, Kim MK, Kristiansson K, Li H, </w:t>
      </w:r>
      <w:r w:rsidR="00412654"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Liu Y, Lohman KK, Long J, Mikkila V, Mozaffarian D, North K, Pedersen O, Raitakari O, Rissanen H, Tuomilehto J, van der Schouw YT, Uitterlinden AG, Zillikens MC, Franco OH, Shyong Tai E, Ou Shu X, Siscovick DS, Toft U, Verschuren WM, Vollenweider P, Wareham NJ, Witteman JC, Zheng W, Ridker PM, Kang JH,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Jensen MK, Curhan GC, Pasquale LR, Hunter DJ, Mohlke KL, Uusitupa M, Cupples LA, Rankinen T, Orho-Melander M, Wang T, Chasman DI, Franks PW, Sorensen TI, Hu FB, Loos RJ, Nettleton JA, Qi L. (2014) FTO genetic variants, dietary intake and body mass index: insights from 177,330 individuals.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23(25):6961-6972. PMC4271061.</w:t>
      </w:r>
    </w:p>
    <w:p w14:paraId="6F0CBBC0"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68. Chang SC, Glymour MM, Rewak M, Cornelis MC, Walter S, Koenen KC, Kawachi I,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Tchetgen Tchetgen EJ, Kubzansky LD. (2014) Are genetic variations in OXTR, AVPR1A, and CD38 genes important to social integration? Results from two large U.S. cohorts. </w:t>
      </w:r>
      <w:r w:rsidRPr="006809E3">
        <w:rPr>
          <w:rFonts w:ascii="Times New Roman" w:hAnsi="Times New Roman" w:cs="Times New Roman"/>
          <w:b/>
          <w:i/>
          <w:sz w:val="24"/>
          <w:szCs w:val="24"/>
        </w:rPr>
        <w:t xml:space="preserve">Psychoneuroendocrinology. </w:t>
      </w:r>
      <w:r w:rsidRPr="006809E3">
        <w:rPr>
          <w:rFonts w:ascii="Times New Roman" w:hAnsi="Times New Roman" w:cs="Times New Roman"/>
          <w:sz w:val="24"/>
          <w:szCs w:val="24"/>
        </w:rPr>
        <w:t>39(257-268. PMC3864016.</w:t>
      </w:r>
    </w:p>
    <w:p w14:paraId="568BAA03"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69. Hoggart CJ, Venturini G, Mangino M, Gomez F, Ascari G, Zhao JH, Teumer A, Winkler TW, Tsernikova N, Luan J, Mihailov E, Ehret GB, Zhang W, Lamparter D, Esko T, Mace A, Rueger S, Bochud PY, Barcella M, Dauvilliers Y, Benyamin B, Evans DM, Hayward C, Lopez MF, Franke L, Russo A, Heid IM, Salvi E, Vendantam S, Arking DE, Boerwinkle E, Chambers JC, Fiorito G, Grallert H, Guarrera S, Homuth G, Huffman JE, Porteous D, Generation Scotland Consortium, LifeLines Cohort Study, </w:t>
      </w:r>
      <w:r w:rsidRPr="006809E3">
        <w:rPr>
          <w:rFonts w:ascii="Times New Roman" w:hAnsi="Times New Roman" w:cs="Times New Roman"/>
          <w:b/>
          <w:sz w:val="24"/>
          <w:szCs w:val="24"/>
        </w:rPr>
        <w:t>GIANT Consortium</w:t>
      </w:r>
      <w:r w:rsidRPr="006809E3">
        <w:rPr>
          <w:rFonts w:ascii="Times New Roman" w:hAnsi="Times New Roman" w:cs="Times New Roman"/>
          <w:sz w:val="24"/>
          <w:szCs w:val="24"/>
        </w:rPr>
        <w:t xml:space="preserve">, Moradpour D, Iranzo A, Hebebrand J, Kemp JP, Lammers GJ, Aubert V, Heim MH, Martin NG, Montgomery GW, Peraita-Adrados R, Santamaria J, Negro F, Schmidt CO, Scott RA, Spector TD, Strauch K, Volzke H, Wareham NJ, Yuan W, Bell JT, Chakravarti A, Kooner JS, Peters A, Matullo G, Wallaschofski H, Whitfield JB, Paccaud F, Vollenweider P, Bergmann S, Beckmann JS, Tafti M, Hastie ND, Cusi D, Bochud M, Frayling TM, Metspalu A, Jarvelin MR, Scherag A, Smith GD, Borecki IB, Rousson V, Hirschhorn JN, Rivolta C, Loos RJ, Kutalik Z. (2014) Novel approach identifies SNPs in SLC2A10 and KCNK9 with evidence for parent-of-origin effect on body mass index. </w:t>
      </w:r>
      <w:r w:rsidRPr="006809E3">
        <w:rPr>
          <w:rFonts w:ascii="Times New Roman" w:hAnsi="Times New Roman" w:cs="Times New Roman"/>
          <w:b/>
          <w:i/>
          <w:sz w:val="24"/>
          <w:szCs w:val="24"/>
        </w:rPr>
        <w:t xml:space="preserve">PLoS Genet. </w:t>
      </w:r>
      <w:r w:rsidRPr="006809E3">
        <w:rPr>
          <w:rFonts w:ascii="Times New Roman" w:hAnsi="Times New Roman" w:cs="Times New Roman"/>
          <w:sz w:val="24"/>
          <w:szCs w:val="24"/>
        </w:rPr>
        <w:t>10(7):e1004508. PMC4117451.</w:t>
      </w:r>
    </w:p>
    <w:p w14:paraId="47061945"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70. van der Valk RJ, Duijts L, Timpson NJ, Salam MT, Standl M, Curtin JA, Genuneit J, Kerhof M, Kreiner-Moller E, Caceres A, Gref A,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L, Taal HR, Bouzigon E, Demenais F, Nadif R, Ober C, Thompson EE, Estrada K, Hofman A, Uitterlinden AG, van Duijn C, Rivadeneira F, Li X, Eckel SP, Berhane K, Gauderman WJ, Granell R, Evans DM, St Pourcain B, McArdle W, Kemp JP, Smith GD, Tiesler CM, Flexeder C, Simpson A, Murray CS, Fuchs O, Postma DS, Bonnelykke K, Torrent M, Andersson M, Sleiman P, Hakonarson H, Cookson WO, Moffatt MF, Paternoster L, Melen E, Sunyer J, Bisgaard H, Koppelman GH, Ege M, Custovic A, Heinrich J, Gilliland FD, Henderson AJ, Jaddoe VW, de Jongste JC. (2014) Fraction of exhaled nitric oxide values in childhood are associated with 17q11.2-q12 and 17q12-q21 variants. </w:t>
      </w:r>
      <w:r w:rsidRPr="006809E3">
        <w:rPr>
          <w:rFonts w:ascii="Times New Roman" w:hAnsi="Times New Roman" w:cs="Times New Roman"/>
          <w:b/>
          <w:i/>
          <w:sz w:val="24"/>
          <w:szCs w:val="24"/>
        </w:rPr>
        <w:t xml:space="preserve">J Allergy Clin Immunol. </w:t>
      </w:r>
      <w:r w:rsidRPr="006809E3">
        <w:rPr>
          <w:rFonts w:ascii="Times New Roman" w:hAnsi="Times New Roman" w:cs="Times New Roman"/>
          <w:sz w:val="24"/>
          <w:szCs w:val="24"/>
        </w:rPr>
        <w:t>134(1):46-55. PMC4334587.</w:t>
      </w:r>
    </w:p>
    <w:p w14:paraId="50044049"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71. Chang SC, Glymour MM, Walter S,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Koenen KC, Tchetgen EJ, Cornelis MC, Kawachi I, Rimm E, Kubzansky LD. (2014) Genome-wide polygenic scoring for a 14-year long-term average depression phenotype. </w:t>
      </w:r>
      <w:r w:rsidRPr="006809E3">
        <w:rPr>
          <w:rFonts w:ascii="Times New Roman" w:hAnsi="Times New Roman" w:cs="Times New Roman"/>
          <w:b/>
          <w:i/>
          <w:sz w:val="24"/>
          <w:szCs w:val="24"/>
        </w:rPr>
        <w:t xml:space="preserve">Brain Behav. </w:t>
      </w:r>
      <w:r w:rsidRPr="006809E3">
        <w:rPr>
          <w:rFonts w:ascii="Times New Roman" w:hAnsi="Times New Roman" w:cs="Times New Roman"/>
          <w:sz w:val="24"/>
          <w:szCs w:val="24"/>
        </w:rPr>
        <w:t>4(2):298-311. PMC3967544.</w:t>
      </w:r>
    </w:p>
    <w:p w14:paraId="4E2310A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72. Zhang Y, Yi P, Chen W, Ming J, Zhu B, Li Z, Shen N, Shi W, Ke J, Zhao Q, Lu X, Xun X, Liu L, Song R, Guo H, Zhong R,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Huang T, Miao X. (2014) Association between polymorphisms within the susceptibility region 8q24 and breast cancer in a Chinese population. </w:t>
      </w:r>
      <w:r w:rsidRPr="006809E3">
        <w:rPr>
          <w:rFonts w:ascii="Times New Roman" w:hAnsi="Times New Roman" w:cs="Times New Roman"/>
          <w:b/>
          <w:i/>
          <w:sz w:val="24"/>
          <w:szCs w:val="24"/>
        </w:rPr>
        <w:t xml:space="preserve">Tumour Biol. </w:t>
      </w:r>
      <w:r w:rsidRPr="006809E3">
        <w:rPr>
          <w:rFonts w:ascii="Times New Roman" w:hAnsi="Times New Roman" w:cs="Times New Roman"/>
          <w:sz w:val="24"/>
          <w:szCs w:val="24"/>
        </w:rPr>
        <w:t>35(3):2649-2654. PMID: 24414391.</w:t>
      </w:r>
    </w:p>
    <w:p w14:paraId="3242B23B" w14:textId="291A0882"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73. Qi Q, Chu AY, Kang JH, </w:t>
      </w:r>
      <w:r w:rsidR="002C5492"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Rose LM, Jensen MK,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Curhan GC, Pasquale LR, Wiggs JL, De Vivo I, Chan AT, Choi HK, Tamimi RM, Ridker PM, Hunter DJ, Willett WC, Rimm EB, Chasman DI, Hu FB, Qi L. (2014) Fried food consumption, genetic risk, and body mass index: gene-diet interaction analysis in three US cohort studies. </w:t>
      </w:r>
      <w:r w:rsidRPr="006809E3">
        <w:rPr>
          <w:rFonts w:ascii="Times New Roman" w:hAnsi="Times New Roman" w:cs="Times New Roman"/>
          <w:b/>
          <w:i/>
          <w:sz w:val="24"/>
          <w:szCs w:val="24"/>
        </w:rPr>
        <w:t xml:space="preserve">Bmj. </w:t>
      </w:r>
      <w:r w:rsidRPr="006809E3">
        <w:rPr>
          <w:rFonts w:ascii="Times New Roman" w:hAnsi="Times New Roman" w:cs="Times New Roman"/>
          <w:sz w:val="24"/>
          <w:szCs w:val="24"/>
        </w:rPr>
        <w:t>348(g1610. PMC3959253.</w:t>
      </w:r>
    </w:p>
    <w:p w14:paraId="43BC59ED"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74. Winkler TW, Day FR, Croteau-Chonka DC, Wood AR, Locke AE, Magi R, Ferreira T, Fall T, Graff M, Justice AE, Luan J, Gustafsson S, Randall JC, Vedantam S, Workalemahu T, Kilpelainen TO, Scherag A, Esko T, Kutalik Z, Heid IM, Loos RJ, </w:t>
      </w:r>
      <w:r w:rsidRPr="006809E3">
        <w:rPr>
          <w:rFonts w:ascii="Times New Roman" w:hAnsi="Times New Roman" w:cs="Times New Roman"/>
          <w:b/>
          <w:sz w:val="24"/>
          <w:szCs w:val="24"/>
        </w:rPr>
        <w:t>Genetic Investigation of ANthropometric Traits (GIANT) Consortium</w:t>
      </w:r>
      <w:r w:rsidRPr="006809E3">
        <w:rPr>
          <w:rFonts w:ascii="Times New Roman" w:hAnsi="Times New Roman" w:cs="Times New Roman"/>
          <w:sz w:val="24"/>
          <w:szCs w:val="24"/>
        </w:rPr>
        <w:t xml:space="preserve">. (2014) Quality control and conduct of genome-wide association meta-analyses. </w:t>
      </w:r>
      <w:r w:rsidRPr="006809E3">
        <w:rPr>
          <w:rFonts w:ascii="Times New Roman" w:hAnsi="Times New Roman" w:cs="Times New Roman"/>
          <w:b/>
          <w:i/>
          <w:sz w:val="24"/>
          <w:szCs w:val="24"/>
        </w:rPr>
        <w:t xml:space="preserve">Nat Protoc. </w:t>
      </w:r>
      <w:r w:rsidRPr="006809E3">
        <w:rPr>
          <w:rFonts w:ascii="Times New Roman" w:hAnsi="Times New Roman" w:cs="Times New Roman"/>
          <w:sz w:val="24"/>
          <w:szCs w:val="24"/>
        </w:rPr>
        <w:t>9(5):1192-1212. PMC4083217.</w:t>
      </w:r>
    </w:p>
    <w:p w14:paraId="2BD2A06E" w14:textId="4575DB48"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75. Cerhan JR, Berndt SI, Vijai J, Ghesquieres H, McKay J, Wang SS, Wang Z, Yeager M, Conde L, de Bakker PI, Nieters A, Cox D, Burdett L, Monnereau A, Flowers CR, De Roos AJ, Brooks-Wilson AR, Lan Q, Severi G, Melbye M, Gu J, Jackson RD, Kane E, Teras LR, Purdue MP, Vajdic CM, Spinelli JJ, Giles GG, Albanes D, Kelly RS, Zucca M, Bertrand KA, Zeleniuch-Jacquotte A, Lawrence C, Hutchinson A, Zhi D, Habermann TM, Link BK, Novak AJ, Dogan A, Asmann YW, Liebow M, Thompson CA, Ansell SM, Witzig TE, Weiner GJ, Veron AS, Zelenika D, Tilly H, Haioun C, Molina TJ, Hjalgrim H, Glimelius B, Adami HO, Bracci PM, Riby J, Smith MT, Holly EA, Cozen W, Hartge P, Morton LM, Severson RK, Tinker LF, North KE, Becker N, Benavente Y, Boffetta P, Brennan P, Foretova L, Maynadie M, Staines A, Lightfoot T, Crouch S, Smith A, Roman E, Diver WR, Offit K, Zelenetz A, Klein RJ, Villano DJ, Zheng T, Zhang Y, Holford TR, Kricker A, Turner J, Southey MC, Clavel J, Virtamo J, Weinstein S, Riboli E, Vineis P, Kaaks R, Trichopoulos D, Vermeulen RC, Boeing H, Tjonneland A, Angelucci E, Di Lollo S, Rais M, Birmann BM, Laden F, Giovannucci E, Kraft P,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Ma B#</w:t>
      </w:r>
      <w:r w:rsidRPr="006809E3">
        <w:rPr>
          <w:rFonts w:ascii="Times New Roman" w:hAnsi="Times New Roman" w:cs="Times New Roman"/>
          <w:sz w:val="24"/>
          <w:szCs w:val="24"/>
        </w:rPr>
        <w:t xml:space="preserve">, Ye Y, Chiu BC, Sampson 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Park JH, Chung CC, Weisenburger DD, Chatterjee N, Fraumeni JF, Jr., Slager SL, Wu X, de Sanjose S, Smedby KE, Salles G, Skibola CF, Rothman N, Chanock SJ. (2014) Genome-wide association study identifies multiple susceptibility loci for diffuse large B cell lymphoma.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46(11):1233-1238. PMC4213349.</w:t>
      </w:r>
    </w:p>
    <w:p w14:paraId="4A6172CD" w14:textId="4003076A"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76. Skibola CF, Berndt SI, Vijai J, Conde L, Wang Z, Yeager M, de Bakker PI, Birmann BM, Vajdic CM, Foo JN, Bracci PM, Vermeulen RC, Slager SL, de Sanjose S, Wang SS, Linet MS, Salles G, Lan Q, Severi G, Hjalgrim H, Lightfoot T, Melbye M, Gu J, Ghesquieres H, Link BK, Morton LM, Holly EA, Smith A, Tinker LF, Teras LR, Kricker A, Becker N, Purdue MP, Spinelli JJ, Zhang Y, Giles GG, Vineis P, Monnereau A, Bertrand KA, Albanes D, Zeleniuch-Jacquotte A, Gabbas A, Chung CC, Burdett L, Hutchinson A, Lawrence C, Montalvan R,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Ma B#</w:t>
      </w:r>
      <w:r w:rsidRPr="006809E3">
        <w:rPr>
          <w:rFonts w:ascii="Times New Roman" w:hAnsi="Times New Roman" w:cs="Times New Roman"/>
          <w:sz w:val="24"/>
          <w:szCs w:val="24"/>
        </w:rPr>
        <w:t xml:space="preserve">, Liu J, Adami HO, Glimelius B, Ye Y, Nowakowski GS, Dogan A, Thompson CA, Habermann TM, Novak AJ, Liebow M, Witzig TE, Weiner GJ, Schenk M, Hartge P, De Roos AJ, Cozen W, Zhi D, Akers NK, Riby J, Smith MT, Lacher M, Villano DJ, Maria A, Roman E, Kane E, Jackson RD, North KE, Diver WR, Turner J, Armstrong BK, Benavente Y, Boffetta P, Brennan P, Foretova L, Maynadie M, Staines A, McKay J, Brooks-Wilson AR, Zheng T, Holford TR, Chamosa S, Kaaks R, Kelly RS, Ohlsson B, Travis RC, Weiderpass E, Clavel J, Giovannucci E, Kraft P, Virtamo J, Mazza P, Cocco P, Ennas MG, Chiu BC, Fraumeni JF, Jr., Nieters A, Offit K, Wu X, Cerhan JR, Smedby KE, Chanock SJ, Rothman N. (2014) Genome-wide association study identifies five susceptibility loci for follicular lymphoma outside the HLA region. </w:t>
      </w:r>
      <w:r w:rsidRPr="006809E3">
        <w:rPr>
          <w:rFonts w:ascii="Times New Roman" w:hAnsi="Times New Roman" w:cs="Times New Roman"/>
          <w:b/>
          <w:i/>
          <w:sz w:val="24"/>
          <w:szCs w:val="24"/>
        </w:rPr>
        <w:t xml:space="preserve">Am J Hum Genet. </w:t>
      </w:r>
      <w:r w:rsidRPr="006809E3">
        <w:rPr>
          <w:rFonts w:ascii="Times New Roman" w:hAnsi="Times New Roman" w:cs="Times New Roman"/>
          <w:sz w:val="24"/>
          <w:szCs w:val="24"/>
        </w:rPr>
        <w:t>95(4):462-471. PMC4185120.</w:t>
      </w:r>
    </w:p>
    <w:p w14:paraId="177E1052"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77. Liu CT, Buchkovich ML, Winkler TW, Heid IM, African Ancestry Anthropometry Genetics Consortium, </w:t>
      </w:r>
      <w:r w:rsidRPr="006809E3">
        <w:rPr>
          <w:rFonts w:ascii="Times New Roman" w:hAnsi="Times New Roman" w:cs="Times New Roman"/>
          <w:b/>
          <w:sz w:val="24"/>
          <w:szCs w:val="24"/>
        </w:rPr>
        <w:t>GIANT Consortium</w:t>
      </w:r>
      <w:r w:rsidRPr="006809E3">
        <w:rPr>
          <w:rFonts w:ascii="Times New Roman" w:hAnsi="Times New Roman" w:cs="Times New Roman"/>
          <w:sz w:val="24"/>
          <w:szCs w:val="24"/>
        </w:rPr>
        <w:t xml:space="preserve">, Borecki IB, Fox CS, Mohlke KL, North KE, Adrienne Cupples L. (2014) Multi-ethnic fine-mapping of 14 central adiposity loci.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23(17):4738-4744. PMC4119415.</w:t>
      </w:r>
    </w:p>
    <w:p w14:paraId="5A44D834" w14:textId="28B6ADC2"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78. </w:t>
      </w:r>
      <w:r w:rsidRPr="006809E3">
        <w:rPr>
          <w:rFonts w:ascii="Times New Roman" w:hAnsi="Times New Roman" w:cs="Times New Roman"/>
          <w:b/>
          <w:sz w:val="24"/>
          <w:szCs w:val="24"/>
        </w:rPr>
        <w:t>Liang L</w:t>
      </w:r>
      <w:r w:rsidR="004A2DE3" w:rsidRPr="006809E3">
        <w:rPr>
          <w:rFonts w:ascii="Times New Roman" w:hAnsi="Times New Roman" w:cs="Times New Roman"/>
          <w:b/>
          <w:sz w:val="24"/>
          <w:szCs w:val="24"/>
        </w:rPr>
        <w:t>^</w:t>
      </w:r>
      <w:r w:rsidRPr="006809E3">
        <w:rPr>
          <w:rFonts w:ascii="Times New Roman" w:hAnsi="Times New Roman" w:cs="Times New Roman"/>
          <w:sz w:val="24"/>
          <w:szCs w:val="24"/>
        </w:rPr>
        <w:t xml:space="preserve">, Cookson WO. (2014) Grasping nettles: cellular heterogeneity and other confounders in epigenome-wide association studies.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23(R1):R83-88. PMC4170720.</w:t>
      </w:r>
    </w:p>
    <w:p w14:paraId="71DDB052" w14:textId="77777777" w:rsidR="0033124A" w:rsidRPr="006809E3" w:rsidRDefault="0033124A" w:rsidP="00BD5725">
      <w:pPr>
        <w:pStyle w:val="EndNoteBibliography"/>
        <w:spacing w:after="0"/>
        <w:ind w:left="720" w:hanging="720"/>
        <w:rPr>
          <w:rFonts w:ascii="Times New Roman" w:hAnsi="Times New Roman" w:cs="Times New Roman"/>
          <w:sz w:val="24"/>
          <w:szCs w:val="24"/>
        </w:rPr>
      </w:pPr>
    </w:p>
    <w:p w14:paraId="130CFB7E" w14:textId="426430DA" w:rsidR="0033124A" w:rsidRPr="006809E3" w:rsidRDefault="0033124A"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2015</w:t>
      </w:r>
    </w:p>
    <w:p w14:paraId="1E27287F" w14:textId="60C224DC"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79. Croteau-Chonka DC, Rogers AJ, Raj T, McGeachie MJ, Qiu W, Ziniti JP, Stubbs BJ,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Martinez FD, Strunk RC, Lemanske RF, Jr., Liu AH, Stranger BE, Carey VJ, Raby BA. (2015) Expression Quantitative Trait Loci Information Improves Predictive Modeling of Disease Relevance of Non-Coding Genetic Variation. </w:t>
      </w:r>
      <w:r w:rsidRPr="006809E3">
        <w:rPr>
          <w:rFonts w:ascii="Times New Roman" w:hAnsi="Times New Roman" w:cs="Times New Roman"/>
          <w:b/>
          <w:i/>
          <w:sz w:val="24"/>
          <w:szCs w:val="24"/>
        </w:rPr>
        <w:t xml:space="preserve">PLoS One. </w:t>
      </w:r>
      <w:r w:rsidRPr="006809E3">
        <w:rPr>
          <w:rFonts w:ascii="Times New Roman" w:hAnsi="Times New Roman" w:cs="Times New Roman"/>
          <w:sz w:val="24"/>
          <w:szCs w:val="24"/>
        </w:rPr>
        <w:t>10(10):e0140758. PMC4608673.</w:t>
      </w:r>
    </w:p>
    <w:p w14:paraId="5F494F4D"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80. Martinez-Gonzalez MA, Ruiz-Canela M, Hruby A,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Trichopoulou A, Hu FB. (2015) Intervention Trials with the Mediterranean Diet in Cardiovascular Prevention: Understanding Potential Mechanisms through Metabolomic Profiling. </w:t>
      </w:r>
      <w:r w:rsidRPr="006809E3">
        <w:rPr>
          <w:rFonts w:ascii="Times New Roman" w:hAnsi="Times New Roman" w:cs="Times New Roman"/>
          <w:b/>
          <w:i/>
          <w:sz w:val="24"/>
          <w:szCs w:val="24"/>
        </w:rPr>
        <w:t xml:space="preserve">J Nutr. </w:t>
      </w:r>
      <w:r w:rsidRPr="006809E3">
        <w:rPr>
          <w:rFonts w:ascii="Times New Roman" w:hAnsi="Times New Roman" w:cs="Times New Roman"/>
          <w:sz w:val="24"/>
          <w:szCs w:val="24"/>
        </w:rPr>
        <w:t>146(4):913s-919s. PMC4807639.</w:t>
      </w:r>
    </w:p>
    <w:p w14:paraId="1A741B89" w14:textId="079939AE"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81. </w:t>
      </w:r>
      <w:r w:rsidRPr="006809E3">
        <w:rPr>
          <w:rFonts w:ascii="Times New Roman" w:hAnsi="Times New Roman" w:cs="Times New Roman"/>
          <w:b/>
          <w:sz w:val="24"/>
          <w:szCs w:val="24"/>
        </w:rPr>
        <w:t>Liang L</w:t>
      </w:r>
      <w:r w:rsidR="004A2DE3" w:rsidRPr="006809E3">
        <w:rPr>
          <w:rFonts w:ascii="Times New Roman" w:hAnsi="Times New Roman" w:cs="Times New Roman"/>
          <w:b/>
          <w:sz w:val="24"/>
          <w:szCs w:val="24"/>
        </w:rPr>
        <w:t>^</w:t>
      </w:r>
      <w:r w:rsidRPr="006809E3">
        <w:rPr>
          <w:rFonts w:ascii="Times New Roman" w:hAnsi="Times New Roman" w:cs="Times New Roman"/>
          <w:sz w:val="24"/>
          <w:szCs w:val="24"/>
        </w:rPr>
        <w:t xml:space="preserve">, Willis-Owen SAG, Laprise C, Wong KCC, Davies GA, Hudson TJ, Binia A, Hopkin JM, Yang IV, Grundberg E, Busche S, Hudson M, Ronnblom L, Pastinen TM, Schwartz DA, Lathrop GM, Moffatt MF, Cookson W. (2015) An epigenome-wide association study of total serum immunoglobulin E concentration. </w:t>
      </w:r>
      <w:r w:rsidRPr="006809E3">
        <w:rPr>
          <w:rFonts w:ascii="Times New Roman" w:hAnsi="Times New Roman" w:cs="Times New Roman"/>
          <w:b/>
          <w:i/>
          <w:sz w:val="24"/>
          <w:szCs w:val="24"/>
        </w:rPr>
        <w:t xml:space="preserve">Nature. </w:t>
      </w:r>
      <w:r w:rsidRPr="006809E3">
        <w:rPr>
          <w:rFonts w:ascii="Times New Roman" w:hAnsi="Times New Roman" w:cs="Times New Roman"/>
          <w:sz w:val="24"/>
          <w:szCs w:val="24"/>
        </w:rPr>
        <w:t>520(7549):670-674. PMC4416961.</w:t>
      </w:r>
    </w:p>
    <w:p w14:paraId="73511316" w14:textId="035992B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82. </w:t>
      </w:r>
      <w:r w:rsidR="00A707A3"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Qi Q, Zheng Y, Huang T, Lathrop M, Zelenika D, Bray GA, Sacks FM,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Qi L. (2015) Neuropeptide Y genotype, central obesity, and abdominal fat distribution: the POUNDS LOST trial. </w:t>
      </w:r>
      <w:r w:rsidRPr="006809E3">
        <w:rPr>
          <w:rFonts w:ascii="Times New Roman" w:hAnsi="Times New Roman" w:cs="Times New Roman"/>
          <w:b/>
          <w:i/>
          <w:sz w:val="24"/>
          <w:szCs w:val="24"/>
        </w:rPr>
        <w:t xml:space="preserve">Am J Clin Nutr. </w:t>
      </w:r>
      <w:r w:rsidRPr="006809E3">
        <w:rPr>
          <w:rFonts w:ascii="Times New Roman" w:hAnsi="Times New Roman" w:cs="Times New Roman"/>
          <w:sz w:val="24"/>
          <w:szCs w:val="24"/>
        </w:rPr>
        <w:t>102(2):514-519. PMC4515864.</w:t>
      </w:r>
    </w:p>
    <w:p w14:paraId="0856154D"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83. Demerath EW, Guan W, Grove ML, Aslibekyan S, Mendelson M, Zhou YH, Hedman AK, Sandling JK, Li LA, Irvin MR, Zhi D, Deloukas P,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Liu C, Bressler J, Spector TD, North K, Li Y, Absher DM, Levy D, Arnett DK, Fornage M, Pankow JS, Boerwinkle E. (2015) Epigenome-wide association study (EWAS) of BMI, BMI change and waist circumference in African American adults identifies multiple replicated loci.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24(15):4464-4479. PMC4492394.</w:t>
      </w:r>
    </w:p>
    <w:p w14:paraId="697BEA6F"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84. Gaulton KJ, Ferreira T, Lee Y, Raimondo A, Magi R, Reschen ME, Mahajan A, Locke A, Rayner NW, Robertson N, Scott RA, Prokopenko I, Scott LJ, Green T, Sparso T, Thuillier D, Yengo L, Grallert H, Wahl S, Franberg M, Strawbridge RJ, Kestler H, Chheda H, Eisele L, Gustafsson S, Steinthorsdottir V, Thorleifsson G, Qi L, Karssen LC, van Leeuwen EM, Willems SM, Li M, Chen H, Fuchsberger C, Kwan P, Ma C, Linderman M, Lu Y, Thomsen SK, Rundle JK, Beer NL, van de Bunt M, Chalisey A, Kang HM, Voight BF, Abecasis GR, Almgren P, Baldassarre D, Balkau B, Benediktsson R, Bluher M, Boeing H, Bonnycastle LL, Bottinger EP, Burtt NP, Carey J, Charpentier G, Chines PS, Cornelis MC, Couper DJ, Crenshaw AT, van Dam RM, Doney AS, Dorkhan M, Edkins S, Eriksson JG, Esko T, Eury E, Fadista J, Flannick J, Fontanillas P, Fox C, Franks PW, Gertow K, Gieger C, Gigante B, Gottesman O, Grant GB, Grarup N, Groves CJ, Hassinen M, Have CT, Herder C, Holmen OL, Hreidarsson AB, Humphries SE, Hunter DJ, Jackson AU, Jonsson A, Jorgensen ME, Jorgensen T, Kao WH, Kerrison ND, Kinnunen L, Klopp N, Kong A, Kovacs P, Kraft P, Kravic J, Langford C, Leander K,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Lichtner P, Lindgren CM, Lindholm E, Linneberg A, Liu CT, Lobbens S, Luan J, Lyssenko V, Mannisto S, McLeod O, Meyer J, Mihailov E, Mirza G, Muhleisen TW, Muller-Nurasyid M, Navarro C, Nothen MM, Oskolkov NN, Owen KR, Palli D, Pechlivanis S, Peltonen L, Perry JR, Platou CG, Roden M, Ruderfer D, Rybin D, van der Schouw YT, Sennblad B, Sigurethsson G, Stancakova A, Steinbach G, Storm P, Strauch K, Stringham HM, Sun Q, Thorand B, Tikkanen E, Tonjes A, Trakalo J, Tremoli E, Tuomi T, Wennauer R, Wiltshire S, Wood AR, Zeggini E, Dunham I, Birney E, Pasquali L, Ferrer J, Loos RJ, Dupuis J, Florez JC, Boerwinkle E, Pankow JS, van Duijn C, Sijbrands E, Meigs JB, Hu FB, Thorsteinsdottir U, Stefansson K, Lakka TA, Rauramaa R, Stumvoll M, Pedersen NL, Lind L, Keinanen-Kiukaanniemi SM, Korpi-Hyovalti E, Saaristo TE, Saltevo J, Kuusisto J, Laakso M, Metspalu A, Erbel R, Jocke KH, Moebus S, Ripatti S, Salomaa V, Ingelsson E, Boehm BO, Bergman RN, Collins FS, Mohlke KL, Koistinen H, Tuomilehto J, Hveem K, Njolstad I, Deloukas P, Donnelly PJ, Frayling TM, Hattersley AT, de Faire U, Hamsten A, Illig T, Peters A, Cauchi S, Sladek R, Froguel P, Hansen T, Pedersen O, Morris AD, Palmer CN, Kathiresan S, Melander O, Nilsson PM, Groop LC, Barroso I, Langenberg C, Wareham NJ, O'Callaghan CA, Gloyn AL, Altshuler D, Boehnke M, Teslovich TM, McCarthy MI, Morris AP. (2015) Genetic fine mapping and genomic annotation defines causal mechanisms at type 2 diabetes susceptibility loci.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47(12):1415-1425. PMC4666734.</w:t>
      </w:r>
    </w:p>
    <w:p w14:paraId="51DD9EC2" w14:textId="2B69A4D0"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85. O'Neal WK, Gallins P, Pace RG, Dang H, Wolf WE, Jones LC, Guo X, Zhou YH, Madar V,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Moffatt MF, Cutting GR, Drumm ML, Rommens JM, Strug LJ, Sun W, Stonebraker JR, Wright FA, Knowles MR. (2015) Gene expression in transformed lymphocytes reveals variation in endomembrane and HLA pathways modifying cystic fibrosis pulmonary phenotypes. </w:t>
      </w:r>
      <w:r w:rsidRPr="006809E3">
        <w:rPr>
          <w:rFonts w:ascii="Times New Roman" w:hAnsi="Times New Roman" w:cs="Times New Roman"/>
          <w:b/>
          <w:i/>
          <w:sz w:val="24"/>
          <w:szCs w:val="24"/>
        </w:rPr>
        <w:t xml:space="preserve">Am J Hum Genet. </w:t>
      </w:r>
      <w:r w:rsidRPr="006809E3">
        <w:rPr>
          <w:rFonts w:ascii="Times New Roman" w:hAnsi="Times New Roman" w:cs="Times New Roman"/>
          <w:sz w:val="24"/>
          <w:szCs w:val="24"/>
        </w:rPr>
        <w:t>96(2):318-328. PMC4320265.</w:t>
      </w:r>
    </w:p>
    <w:p w14:paraId="3E204AAC" w14:textId="71E19383"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86. Locke AE, Kahali B, Berndt SI, Justice AE, Pers TH, Day FR, Powell C, Vedantam S, Buchkovich ML, Yang J, Croteau-Chonka DC, Esko T, Fall T, Ferreira T, Gustafsson S, Kutalik Z, Luan J, Magi R, Randall JC, Winkler TW, Wood AR, Workalemahu T, Faul JD, Smith JA, Zhao JH, Zhao W, </w:t>
      </w:r>
      <w:r w:rsidR="009D5E5C" w:rsidRPr="006809E3">
        <w:rPr>
          <w:rFonts w:ascii="Times New Roman" w:hAnsi="Times New Roman" w:cs="Times New Roman"/>
          <w:sz w:val="24"/>
          <w:szCs w:val="24"/>
        </w:rPr>
        <w:t>Chen J</w:t>
      </w:r>
      <w:r w:rsidRPr="006809E3">
        <w:rPr>
          <w:rFonts w:ascii="Times New Roman" w:hAnsi="Times New Roman" w:cs="Times New Roman"/>
          <w:sz w:val="24"/>
          <w:szCs w:val="24"/>
        </w:rPr>
        <w:t xml:space="preserve">, Fehrmann R, Hedman AK, Karjalainen J, Schmidt EM, Absher D, Amin N, Anderson D, Beekman M, Bolton JL, Bragg-Gresham JL, Buyske S, Demirkan A, Deng G, Ehret GB, Feenstra B, Feitosa MF, Fischer K, Goel A, Gong J, Jackson AU, Kanoni S, Kleber ME, Kristiansson K, Lim U, Lotay V, Mangino M, Leach IM, Medina-Gomez C, Medland SE, Nalls MA, Palmer CD, Pasko D, Pechlivanis S, Peters MJ, Prokopenko I, Shungin D, Stancakova A, Strawbridge RJ, Sung YJ, Tanaka T, Teumer A, Trompet S, van der Laan SW, van Setten J, Van Vliet-Ostaptchouk JV, Wang Z, Yengo L, Zhang W, Isaacs A, Albrecht E, Arnlov J, Arscott GM, Attwood AP, Bandinelli S, Barrett A, Bas IN, Bellis C, Bennett AJ, Berne C, Blagieva R, Bluher M, Bohringer S, Bonnycastle LL, Bottcher Y, Boyd HA, Bruinenberg M, Caspersen IH, Chen YI, Clarke R, Daw EW, de Craen AJM, Delgado G, Dimitriou M, Doney ASF, Eklund N, Estrada K, Eury E, Folkersen L, Fraser RM, Garcia ME, Geller F, Giedraitis V, Gigante B, Go AS, Golay A, Goodall AH, Gordon SD, Gorski M, Grabe HJ, Grallert H, Grammer TB, Grassler J, Gronberg H, Groves CJ, Gusto G, Haessler J, Hall P, Haller T, Hallmans G, Hartman CA, Hassinen M, Hayward C, Heard-Costa NL, Helmer Q, Hengstenberg C, Holmen O, Hottenga JJ, James AL, Jeff JM, Johansson A, Jolley J, Juliusdottir T, Kinnunen L, Koenig W, Koskenvuo M, Kratzer W, Laitinen J, Lamina C, Leander K, Lee NR, Lichtner P, Lind L, Lindstrom J, Lo KS, Lobbens S, Lorbeer R, Lu Y, Mach F, Magnusson PKE, Mahajan A, McArdle WL, McLachlan S, Menni C, Merger S, Mihailov E, Milani L, Moayyeri A, Monda KL, Morken MA, Mulas A, Muller G, Muller-Nurasyid M, Musk AW, Nagaraja R, Nothen MM, Nolte IM, Pilz S, Rayner NW, Renstrom F, Rettig R, Ried JS, Ripke S, Robertson NR, Rose LM, Sanna S, Scharnagl H, Scholtens S, Schumacher FR, Scott WR, Seufferlein T, Shi J, Smith AV, Smolonska J, Stanton AV, Steinthorsdottir V, Stirrups K, Stringham HM, Sundstrom J, Swertz MA, Swift AJ, Syvanen AC, Tan ST, Tayo BO, Thorand B, Thorleifsson G, Tyrer JP, Uh HW, Vandenput L, Verhulst FC, Vermeulen SH, Verweij N, Vonk JM, Waite LL, Warren HR, Waterworth D, Weedon MN, Wilkens LR, Willenborg C, Wilsgaard T, Wojczynski MK, Wong A, Wright AF, Zhang Q, Brennan EP, Choi M, Dastani Z, Drong AW, Eriksson P, Franco-Cereceda A, Gadin JR, Gharavi AG, Goddard ME, Handsaker RE, </w:t>
      </w:r>
      <w:r w:rsidR="00B9057E"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Karpe F, Kathiresan S, Keildson S, Kiryluk K, Kubo M, Lee JY,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Lifton RP, </w:t>
      </w:r>
      <w:r w:rsidR="00A707A3" w:rsidRPr="006809E3">
        <w:rPr>
          <w:rFonts w:ascii="Times New Roman" w:hAnsi="Times New Roman" w:cs="Times New Roman"/>
          <w:sz w:val="24"/>
          <w:szCs w:val="24"/>
        </w:rPr>
        <w:t>Ma</w:t>
      </w:r>
      <w:r w:rsidR="00B9057E" w:rsidRPr="006809E3">
        <w:rPr>
          <w:rFonts w:ascii="Times New Roman" w:hAnsi="Times New Roman" w:cs="Times New Roman"/>
          <w:sz w:val="24"/>
          <w:szCs w:val="24"/>
        </w:rPr>
        <w:t xml:space="preserve"> B</w:t>
      </w:r>
      <w:r w:rsidRPr="006809E3">
        <w:rPr>
          <w:rFonts w:ascii="Times New Roman" w:hAnsi="Times New Roman" w:cs="Times New Roman"/>
          <w:sz w:val="24"/>
          <w:szCs w:val="24"/>
        </w:rPr>
        <w:t xml:space="preserve">, McCarroll SA, McKnight AJ, Min JL, Moffatt MF, Montgomery GW, Murabito JM, Nicholson G, Nyholt DR, Okada Y, Perry JRB, Dorajoo R, Reinmaa E, Salem RM, Sandholm N, Scott RA, Stolk L, Takahashi A, Tanaka T, van 't Hooft FM, Vinkhuyzen AAE, Westra HJ, Zheng W, Zondervan KT, Heath AC, Arveiler D, Bakker SJL, Beilby J, Bergman RN, Blangero J, Bovet P, Campbell H, Caulfield MJ, Cesana G, Chakravarti A, Chasman DI, Chines PS, Collins FS, Crawford DC, Cupples LA, Cusi D, Danesh J, de Faire U, den Ruijter HM, Dominiczak AF, Erbel R, Erdmann J, Eriksson JG, Farrall M, Felix SB, Ferrannini E, Ferrieres J, Ford I, Forouhi NG, Forrester T, Franco OH, Gansevoort RT, Gejman PV, Gieger C, Gottesman O, Gudnason V, Gyllensten U, Hall AS, Harris TB, Hattersley AT, Hicks AA, Hindorff LA, Hingorani AD, Hofman A, Homuth G, Hovingh GK, Humphries SE, Hunt SC, Hypponen E, Illig T, Jacobs KB, Jarvelin MR, Jockel KH, Johansen B, Jousilahti P, Jukema JW, Jula AM, Kaprio J, Kastelein JJP, Keinanen-Kiukaanniemi SM, Kiemeney LA, Knekt P, Kooner JS, Kooperberg C, Kovacs P, Kraja AT, Kumari M, Kuusisto J, Lakka TA, Langenberg C, Marchand LL, Lehtimaki T, Lyssenko V, Mannisto S, Marette A, Matise TC, McKenzie CA, McKnight B, Moll FL, Morris AD, Morris AP, Murray JC, Nelis M, Ohlsson C, Oldehinkel AJ, Ong KK, Madden PAF, Pasterkamp G, Peden JF, Peters A, Postma DS, Pramstaller PP, Price JF, Qi L, Raitakari OT, Rankinen T, Rao DC, Rice TK, Ridker PM, Rioux JD, Ritchie MD, Rudan I, Salomaa V, Samani NJ, Saramies J, Sarzynski MA, Schunkert H, Schwarz PEH, Sever P, Shuldiner AR, Sinisalo J, Stolk RP, Strauch K, Tonjes A, Tregouet DA, Tremblay A, Tremoli E, Virtamo J, Vohl MC, Volker U, Waeber G, Willemsen G, Witteman JC, Zillikens MC, Adair LS, Amouyel P, Asselbergs FW, Assimes TL, Bochud M, Boehm BO, Boerwinkle E, Bornstein SR, Bottinger EP, Bouchard C, Cauchi S, Chambers JC, Chanock SJ, Cooper RS, de Bakker PIW, Dedoussis G, Ferrucci L, Franks PW, Froguel P, Groop LC, Haiman CA, Hamsten A, Hui J, Hunter DJ, Hveem K, Kaplan RC, Kivimaki M, Kuh D, Laakso M, Liu Y, Martin NG, Marz W, Melbye M, Metspalu A, Moebus S, Munroe PB, Njolstad I, Oostra BA, Palmer CNA, Pedersen NL, Perola M, Perusse L, Peters U, Power C, Quertermous T, Rauramaa R, Rivadeneira F, Saaristo TE, Saleheen D, Sattar N, Schadt EE, Schlessinger D, Slagboom PE, Snieder H, Spector TD, Thorsteinsdottir U, Stumvoll M, Tuomilehto J, Uitterlinden AG, Uusitupa M, van der Harst P, Walker M, Wallaschofski H, Wareham NJ, Watkins H, Weir DR, Wichmann HE, Wilson JF, Zanen P, Borecki IB, Deloukas P, Fox CS, Heid IM, O'Connell JR, Strachan DP, Stefansson K, van Duijn CM, Abecasis GR, Franke L, Frayling TM, McCarthy MI, Visscher PM, Scherag A, Willer CJ, Boehnke M, Mohlke KL, Lindgren CM, Beckmann JS, Barroso I, North KE, Ingelsson E, Hirschhorn JN, Loos RJF, Speliotes EK. (2015) Genetic studies of body mass index yield new insights for obesity biology. </w:t>
      </w:r>
      <w:r w:rsidRPr="006809E3">
        <w:rPr>
          <w:rFonts w:ascii="Times New Roman" w:hAnsi="Times New Roman" w:cs="Times New Roman"/>
          <w:b/>
          <w:i/>
          <w:sz w:val="24"/>
          <w:szCs w:val="24"/>
        </w:rPr>
        <w:t xml:space="preserve">Nature. </w:t>
      </w:r>
      <w:r w:rsidRPr="006809E3">
        <w:rPr>
          <w:rFonts w:ascii="Times New Roman" w:hAnsi="Times New Roman" w:cs="Times New Roman"/>
          <w:sz w:val="24"/>
          <w:szCs w:val="24"/>
        </w:rPr>
        <w:t>518(7538):197-206. PMC4382211.</w:t>
      </w:r>
    </w:p>
    <w:p w14:paraId="77DD8C49" w14:textId="01201BD9"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87. Shungin D, Winkler TW, Croteau-Chonka DC, Ferreira T, Locke AE, Magi R, Strawbridge RJ, Pers TH, Fischer K, Justice AE, Workalemahu T, Wu JMW, Buchkovich ML, Heard-Costa NL, Roman TS, Drong AW, Song C, Gustafsson S, Day FR, Esko T, Fall T, Kutalik Z, Luan J, Randall JC, Scherag A, Vedantam S, Wood AR, </w:t>
      </w:r>
      <w:r w:rsidR="009D5E5C" w:rsidRPr="006809E3">
        <w:rPr>
          <w:rFonts w:ascii="Times New Roman" w:hAnsi="Times New Roman" w:cs="Times New Roman"/>
          <w:sz w:val="24"/>
          <w:szCs w:val="24"/>
        </w:rPr>
        <w:t>Chen J</w:t>
      </w:r>
      <w:r w:rsidRPr="006809E3">
        <w:rPr>
          <w:rFonts w:ascii="Times New Roman" w:hAnsi="Times New Roman" w:cs="Times New Roman"/>
          <w:sz w:val="24"/>
          <w:szCs w:val="24"/>
        </w:rPr>
        <w:t xml:space="preserve">, Fehrmann R, Karjalainen J, Kahali B, Liu CT, Schmidt EM, Absher D, Amin N, Anderson D, Beekman M, Bragg-Gresham JL, Buyske S, Demirkan A, Ehret GB, Feitosa MF, Goel A, Jackson AU, Johnson T, Kleber ME, Kristiansson K, Mangino M, Leach IM, Medina-Gomez C, Palmer CD, Pasko D, Pechlivanis S, Peters MJ, Prokopenko I, Stancakova A, Sung YJ, Tanaka T, Teumer A, Van Vliet-Ostaptchouk JV, Yengo L, Zhang W, Albrecht E, Arnlov J, Arscott GM, Bandinelli S, Barrett A, Bellis C, Bennett AJ, Berne C, Bluher M, Bohringer S, Bonnet F, Bottcher Y, Bruinenberg M, Carba DB, Caspersen IH, Clarke R, Daw EW, Deelen J, Deelman E, Delgado G, Doney AS, Eklund N, Erdos MR, Estrada K, Eury E, Friedrich N, Garcia ME, Giedraitis V, Gigante B, Go AS, Golay A, Grallert H, Grammer TB, Grassler J, Grewal J, Groves CJ, Haller T, Hallmans G, Hartman CA, Hassinen M, Hayward C, Heikkila K, Herzig KH, Helmer Q, Hillege HL, Holmen O, Hunt SC, Isaacs A, Ittermann T, James AL, Johansson I, Juliusdottir T, Kalafati IP, Kinnunen L, Koenig W, Kooner IK, Kratzer W, Lamina C, Leander K, Lee NR, Lichtner P, Lind L, Lindstrom J, Lobbens S, Lorentzon M, Mach F, Magnusson PK, Mahajan A, McArdle WL, Menni C, Merger S, Mihailov E, Milani L, Mills R, Moayyeri A, Monda KL, Mooijaart SP, Muhleisen TW, Mulas A, Muller G, Muller-Nurasyid M, Nagaraja R, Nalls MA, Narisu N, Glorioso N, Nolte IM, Olden M, Rayner NW, Renstrom F, Ried JS, Robertson NR, Rose LM, Sanna S, Scharnagl H, Scholtens S, Sennblad B, Seufferlein T, Sitlani CM, Smith AV, Stirrups K, Stringham HM, Sundstrom J, Swertz MA, Swift AJ, Syvanen AC, Tayo BO, Thorand B, Thorleifsson G, Tomaschitz A, Troffa C, van Oort FV, Verweij N, Vonk JM, Waite LL, Wennauer R, Wilsgaard T, Wojczynski MK, Wong A, Zhang Q, Zhao JH, Brennan EP, Choi M, Eriksson P, Folkersen L, Franco-Cereceda A, Gharavi AG, Hedman AK, Hivert MF, </w:t>
      </w:r>
      <w:r w:rsidR="009D5E5C"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Kanoni S, Karpe F, Keildson S, Kiryluk K,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Lifton RP, </w:t>
      </w:r>
      <w:r w:rsidR="00B9057E" w:rsidRPr="006809E3">
        <w:rPr>
          <w:rFonts w:ascii="Times New Roman" w:hAnsi="Times New Roman" w:cs="Times New Roman"/>
          <w:sz w:val="24"/>
          <w:szCs w:val="24"/>
        </w:rPr>
        <w:t>Ma B</w:t>
      </w:r>
      <w:r w:rsidRPr="006809E3">
        <w:rPr>
          <w:rFonts w:ascii="Times New Roman" w:hAnsi="Times New Roman" w:cs="Times New Roman"/>
          <w:sz w:val="24"/>
          <w:szCs w:val="24"/>
        </w:rPr>
        <w:t xml:space="preserve">, McKnight AJ, McPherson R, Metspalu A, Min JL, Moffatt MF, Montgomery GW, Murabito JM, Nicholson G, Nyholt DR, Olsson C, Perry JR, Reinmaa E, Salem RM, Sandholm N, Schadt EE, Scott RA, Stolk L, Vallejo EE, Westra HJ, Zondervan KT, Amouyel P, Arveiler D, Bakker SJ, Beilby J, Bergman RN, Blangero J, Brown MJ, Burnier M, Campbell H, Chakravarti A, Chines PS, Claudi-Boehm S, Collins FS, Crawford DC, Danesh J, de Faire U, de Geus EJ, Dorr M, Erbel R, Eriksson JG, Farrall M, Ferrannini E, Ferrieres J, Forouhi NG, Forrester T, Franco OH, Gansevoort RT, Gieger C, Gudnason V, Haiman CA, Harris TB, Hattersley AT, Heliovaara M, Hicks AA, Hingorani AD, Hoffmann W, Hofman A, Homuth G, Humphries SE, Hypponen E, Illig T, Jarvelin MR, Johansen B, Jousilahti P, Jula AM, Kaprio J, Kee F, Keinanen-Kiukaanniemi SM, Kooner JS, Kooperberg C, Kovacs P, Kraja AT, Kumari M, Kuulasmaa K, Kuusisto J, Lakka TA, Langenberg C, Le Marchand L, Lehtimaki T, Lyssenko V, Mannisto S, Marette A, Matise TC, McKenzie CA, McKnight B, Musk AW, Mohlenkamp S, Morris AD, Nelis M, Ohlsson C, Oldehinkel AJ, Ong KK, Palmer LJ, Penninx BW, Peters A, Pramstaller PP, Raitakari OT, Rankinen T, Rao DC, Rice TK, Ridker PM, Ritchie MD, Rudan I, Salomaa V, Samani NJ, Saramies J, Sarzynski MA, Schwarz PE, Shuldiner AR, Staessen JA, Steinthorsdottir V, Stolk RP, Strauch K, Tonjes A, Tremblay A, Tremoli E, Vohl MC, Volker U, Vollenweider P, Wilson JF, Witteman JC, Adair LS, Bochud M, Boehm BO, Bornstein SR, Bouchard C, Cauchi S, Caulfield MJ, Chambers JC, Chasman DI, Cooper RS, Dedoussis G, Ferrucci L, Froguel P, Grabe HJ, Hamsten A, Hui J, Hveem K, Jockel KH, Kivimaki M, Kuh D, Laakso M, Liu Y, Marz W, Munroe PB, Njolstad I, Oostra BA, Palmer CN, Pedersen NL, Perola M, Perusse L, Peters U, Power C, Quertermous T, Rauramaa R, Rivadeneira F, Saaristo TE, Saleheen D, Sinisalo J, Slagboom PE, Snieder H, Spector TD, Stefansson K, Stumvoll M, Tuomilehto J, Uitterlinden AG, Uusitupa M, van der Harst P, Veronesi G, Walker M, Wareham NJ, Watkins H, Wichmann HE, Abecasis GR, Assimes TL, Berndt SI, Boehnke M, Borecki IB, Deloukas P, Franke L, Frayling TM, Groop LC, Hunter DJ, Kaplan RC, O'Connell JR, Qi L, Schlessinger D, Strachan DP, Thorsteinsdottir U, van Duijn CM, Willer CJ, Visscher PM, Yang J, Hirschhorn JN, Zillikens MC, McCarthy MI, Speliotes EK, North KE, Fox CS, Barroso I, Franks PW, Ingelsson E, Heid IM, Loos RJ, Cupples LA, Morris AP, Lindgren CM, Mohlke KL. (2015) New genetic loci link adipose and insulin biology to body fat distribution. </w:t>
      </w:r>
      <w:r w:rsidRPr="006809E3">
        <w:rPr>
          <w:rFonts w:ascii="Times New Roman" w:hAnsi="Times New Roman" w:cs="Times New Roman"/>
          <w:b/>
          <w:i/>
          <w:sz w:val="24"/>
          <w:szCs w:val="24"/>
        </w:rPr>
        <w:t xml:space="preserve">Nature. </w:t>
      </w:r>
      <w:r w:rsidRPr="006809E3">
        <w:rPr>
          <w:rFonts w:ascii="Times New Roman" w:hAnsi="Times New Roman" w:cs="Times New Roman"/>
          <w:sz w:val="24"/>
          <w:szCs w:val="24"/>
        </w:rPr>
        <w:t>518(7538):187-196. PMC4338562.</w:t>
      </w:r>
    </w:p>
    <w:p w14:paraId="095BCAA1" w14:textId="4746B8A0"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88. van der Valk RJ, Kreiner-Moller E, Kooijman MN, Guxens M, Stergiakouli E, Saaf A, Bradfield JP, Geller F, Hayes MG, Cousminer DL, Korner A, Thiering E, Curtin JA, Myhre R, Huikari V, Joro R, Kerkhof M, Warrington NM, Pitkanen N, Ntalla I, Horikoshi M, Veijola R, Freathy RM, Teo YY, Barton SJ, Evans DM, Kemp JP, St Pourcain B, Ring SM, Davey Smith G, Bergstrom A, Kull I, Hakonarson H, Mentch FD, Bisgaard H, Chawes B, Stokholm J, Waage J, Eriksen P, Sevelsted A, Melbye M, van Duijn CM, Medina-Gomez C, Hofman A, de Jongste JC, Taal HR, Uitterlinden AG, Armstrong LL, Eriksson J, Palotie A, Bustamante M, Estivill X, Gonzalez JR, Llop S, Kiess W, Mahajan A, Flexeder C, Tiesler CM, Murray CS, Simpson A, Magnus P, Sengpiel V, Hartikainen AL, Keinanen-Kiukaanniemi S, Lewin A, Da Silva Couto Alves A, Blakemore AI, Buxton JL, Kaakinen M, Rodriguez A, Sebert S, Vaarasmaki M, Lakka T, Lindi V, Gehring U, Postma DS, Ang W, Newnham JP, Lyytikainen LP, Pahkala K, Raitakari OT, Panoutsopoulou K, Zeggini E, Boomsma DI, Groen-Blokhuis M, Ilonen J, Franke L, Hirschhorn JN, Pers TH,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Hocher B, Knip M, Saw SM, Holloway JW, Melen E, Grant SF, Feenstra B, Lowe WL, Widen E, Sergeyev E, Grallert H, Custovic A, Jacobsson B, Jarvelin MR, Atalay M, Koppelman GH, Pennell CE, Niinikoski H, Dedoussis GV, McCarthy MI, Frayling TM, Sunyer J, Timpson NJ, Rivadeneira F, Bonnelykke K, Jaddoe VW. (2015) A novel common variant in DCST2 is associated with length in early life and height in adulthood.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24(4):1155-1168. PMC4447786.</w:t>
      </w:r>
    </w:p>
    <w:p w14:paraId="21792A94"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89. Rahmioglu N, Macgregor S, Drong AW, Hedman AK, Harris HR, Randall JC, Prokopenko I, International Endogene Consortium (IEC), The </w:t>
      </w:r>
      <w:r w:rsidRPr="006809E3">
        <w:rPr>
          <w:rFonts w:ascii="Times New Roman" w:hAnsi="Times New Roman" w:cs="Times New Roman"/>
          <w:b/>
          <w:sz w:val="24"/>
          <w:szCs w:val="24"/>
        </w:rPr>
        <w:t>GIANT Consortium</w:t>
      </w:r>
      <w:r w:rsidRPr="006809E3">
        <w:rPr>
          <w:rFonts w:ascii="Times New Roman" w:hAnsi="Times New Roman" w:cs="Times New Roman"/>
          <w:sz w:val="24"/>
          <w:szCs w:val="24"/>
        </w:rPr>
        <w:t xml:space="preserve">, Nyholt DR, Morris AP, Montgomery GW, Missmer SA, Lindgren CM, Zondervan KT. (2015) Genome-wide enrichment analysis between endometriosis and obesity-related traits reveals novel susceptibility loci.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24(4):1185-1199. PMC4576730.</w:t>
      </w:r>
    </w:p>
    <w:p w14:paraId="40632A0F"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90. Walter S, Glymour MM, Koenen K,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Tchetgen Tchetgen EJ, Cornelis M, Chang SC, Rewak M, Rimm E, Kawachi I, Kubzansky LD. (2015) Do genetic risk scores for body mass index predict risk of phobic anxiety? Evidence for a shared genetic risk factor. </w:t>
      </w:r>
      <w:r w:rsidRPr="006809E3">
        <w:rPr>
          <w:rFonts w:ascii="Times New Roman" w:hAnsi="Times New Roman" w:cs="Times New Roman"/>
          <w:b/>
          <w:i/>
          <w:sz w:val="24"/>
          <w:szCs w:val="24"/>
        </w:rPr>
        <w:t xml:space="preserve">Psychol Med. </w:t>
      </w:r>
      <w:r w:rsidRPr="006809E3">
        <w:rPr>
          <w:rFonts w:ascii="Times New Roman" w:hAnsi="Times New Roman" w:cs="Times New Roman"/>
          <w:sz w:val="24"/>
          <w:szCs w:val="24"/>
        </w:rPr>
        <w:t>45(1):181-191. PMC4387884.</w:t>
      </w:r>
    </w:p>
    <w:p w14:paraId="3751676D" w14:textId="7E530C74"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91. Vijai J, Wang Z, Berndt SI, Skibola CF, Slager SL, de Sanjose S, Melbye M, Glimelius B, Bracci PM, Conde L, Birmann BM, Wang SS, Brooks-Wilson AR, Lan Q, de Bakker PI, Vermeulen RC, Portlock C, Ansell SM, Link BK, Riby J, North KE, Gu J, Hjalgrim H, Cozen W, Becker N, Teras LR, Spinelli JJ, Turner J, Zhang Y, Purdue MP, Giles GG, Kelly RS, Zeleniuch-Jacquotte A, Ennas MG, Monnereau A, Bertrand KA, Albanes D, Lightfoot T, Yeager M, Chung CC, Burdett L, Hutchinson A, Lawrence C, Montalvan R,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Ma B#</w:t>
      </w:r>
      <w:r w:rsidRPr="006809E3">
        <w:rPr>
          <w:rFonts w:ascii="Times New Roman" w:hAnsi="Times New Roman" w:cs="Times New Roman"/>
          <w:sz w:val="24"/>
          <w:szCs w:val="24"/>
        </w:rPr>
        <w:t xml:space="preserve">, Villano DJ, Maria A, Corines M, Thomas T, Novak AJ, Dogan A, Liebow M, Thompson CA, Witzig TE, Habermann TM, Weiner GJ, Smith MT, Holly EA, Jackson RD, Tinker LF, Ye Y, Adami HO, Smedby KE, De Roos AJ, Hartge P, Morton LM, Severson RK, Benavente Y, Boffetta P, Brennan P, Foretova L, Maynadie M, McKay J, Staines A, Diver WR, Vajdic CM, Armstrong BK, Kricker A, Zheng T, Holford TR, Severi G, Vineis P, Ferri GM, Ricco R, Miligi L, Clavel J, Giovannucci E, Kraft P, Virtamo J, Smith A, Kane E, Roman E, Chiu BC, Fraumeni JF, Wu X, Cerhan JR, Offit K, Chanock SJ, Rothman N, Nieters A. (2015) A genome-wide association study of marginal zone lymphoma shows association to the HLA region. </w:t>
      </w:r>
      <w:r w:rsidRPr="006809E3">
        <w:rPr>
          <w:rFonts w:ascii="Times New Roman" w:hAnsi="Times New Roman" w:cs="Times New Roman"/>
          <w:b/>
          <w:i/>
          <w:sz w:val="24"/>
          <w:szCs w:val="24"/>
        </w:rPr>
        <w:t xml:space="preserve">Nat Commun. </w:t>
      </w:r>
      <w:r w:rsidRPr="006809E3">
        <w:rPr>
          <w:rFonts w:ascii="Times New Roman" w:hAnsi="Times New Roman" w:cs="Times New Roman"/>
          <w:sz w:val="24"/>
          <w:szCs w:val="24"/>
        </w:rPr>
        <w:t>6(5751. PMC4287989.</w:t>
      </w:r>
    </w:p>
    <w:p w14:paraId="48F9A29B"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92. Aslibekyan S, Demerath EW, Mendelson M, Zhi D, Guan W,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Sha J, Pankow JS, Liu C, Irvin MR, Fornage M, Hidalgo B, Lin LA, Thibeault KS, Bressler J, Tsai MY, Grove ML, Hopkins PN, Boerwinkle E, Borecki IB, Ordovas JM, Levy D, Tiwari HK, Absher DM, Arnett DK. (2015) Epigenome-wide study identifies novel methylation loci associated with body mass index and waist circumference. </w:t>
      </w:r>
      <w:r w:rsidRPr="006809E3">
        <w:rPr>
          <w:rFonts w:ascii="Times New Roman" w:hAnsi="Times New Roman" w:cs="Times New Roman"/>
          <w:b/>
          <w:i/>
          <w:sz w:val="24"/>
          <w:szCs w:val="24"/>
        </w:rPr>
        <w:t xml:space="preserve">Obesity (Silver Spring). </w:t>
      </w:r>
      <w:r w:rsidRPr="006809E3">
        <w:rPr>
          <w:rFonts w:ascii="Times New Roman" w:hAnsi="Times New Roman" w:cs="Times New Roman"/>
          <w:sz w:val="24"/>
          <w:szCs w:val="24"/>
        </w:rPr>
        <w:t>23(7):1493-1501. PMC4482015.</w:t>
      </w:r>
    </w:p>
    <w:p w14:paraId="2BDFDE44" w14:textId="491168A3"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93. Huang YT,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Moffatt MF, Cookson WO, </w:t>
      </w:r>
      <w:r w:rsidR="00412654"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(2015) iGWAS: Integrative Genome-Wide Association Studies of Genetic and Genomic Data for Disease Susceptibility Using Mediation Analysis. </w:t>
      </w:r>
      <w:r w:rsidRPr="006809E3">
        <w:rPr>
          <w:rFonts w:ascii="Times New Roman" w:hAnsi="Times New Roman" w:cs="Times New Roman"/>
          <w:b/>
          <w:i/>
          <w:sz w:val="24"/>
          <w:szCs w:val="24"/>
        </w:rPr>
        <w:t xml:space="preserve">Genet Epidemiol. </w:t>
      </w:r>
      <w:r w:rsidRPr="006809E3">
        <w:rPr>
          <w:rFonts w:ascii="Times New Roman" w:hAnsi="Times New Roman" w:cs="Times New Roman"/>
          <w:sz w:val="24"/>
          <w:szCs w:val="24"/>
        </w:rPr>
        <w:t>39(5):347-356. PMC4544880.</w:t>
      </w:r>
    </w:p>
    <w:p w14:paraId="465E94E5" w14:textId="1D841FE8"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94. Shah S, Bonder MJ, Marioni RE,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McRae AF, Zhernakova A, Harris SE, Liewald D, Henders AK, Mendelson MM, Liu C, Joehanes R,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Levy D, Martin NG, Starr JM, Wijmenga C, Wray NR, Yang J, Montgomery GW, Franke L, Deary IJ, Visscher PM. (2015) Improving Phenotypic Prediction by Combining Genetic and Epigenetic Associations. </w:t>
      </w:r>
      <w:r w:rsidRPr="006809E3">
        <w:rPr>
          <w:rFonts w:ascii="Times New Roman" w:hAnsi="Times New Roman" w:cs="Times New Roman"/>
          <w:b/>
          <w:i/>
          <w:sz w:val="24"/>
          <w:szCs w:val="24"/>
        </w:rPr>
        <w:t xml:space="preserve">Am J Hum Genet. </w:t>
      </w:r>
      <w:r w:rsidRPr="006809E3">
        <w:rPr>
          <w:rFonts w:ascii="Times New Roman" w:hAnsi="Times New Roman" w:cs="Times New Roman"/>
          <w:sz w:val="24"/>
          <w:szCs w:val="24"/>
        </w:rPr>
        <w:t>97(1):75-85. PMC4572498.</w:t>
      </w:r>
    </w:p>
    <w:p w14:paraId="3582E5E4" w14:textId="7B1614BD"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95. </w:t>
      </w:r>
      <w:r w:rsidR="00A707A3" w:rsidRPr="006809E3">
        <w:rPr>
          <w:rFonts w:ascii="Times New Roman" w:hAnsi="Times New Roman" w:cs="Times New Roman"/>
          <w:sz w:val="24"/>
          <w:szCs w:val="24"/>
        </w:rPr>
        <w:t>Wang C#</w:t>
      </w:r>
      <w:r w:rsidRPr="006809E3">
        <w:rPr>
          <w:rFonts w:ascii="Times New Roman" w:hAnsi="Times New Roman" w:cs="Times New Roman"/>
          <w:sz w:val="24"/>
          <w:szCs w:val="24"/>
        </w:rPr>
        <w:t xml:space="preserve">, Zhan X,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Abecasis GR, </w:t>
      </w:r>
      <w:r w:rsidR="00412654"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(2015) Improved ancestry estimation for both genotyping and sequencing data using projection procrustes analysis and genotype imputation. </w:t>
      </w:r>
      <w:r w:rsidRPr="006809E3">
        <w:rPr>
          <w:rFonts w:ascii="Times New Roman" w:hAnsi="Times New Roman" w:cs="Times New Roman"/>
          <w:b/>
          <w:i/>
          <w:sz w:val="24"/>
          <w:szCs w:val="24"/>
        </w:rPr>
        <w:t xml:space="preserve">Am J Hum Genet. </w:t>
      </w:r>
      <w:r w:rsidRPr="006809E3">
        <w:rPr>
          <w:rFonts w:ascii="Times New Roman" w:hAnsi="Times New Roman" w:cs="Times New Roman"/>
          <w:sz w:val="24"/>
          <w:szCs w:val="24"/>
        </w:rPr>
        <w:t>96(6):926-937. PMC4457959.</w:t>
      </w:r>
    </w:p>
    <w:p w14:paraId="79BA275A"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96. Walter S, Kubzansky LD, Koenen KC,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Tchetgen Tchetgen EJ, Cornelis MC, Chang SC, Rimm E, Kawachi I, Glymour MM. (2015) Revisiting Mendelian randomization studies of the effect of body mass index on depression. </w:t>
      </w:r>
      <w:r w:rsidRPr="006809E3">
        <w:rPr>
          <w:rFonts w:ascii="Times New Roman" w:hAnsi="Times New Roman" w:cs="Times New Roman"/>
          <w:b/>
          <w:i/>
          <w:sz w:val="24"/>
          <w:szCs w:val="24"/>
        </w:rPr>
        <w:t xml:space="preserve">Am J Med Genet B Neuropsychiatr Genet. </w:t>
      </w:r>
      <w:r w:rsidRPr="006809E3">
        <w:rPr>
          <w:rFonts w:ascii="Times New Roman" w:hAnsi="Times New Roman" w:cs="Times New Roman"/>
          <w:sz w:val="24"/>
          <w:szCs w:val="24"/>
        </w:rPr>
        <w:t>168b(2):108-115. PMC4387873.</w:t>
      </w:r>
    </w:p>
    <w:p w14:paraId="7584AB7E" w14:textId="58E85EA0"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97. He M, Xu M, Zhang B, Liang J, Chen P, Lee JY, Johnson TA, Li H, Yang X, Dai J, </w:t>
      </w:r>
      <w:r w:rsidRPr="006809E3">
        <w:rPr>
          <w:rFonts w:ascii="Times New Roman" w:hAnsi="Times New Roman" w:cs="Times New Roman"/>
          <w:b/>
          <w:sz w:val="24"/>
          <w:szCs w:val="24"/>
        </w:rPr>
        <w:t>Liang L</w:t>
      </w:r>
      <w:r w:rsidR="004A2DE3" w:rsidRPr="006809E3">
        <w:rPr>
          <w:rFonts w:ascii="Times New Roman" w:hAnsi="Times New Roman" w:cs="Times New Roman"/>
          <w:b/>
          <w:sz w:val="24"/>
          <w:szCs w:val="24"/>
        </w:rPr>
        <w:t>^</w:t>
      </w:r>
      <w:r w:rsidRPr="006809E3">
        <w:rPr>
          <w:rFonts w:ascii="Times New Roman" w:hAnsi="Times New Roman" w:cs="Times New Roman"/>
          <w:sz w:val="24"/>
          <w:szCs w:val="24"/>
        </w:rPr>
        <w:t xml:space="preserve">, Gui L, Qi Q,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Li Y, Adair LS, Aung T, Cai Q, Cheng CY, Cho MC, Cho YS, Chu M, Cui B, Gao YT, Go MJ, Gu D, Gu W, Guo H, Hao Y, Hong J, Hu Z, Hu Y, </w:t>
      </w:r>
      <w:r w:rsidR="00412654"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Hwang JY, Ikram MK, Jin G, Kang DH, Khor CC, Kim BJ, Kim HT, Kubo M, Lee J, Lee J, Lee NR, Li R, </w:t>
      </w:r>
      <w:r w:rsidR="00412654" w:rsidRPr="006809E3">
        <w:rPr>
          <w:rFonts w:ascii="Times New Roman" w:hAnsi="Times New Roman" w:cs="Times New Roman"/>
          <w:sz w:val="24"/>
          <w:szCs w:val="24"/>
        </w:rPr>
        <w:t>Li J</w:t>
      </w:r>
      <w:r w:rsidRPr="006809E3">
        <w:rPr>
          <w:rFonts w:ascii="Times New Roman" w:hAnsi="Times New Roman" w:cs="Times New Roman"/>
          <w:sz w:val="24"/>
          <w:szCs w:val="24"/>
        </w:rPr>
        <w:t xml:space="preserve">, Liu J, Longe J, Lu W, Lu X, Miao X, Okada Y, Ong RT, Qiu G, Seielstad M, Sim X, Song H, Takeuchi F, Tanaka T, Taylor PR, Wang L, Wang W, Wang Y, Wu C, Wu Y, Xiang YB, Yamamoto K, Yang H, Liao M, Yokota M, Young T, Zhang X, Kato N, Wang QK, Zheng W, Hu FB, Lin D, Shen H, Teo YY, Mo Z, Wong TY, </w:t>
      </w:r>
      <w:r w:rsidR="00412654"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Mohlke KL, Ning G, Tsunoda T, Han BG, Shu XO, Tai ES, Wu T, Qi L. (2015) Meta-analysis of genome-wide association studies of adult height in East Asians identifies 17 novel loci.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24(6):1791-1800. PMC4351379.</w:t>
      </w:r>
    </w:p>
    <w:p w14:paraId="7DB3EE17" w14:textId="5BBEBD3A"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98.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Chen J#</w:t>
      </w:r>
      <w:r w:rsidRPr="006809E3">
        <w:rPr>
          <w:rFonts w:ascii="Times New Roman" w:hAnsi="Times New Roman" w:cs="Times New Roman"/>
          <w:sz w:val="24"/>
          <w:szCs w:val="24"/>
        </w:rPr>
        <w:t xml:space="preserve">, Esparza J, Ding J, Elder JT, Abecasis GR, Lee YA, Mark Lathrop G, Moffatt MF, Cookson WO,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(2015) eQTL mapping identifies insertion- and deletion-specific eQTLs in multiple tissues. </w:t>
      </w:r>
      <w:r w:rsidRPr="006809E3">
        <w:rPr>
          <w:rFonts w:ascii="Times New Roman" w:hAnsi="Times New Roman" w:cs="Times New Roman"/>
          <w:b/>
          <w:i/>
          <w:sz w:val="24"/>
          <w:szCs w:val="24"/>
        </w:rPr>
        <w:t xml:space="preserve">Nat Commun. </w:t>
      </w:r>
      <w:r w:rsidRPr="006809E3">
        <w:rPr>
          <w:rFonts w:ascii="Times New Roman" w:hAnsi="Times New Roman" w:cs="Times New Roman"/>
          <w:sz w:val="24"/>
          <w:szCs w:val="24"/>
        </w:rPr>
        <w:t>6(6821</w:t>
      </w:r>
      <w:r w:rsidR="00927A08" w:rsidRPr="006809E3">
        <w:rPr>
          <w:rFonts w:ascii="Times New Roman" w:hAnsi="Times New Roman" w:cs="Times New Roman"/>
          <w:sz w:val="24"/>
          <w:szCs w:val="24"/>
        </w:rPr>
        <w:t>)</w:t>
      </w:r>
      <w:r w:rsidRPr="006809E3">
        <w:rPr>
          <w:rFonts w:ascii="Times New Roman" w:hAnsi="Times New Roman" w:cs="Times New Roman"/>
          <w:sz w:val="24"/>
          <w:szCs w:val="24"/>
        </w:rPr>
        <w:t>. PMC4929061.</w:t>
      </w:r>
    </w:p>
    <w:p w14:paraId="7AC1E92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99. Lai PS,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Cibas ES, Liu AH, Gold DR, Baccarelli A, Phipatanakul W. (2015) Alternate methods of nasal epithelial cell sampling for airway genomic studies. </w:t>
      </w:r>
      <w:r w:rsidRPr="006809E3">
        <w:rPr>
          <w:rFonts w:ascii="Times New Roman" w:hAnsi="Times New Roman" w:cs="Times New Roman"/>
          <w:b/>
          <w:i/>
          <w:sz w:val="24"/>
          <w:szCs w:val="24"/>
        </w:rPr>
        <w:t xml:space="preserve">J Allergy Clin Immunol. </w:t>
      </w:r>
      <w:r w:rsidRPr="006809E3">
        <w:rPr>
          <w:rFonts w:ascii="Times New Roman" w:hAnsi="Times New Roman" w:cs="Times New Roman"/>
          <w:sz w:val="24"/>
          <w:szCs w:val="24"/>
        </w:rPr>
        <w:t>136(4):1120-1123.e1124. PMC4600430.</w:t>
      </w:r>
    </w:p>
    <w:p w14:paraId="36D93116" w14:textId="77777777" w:rsidR="006F7DAB" w:rsidRPr="006809E3" w:rsidRDefault="006F7DAB" w:rsidP="00BD5725">
      <w:pPr>
        <w:pStyle w:val="EndNoteBibliography"/>
        <w:spacing w:after="0"/>
        <w:ind w:left="720" w:hanging="720"/>
        <w:rPr>
          <w:rFonts w:ascii="Times New Roman" w:hAnsi="Times New Roman" w:cs="Times New Roman"/>
          <w:sz w:val="24"/>
          <w:szCs w:val="24"/>
        </w:rPr>
      </w:pPr>
    </w:p>
    <w:p w14:paraId="4E8A438F" w14:textId="7DAC3EAB" w:rsidR="006F7DAB" w:rsidRPr="006809E3" w:rsidRDefault="006F7DAB"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2016</w:t>
      </w:r>
    </w:p>
    <w:p w14:paraId="7C1A86A8" w14:textId="453CF4DB"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100. Ruiz-Canela M, Toledo E, Clish CB, Hruby A,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Salas-Salvado J, Razquin C, Corella D, Estruch R, Ros E, Fito M, Gomez-Gracia E, Aros F, Fiol M, Lapetra J, Serra-Majem L, Martinez-Gonzalez MA, Hu FB. (2016) Plasma Branched-Chain Amino Acids and Incident Cardiovascular Disease in the PREDIMED Trial. </w:t>
      </w:r>
      <w:r w:rsidRPr="006809E3">
        <w:rPr>
          <w:rFonts w:ascii="Times New Roman" w:hAnsi="Times New Roman" w:cs="Times New Roman"/>
          <w:b/>
          <w:i/>
          <w:sz w:val="24"/>
          <w:szCs w:val="24"/>
        </w:rPr>
        <w:t xml:space="preserve">Clin Chem. </w:t>
      </w:r>
      <w:r w:rsidRPr="006809E3">
        <w:rPr>
          <w:rFonts w:ascii="Times New Roman" w:hAnsi="Times New Roman" w:cs="Times New Roman"/>
          <w:sz w:val="24"/>
          <w:szCs w:val="24"/>
        </w:rPr>
        <w:t>62(4):582-592. PMC4896732.</w:t>
      </w:r>
    </w:p>
    <w:p w14:paraId="20ACE739"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101. Siiskonen SJ, Zhang M, Li WQ,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Kraft P, Nijsten T, Han J, Qureshi AA. (2016) A Genome-Wide Association Study of Cutaneous Squamous Cell Carcinoma among European Descendants. </w:t>
      </w:r>
      <w:r w:rsidRPr="006809E3">
        <w:rPr>
          <w:rFonts w:ascii="Times New Roman" w:hAnsi="Times New Roman" w:cs="Times New Roman"/>
          <w:b/>
          <w:i/>
          <w:sz w:val="24"/>
          <w:szCs w:val="24"/>
        </w:rPr>
        <w:t xml:space="preserve">Cancer Epidemiol Biomarkers Prev. </w:t>
      </w:r>
      <w:r w:rsidRPr="006809E3">
        <w:rPr>
          <w:rFonts w:ascii="Times New Roman" w:hAnsi="Times New Roman" w:cs="Times New Roman"/>
          <w:sz w:val="24"/>
          <w:szCs w:val="24"/>
        </w:rPr>
        <w:t>25(4):714-720. PMC4873347.</w:t>
      </w:r>
    </w:p>
    <w:p w14:paraId="242F49DB" w14:textId="5D33EEB6"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102. Machiela MJ, Lan Q, Slager SL, Vermeulen RC, Teras LR, Camp NJ, Cerhan JR, Spinelli JJ, Wang SS, Nieters A, Vijai J, Yeager M, Wang Z, Ghesquieres H, McKay J, Conde L, de Bakker PI, Cox DG, Burdett L, Monnereau A, Flowers CR, De Roos AJ, Brooks-Wilson AR, Giles GG, Melbye M, Gu J, Jackson RD, Kane E, Purdue MP, Vajdic CM, Albanes D, Kelly RS, Zucca M, Bertrand KA, Zeleniuch-Jacquotte A, Lawrence C, Hutchinson A, Zhi D, Habermann TM, Link BK, Novak AJ, Dogan A, Asmann YW, Liebow M, Thompson CA, Ansell SM, Witzig TE, Tilly H, Haioun C, Molina TJ, Hjalgrim H, Glimelius B, Adami HO, Roos G, Bracci PM, Riby J, Smith MT, Holly EA, Cozen W, Hartge P, Morton LM, Severson RK, Tinker LF, North KE, Becker N, Benavente Y, Boffetta P, Brennan P, Foretova L, Maynadie M, Staines A, Lightfoot T, Crouch S, Smith A, Roman E, Diver WR, Offit K, Zelenetz A, Klein RJ, Villano DJ, Zheng T, Zhang Y, Holford TR, Turner J, Southey MC, Clavel J, Virtamo J, Weinstein S, Riboli E, Vineis P, Kaaks R, Boeing H, Tjonneland A, Angelucci E, Di Lollo S, Rais M, De Vivo I, Giovannucci E, Kraft P, </w:t>
      </w:r>
      <w:r w:rsidR="00B9057E"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w:t>
      </w:r>
      <w:r w:rsidR="00B9057E" w:rsidRPr="006809E3">
        <w:rPr>
          <w:rFonts w:ascii="Times New Roman" w:hAnsi="Times New Roman" w:cs="Times New Roman"/>
          <w:sz w:val="24"/>
          <w:szCs w:val="24"/>
        </w:rPr>
        <w:t>Ma B</w:t>
      </w:r>
      <w:r w:rsidRPr="006809E3">
        <w:rPr>
          <w:rFonts w:ascii="Times New Roman" w:hAnsi="Times New Roman" w:cs="Times New Roman"/>
          <w:sz w:val="24"/>
          <w:szCs w:val="24"/>
        </w:rPr>
        <w:t xml:space="preserve">, Ye Y, Chiu BC,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Park JH, Chung CC, Weisenburger DD, Fraumeni JF, Jr., Salles G, Glenn M, Cannon-Albright L, Curtin K, Wu X, Smedby KE, de Sanjose S, Skibola CF, Berndt SI, Birmann BM, Chanock SJ, Rothman N. (2016) Genetically predicted longer telomere length is associated with increased risk of B-cell lymphoma subtypes.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25(8):1663-1676. PMC4854019.</w:t>
      </w:r>
    </w:p>
    <w:p w14:paraId="4531095C" w14:textId="450CBECB"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103. Fuchsberger C, Flannick J, Teslovich TM, Mahajan A, Agarwala V, Gaulton KJ, Ma C, Fontanillas P, Moutsianas L, McCarthy DJ, Rivas MA, Perry JRB, Sim X, Blackwell TW, Robertson NR, Rayner NW, Cingolani P, Locke AE, Tajes JF, Highland HM, Dupuis J, Chines PS, Lindgren CM, Hartl C, Jackson AU, Chen H, Huyghe JR, van de Bunt M, Pearson RD, Kumar A, Muller-Nurasyid M, Grarup N, Stringham HM, Gamazon ER, Lee J, Chen Y, Scott RA, Below JE, Chen P, </w:t>
      </w:r>
      <w:r w:rsidR="009D5E5C"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Go MJ, Stitzel ML, Pasko D, Parker SCJ, Varga TV, Green T, Beer NL, Day-Williams AG, Ferreira T, Fingerlin T, Horikoshi M, Hu C, Huh I, Ikram MK, Kim BJ, Kim Y, Kim YJ, Kwon MS, Lee J, Lee S, Lin KH, Maxwell TJ, Nagai Y, Wang X, Welch RP, Yoon J, Zhang W, Barzilai N, Voight BF, Han BG, Jenkinson CP, Kuulasmaa T, Kuusisto J, Manning A, Ng MCY, Palmer ND, Balkau B, Stancakova A, Abboud HE, Boeing H, Giedraitis V, Prabhakaran D, Gottesman O, Scott J, Carey J, Kwan P, Grant G, Smith JD, Neale BM, Purcell S, Butterworth AS, Howson JMM, Lee HM, Lu Y, Kwak SH, Zhao W, Danesh J, Lam VKL, Park KS, Saleheen D, So WY, Tam CHT, Afzal U, Aguilar D, Arya R, Aung T, Chan E, Navarro C, Cheng CY, Palli D, Correa A, Curran JE, Rybin D, Farook VS, Fowler SP, Freedman BI, Griswold M, Hale DE, Hicks PJ, Khor CC, Kumar S, Lehne B, Thuillier D, Lim WY, Liu J, van der Schouw YT, Loh M, Musani SK, Puppala S, Scott WR, Yengo L, Tan ST, Taylor HA, Jr., Thameem F, Wilson G, Sr., Wong TY, Njolstad PR, Levy JC, Mangino M, Bonnycastle LL, Schwarzmayr T, Fadista J, Surdulescu GL, Herder C, Groves CJ, Wieland T, Bork-Jensen J, Brandslund I, Christensen C, Koistinen HA, Doney ASF, Kinnunen L, Esko T, Farmer AJ, Hakaste L, Hodgkiss D, Kravic J, Lyssenko V, Hollensted M, Jorgensen ME, Jorgensen T, Ladenvall C, Justesen JM, Karajamaki A, Kriebel J, Rathmann W, Lannfelt L, Lauritzen T, Narisu N, Linneberg A, Melander O, Milani L, Neville M, Orho-Melander M, Qi L, Qi Q, Roden M, Rolandsson O, Swift A, Rosengren AH, Stirrups K, Wood AR, Mihailov E, Blancher C, Carneiro MO, Maguire J, Poplin R, Shakir K, Fennell T, DePristo M, de Angelis MH, Deloukas P, Gjesing AP, Jun G, Nilsson P, Murphy J, Onofrio R, Thorand B, Hansen T, Meisinger C, Hu FB, Isomaa B, Karpe F,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Peters A, Huth C, O'Rahilly SP, Palmer CNA, Pedersen O, Rauramaa R, Tuomilehto J, Salomaa V, Watanabe RM, Syvanen AC, Bergman RN, Bharadwaj D, Bottinger EP, Cho YS, Chandak GR, Chan JCN, Chia KS, Daly MJ, Ebrahim SB, Langenberg C, Elliott P, Jablonski KA, Lehman DM, Jia W, Ma RCW, Pollin TI, Sandhu M, Tandon N, Froguel P, Barroso I, Teo YY, Zeggini E, Loos RJF, Small KS, Ried JS, DeFronzo RA, Grallert H, Glaser B, Metspalu A, Wareham NJ, Walker M, Banks E, Gieger C, Ingelsson E, Im HK, Illig T, Franks PW, Buck G, Trakalo J, Buck D, Prokopenko I, Magi R, Lind L, Farjoun Y, Owen KR, Gloyn AL, Strauch K, Tuomi T, Kooner JS, Lee JY, Park T, Donnelly P, Morris AD, Hattersley AT, Bowden DW, Collins FS, Atzmon G, Chambers JC, Spector TD, Laakso M, Strom TM, Bell GI, Blangero J, Duggirala R, Tai ES, McVean G, Hanis CL, Wilson JG, Seielstad M, Frayling TM, Meigs JB, Cox NJ, Sladek R, Lander ES, Gabriel S, Burtt NP, Mohlke KL, Meitinger T, Groop L, Abecasis G, Florez JC, Scott LJ, Morris AP, Kang HM, Boehnke M, Altshuler D, McCarthy MI. (2016) The genetic architecture of type 2 diabetes. </w:t>
      </w:r>
      <w:r w:rsidRPr="006809E3">
        <w:rPr>
          <w:rFonts w:ascii="Times New Roman" w:hAnsi="Times New Roman" w:cs="Times New Roman"/>
          <w:b/>
          <w:i/>
          <w:sz w:val="24"/>
          <w:szCs w:val="24"/>
        </w:rPr>
        <w:t xml:space="preserve">Nature. </w:t>
      </w:r>
      <w:r w:rsidRPr="006809E3">
        <w:rPr>
          <w:rFonts w:ascii="Times New Roman" w:hAnsi="Times New Roman" w:cs="Times New Roman"/>
          <w:sz w:val="24"/>
          <w:szCs w:val="24"/>
        </w:rPr>
        <w:t>536(7614):41-47. PMC5034897.</w:t>
      </w:r>
    </w:p>
    <w:p w14:paraId="0540EE1C"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104. Li X, Cornelis MC,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Song F, De Vivo I, Giovannucci E, Tang JY, Han J. (2016) A genome-wide analysis of gene-caffeine consumption interaction on basal cell carcinoma. </w:t>
      </w:r>
      <w:r w:rsidRPr="006809E3">
        <w:rPr>
          <w:rFonts w:ascii="Times New Roman" w:hAnsi="Times New Roman" w:cs="Times New Roman"/>
          <w:b/>
          <w:i/>
          <w:sz w:val="24"/>
          <w:szCs w:val="24"/>
        </w:rPr>
        <w:t xml:space="preserve">Carcinogenesis. </w:t>
      </w:r>
      <w:r w:rsidRPr="006809E3">
        <w:rPr>
          <w:rFonts w:ascii="Times New Roman" w:hAnsi="Times New Roman" w:cs="Times New Roman"/>
          <w:sz w:val="24"/>
          <w:szCs w:val="24"/>
        </w:rPr>
        <w:t>37(12):1138-1143. PMC5137266.</w:t>
      </w:r>
    </w:p>
    <w:p w14:paraId="26FB59ED" w14:textId="4001B87B"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105. Felix JF, Bradfield JP, Monnereau C, van der Valk RJ, Stergiakouli E, Chesi A, Gaillard R, Feenstra B, Thiering E, Kreiner-Moller E, Mahajan A, Pitkanen N, Joro R, Cavadino A, Huikari V, Franks S, Groen-Blokhuis MM, Cousminer DL, Marsh JA, Lehtimaki T, Curtin JA, Vioque J, Ahluwalia TS, Myhre R, Price TS, Vilor-Tejedor N, Yengo L, Grarup N, Ntalla I, Ang W, Atalay M, Bisgaard H, Blakemore AI, Bonnefond A, Carstensen L, Eriksson J, Flexeder C, Franke L, Geller F, Geserick M, Hartikainen AL, Haworth CM, Hirschhorn JN, Hofman A, Holm JC, Horikoshi M, Hottenga JJ,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Kadarmideen HN, Kahonen M, Kiess W, Lakka HM, Lakka TA, Lewin AM,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Lyytikainen LP, </w:t>
      </w:r>
      <w:r w:rsidR="00B9057E" w:rsidRPr="006809E3">
        <w:rPr>
          <w:rFonts w:ascii="Times New Roman" w:hAnsi="Times New Roman" w:cs="Times New Roman"/>
          <w:sz w:val="24"/>
          <w:szCs w:val="24"/>
        </w:rPr>
        <w:t>Ma B</w:t>
      </w:r>
      <w:r w:rsidRPr="006809E3">
        <w:rPr>
          <w:rFonts w:ascii="Times New Roman" w:hAnsi="Times New Roman" w:cs="Times New Roman"/>
          <w:sz w:val="24"/>
          <w:szCs w:val="24"/>
        </w:rPr>
        <w:t xml:space="preserve">, Magnus P, McCormack SE, McMahon G, Mentch FD, Middeldorp CM, Murray CS, Pahkala K, Pers TH, Pfaffle R, Postma DS, Power C, Simpson A, Sengpiel V, Tiesler CM, Torrent M, Uitterlinden AG, van Meurs JB, Vinding R, Waage J, Wardle J, Zeggini E, Zemel BS, Dedoussis GV, Pedersen O, Froguel P, Sunyer J, Plomin R, Jacobsson B, Hansen T, Gonzalez JR, Custovic A, Raitakari OT, Pennell CE, Widen E, Boomsma DI, Koppelman GH, Sebert S, Jarvelin MR, Hypponen E, McCarthy MI, Lindi V, Harri N, Korner A, Bonnelykke K, Heinrich J, Melbye M, Rivadeneira F, Hakonarson H, Ring SM, Smith GD, Sorensen TI, Timpson NJ, Grant SF, Jaddoe VW. (2016) Genome-wide association analysis identifies three new susceptibility loci for childhood body mass index. </w:t>
      </w:r>
      <w:r w:rsidRPr="006809E3">
        <w:rPr>
          <w:rFonts w:ascii="Times New Roman" w:hAnsi="Times New Roman" w:cs="Times New Roman"/>
          <w:b/>
          <w:i/>
          <w:sz w:val="24"/>
          <w:szCs w:val="24"/>
        </w:rPr>
        <w:t xml:space="preserve">Hum Mol Genet. </w:t>
      </w:r>
      <w:r w:rsidRPr="006809E3">
        <w:rPr>
          <w:rFonts w:ascii="Times New Roman" w:hAnsi="Times New Roman" w:cs="Times New Roman"/>
          <w:sz w:val="24"/>
          <w:szCs w:val="24"/>
        </w:rPr>
        <w:t>25(2):389-403. PMC4854022.</w:t>
      </w:r>
    </w:p>
    <w:p w14:paraId="13B5A3F4" w14:textId="1466E4B4"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106. Zhu X, </w:t>
      </w:r>
      <w:r w:rsidR="00A707A3" w:rsidRPr="006809E3">
        <w:rPr>
          <w:rFonts w:ascii="Times New Roman" w:hAnsi="Times New Roman" w:cs="Times New Roman"/>
          <w:sz w:val="24"/>
          <w:szCs w:val="24"/>
        </w:rPr>
        <w:t>Li J#</w:t>
      </w:r>
      <w:r w:rsidRPr="006809E3">
        <w:rPr>
          <w:rFonts w:ascii="Times New Roman" w:hAnsi="Times New Roman" w:cs="Times New Roman"/>
          <w:sz w:val="24"/>
          <w:szCs w:val="24"/>
        </w:rPr>
        <w:t xml:space="preserve">, Deng S, Yu K, Liu X, Deng Q, Sun H, Zhang X, He M, Guo H, Chen W, Yuan J, Zhang B, Kuang D, He X, Bai Y, Han X, Liu B, Li X, Yang L, Jiang H, Zhang Y, Hu J, Cheng L, Luo X, Mei W, Zhou Z, Sun S, Zhang L, Liu C, </w:t>
      </w:r>
      <w:r w:rsidR="00A707A3" w:rsidRPr="006809E3">
        <w:rPr>
          <w:rFonts w:ascii="Times New Roman" w:hAnsi="Times New Roman" w:cs="Times New Roman"/>
          <w:sz w:val="24"/>
          <w:szCs w:val="24"/>
        </w:rPr>
        <w:t>Guo Y#</w:t>
      </w:r>
      <w:r w:rsidRPr="006809E3">
        <w:rPr>
          <w:rFonts w:ascii="Times New Roman" w:hAnsi="Times New Roman" w:cs="Times New Roman"/>
          <w:sz w:val="24"/>
          <w:szCs w:val="24"/>
        </w:rPr>
        <w:t xml:space="preserve">, Zhang Z, Hu FB,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Wu T. (2016) Genome-Wide Analysis of DNA Methylation and Cigarette Smoking in a Chinese Population. </w:t>
      </w:r>
      <w:r w:rsidRPr="006809E3">
        <w:rPr>
          <w:rFonts w:ascii="Times New Roman" w:hAnsi="Times New Roman" w:cs="Times New Roman"/>
          <w:b/>
          <w:i/>
          <w:sz w:val="24"/>
          <w:szCs w:val="24"/>
        </w:rPr>
        <w:t xml:space="preserve">Environ Health Perspect. </w:t>
      </w:r>
      <w:r w:rsidRPr="006809E3">
        <w:rPr>
          <w:rFonts w:ascii="Times New Roman" w:hAnsi="Times New Roman" w:cs="Times New Roman"/>
          <w:sz w:val="24"/>
          <w:szCs w:val="24"/>
        </w:rPr>
        <w:t>124(7):966-973. PMC4937856.</w:t>
      </w:r>
    </w:p>
    <w:p w14:paraId="3A5F8CBA"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107. Li X,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De Vivo I, Tang JY, Han J. (2016) Pathway analysis of expression-related SNPs on genome-wide association study of basal cell carcinoma. </w:t>
      </w:r>
      <w:r w:rsidRPr="006809E3">
        <w:rPr>
          <w:rFonts w:ascii="Times New Roman" w:hAnsi="Times New Roman" w:cs="Times New Roman"/>
          <w:b/>
          <w:i/>
          <w:sz w:val="24"/>
          <w:szCs w:val="24"/>
        </w:rPr>
        <w:t xml:space="preserve">Oncotarget. </w:t>
      </w:r>
      <w:r w:rsidRPr="006809E3">
        <w:rPr>
          <w:rFonts w:ascii="Times New Roman" w:hAnsi="Times New Roman" w:cs="Times New Roman"/>
          <w:sz w:val="24"/>
          <w:szCs w:val="24"/>
        </w:rPr>
        <w:t>7(24):36885-36895. PMC5095046.</w:t>
      </w:r>
    </w:p>
    <w:p w14:paraId="7EA6812D" w14:textId="44EC1BB5"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108. Berndt SI, Camp NJ, Skibola CF, Vijai J, Wang Z, Gu J, Nieters A, Kelly RS, Smedby KE, Monnereau A, Cozen W, Cox A, Wang SS, Lan Q, Teras LR, Machado M, Yeager M, Brooks-Wilson AR, Hartge P, Purdue MP, Birmann BM, Vajdic CM, Cocco P, Zhang Y, Giles GG, Zeleniuch-Jacquotte A, Lawrence C, Montalvan R, Burdett L, Hutchinson A, Ye Y, Call TG, Shanafelt TD, Novak AJ, Kay NE, Liebow M, Cunningham JM, Allmer C, Hjalgrim H, Adami HO, Melbye M, Glimelius B, Chang ET, Glenn M, Curtin K, Cannon-Albright LA, Diver WR, Link BK, Weiner GJ, Conde L, Bracci PM, Riby J, Arnett DK, Zhi D, Leach JM, Holly EA, Jackson RD, Tinker LF, Benavente Y, Sala N, Casabonne D, Becker N, Boffetta P, Brennan P, Foretova L, Maynadie M, McKay J, Staines A, Chaffee KG, Achenbach SJ, Vachon CM, Goldin LR, Strom SS, Leis JF, Weinberg JB, Caporaso NE, Norman AD, De Roos AJ, Morton LM, Severson RK, Riboli E, Vineis P, Kaaks R, Masala G, Weiderpass E, Chirlaque MD, Vermeulen RCH, Travis RC, Southey MC, Milne RL, Albanes D, Virtamo J, Weinstein S, Clavel J, Zheng T, Holford TR, Villano DJ, Maria A, Spinelli JJ, Gascoyne RD, Connors JM, Bertrand KA, Giovannucci E, Kraft P, Kricker A, Turner J, Ennas MG, Ferri GM, Miligi 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Ma B#</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Crouch S, Park JH, Chatterjee N, North KE, Snowden JA, Wright J, Fraumeni JF, Offit K, Wu X, de Sanjose S, Cerhan JR, Chanock SJ, Rothman N, Slager SL. (2016) Meta-analysis of genome-wide association studies discovers multiple loci for chronic lymphocytic leukemia. </w:t>
      </w:r>
      <w:r w:rsidRPr="006809E3">
        <w:rPr>
          <w:rFonts w:ascii="Times New Roman" w:hAnsi="Times New Roman" w:cs="Times New Roman"/>
          <w:b/>
          <w:i/>
          <w:sz w:val="24"/>
          <w:szCs w:val="24"/>
        </w:rPr>
        <w:t xml:space="preserve">Nat Commun. </w:t>
      </w:r>
      <w:r w:rsidRPr="006809E3">
        <w:rPr>
          <w:rFonts w:ascii="Times New Roman" w:hAnsi="Times New Roman" w:cs="Times New Roman"/>
          <w:sz w:val="24"/>
          <w:szCs w:val="24"/>
        </w:rPr>
        <w:t>7(10933. PMC4786871.</w:t>
      </w:r>
    </w:p>
    <w:p w14:paraId="54B691BC"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109. Meng S, De Vivo I,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Hu Z, Christiani DC, Giovannucci E, Han J. (2016) Pre-diagnostic leukocyte mitochondrial DNA copy number and risk of lung cancer. </w:t>
      </w:r>
      <w:r w:rsidRPr="006809E3">
        <w:rPr>
          <w:rFonts w:ascii="Times New Roman" w:hAnsi="Times New Roman" w:cs="Times New Roman"/>
          <w:b/>
          <w:i/>
          <w:sz w:val="24"/>
          <w:szCs w:val="24"/>
        </w:rPr>
        <w:t xml:space="preserve">Oncotarget. </w:t>
      </w:r>
      <w:r w:rsidRPr="006809E3">
        <w:rPr>
          <w:rFonts w:ascii="Times New Roman" w:hAnsi="Times New Roman" w:cs="Times New Roman"/>
          <w:sz w:val="24"/>
          <w:szCs w:val="24"/>
        </w:rPr>
        <w:t>7(19):27307-27312. PMC5053651.</w:t>
      </w:r>
    </w:p>
    <w:p w14:paraId="7B01B2D5" w14:textId="6407043A"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110.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Zhang R,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Su L, Lu Q, Baccarelli AA, Bajwa EK, Thompson BT, Christiani DC. (2016) Whole blood microRNAs as a prognostic classifier for acute respiratory distress syndrome 28-day mortality. </w:t>
      </w:r>
      <w:r w:rsidRPr="006809E3">
        <w:rPr>
          <w:rFonts w:ascii="Times New Roman" w:hAnsi="Times New Roman" w:cs="Times New Roman"/>
          <w:b/>
          <w:i/>
          <w:sz w:val="24"/>
          <w:szCs w:val="24"/>
        </w:rPr>
        <w:t xml:space="preserve">Intensive Care Med. </w:t>
      </w:r>
      <w:r w:rsidRPr="006809E3">
        <w:rPr>
          <w:rFonts w:ascii="Times New Roman" w:hAnsi="Times New Roman" w:cs="Times New Roman"/>
          <w:sz w:val="24"/>
          <w:szCs w:val="24"/>
        </w:rPr>
        <w:t>42(11):1824-1825. PMC5586098.</w:t>
      </w:r>
    </w:p>
    <w:p w14:paraId="0B3697E8"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111. Joehanes R, Just AC, Marioni RE, Pilling LC, Reynolds LM, Mandaviya PR, Guan W, Xu T, Elks CE, Aslibekyan S, Moreno-Macias H, Smith JA, Brody JA, Dhingra R, Yousefi P, Pankow JS, Kunze S, Shah SH, McRae AF, Lohman K, Sha J, Absher DM, Ferrucci L, Zhao W, Demerath EW, Bressler J, Grove ML, Huan T, Liu C, Mendelson MM, Yao C, Kiel DP, Peters A, Wang-Sattler R, Visscher PM, Wray NR, Starr JM, Ding J, Rodriguez CJ, Wareham NJ, Irvin MR, Zhi D, Barrdahl M, Vineis P, Ambatipudi S, Uitterlinden AG, Hofman A, Schwartz J, Colicino E, Hou L, Vokonas PS, Hernandez DG, Singleton AB, Bandinelli S, Turner ST, Ware EB, Smith AK, Klengel T, Binder EB, Psaty BM, Taylor KD, Gharib SA, Swenson BR,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DeMeo DL, O'Connor GT, Herceg Z, Ressler KJ, Conneely KN, Sotoodehnia N, Kardia SL, Melzer D, Baccarelli AA, van Meurs JB, Romieu I, Arnett DK, Ong KK, Liu Y, Waldenberger M, Deary IJ, Fornage M, Levy D, London SJ. (2016) Epigenetic Signatures of Cigarette Smoking. </w:t>
      </w:r>
      <w:r w:rsidRPr="006809E3">
        <w:rPr>
          <w:rFonts w:ascii="Times New Roman" w:hAnsi="Times New Roman" w:cs="Times New Roman"/>
          <w:b/>
          <w:i/>
          <w:sz w:val="24"/>
          <w:szCs w:val="24"/>
        </w:rPr>
        <w:t xml:space="preserve">Circ Cardiovasc Genet. </w:t>
      </w:r>
      <w:r w:rsidRPr="006809E3">
        <w:rPr>
          <w:rFonts w:ascii="Times New Roman" w:hAnsi="Times New Roman" w:cs="Times New Roman"/>
          <w:sz w:val="24"/>
          <w:szCs w:val="24"/>
        </w:rPr>
        <w:t>9(5):436-447. PMC5267325.</w:t>
      </w:r>
    </w:p>
    <w:p w14:paraId="486E62F1"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112. Meng S, De Vivo I,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Giovannucci E, Tang JY, Han J. (2016) Pre-diagnostic leukocyte mitochondrial DNA copy number and skin cancer risk. </w:t>
      </w:r>
      <w:r w:rsidRPr="006809E3">
        <w:rPr>
          <w:rFonts w:ascii="Times New Roman" w:hAnsi="Times New Roman" w:cs="Times New Roman"/>
          <w:b/>
          <w:i/>
          <w:sz w:val="24"/>
          <w:szCs w:val="24"/>
        </w:rPr>
        <w:t xml:space="preserve">Carcinogenesis. </w:t>
      </w:r>
      <w:r w:rsidRPr="006809E3">
        <w:rPr>
          <w:rFonts w:ascii="Times New Roman" w:hAnsi="Times New Roman" w:cs="Times New Roman"/>
          <w:sz w:val="24"/>
          <w:szCs w:val="24"/>
        </w:rPr>
        <w:t>37(9):897-903. PMC5008249.</w:t>
      </w:r>
    </w:p>
    <w:p w14:paraId="4DD6923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113. Sarnowski C, Laprise C, Malerba G, Moffatt MF, Dizier MH, Morin A, Vincent QB, Rohde K, Esparza-Gordillo J, Margaritte-Jeannin P,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Lee YA, Bousquet J, Siroux V, Pignatti PF, Cookson WO, Lathrop M, Pastinen T, Demenais F, Bouzigon E. (2016) DNA methylation within melatonin receptor 1A (MTNR1A) mediates paternally transmitted genetic variant effect on asthma plus rhinitis. </w:t>
      </w:r>
      <w:r w:rsidRPr="006809E3">
        <w:rPr>
          <w:rFonts w:ascii="Times New Roman" w:hAnsi="Times New Roman" w:cs="Times New Roman"/>
          <w:b/>
          <w:i/>
          <w:sz w:val="24"/>
          <w:szCs w:val="24"/>
        </w:rPr>
        <w:t xml:space="preserve">J Allergy Clin Immunol. </w:t>
      </w:r>
      <w:r w:rsidRPr="006809E3">
        <w:rPr>
          <w:rFonts w:ascii="Times New Roman" w:hAnsi="Times New Roman" w:cs="Times New Roman"/>
          <w:sz w:val="24"/>
          <w:szCs w:val="24"/>
        </w:rPr>
        <w:t>138(3):748-753. PMID: 27038909.</w:t>
      </w:r>
    </w:p>
    <w:p w14:paraId="3BB41994" w14:textId="6D6A88DE"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114. Sun L, </w:t>
      </w:r>
      <w:r w:rsidRPr="006809E3">
        <w:rPr>
          <w:rFonts w:ascii="Times New Roman" w:hAnsi="Times New Roman" w:cs="Times New Roman"/>
          <w:b/>
          <w:sz w:val="24"/>
          <w:szCs w:val="24"/>
        </w:rPr>
        <w:t>Liang L</w:t>
      </w:r>
      <w:r w:rsidR="004A2DE3" w:rsidRPr="006809E3">
        <w:rPr>
          <w:rFonts w:ascii="Times New Roman" w:hAnsi="Times New Roman" w:cs="Times New Roman"/>
          <w:b/>
          <w:sz w:val="24"/>
          <w:szCs w:val="24"/>
        </w:rPr>
        <w:t>^</w:t>
      </w:r>
      <w:r w:rsidRPr="006809E3">
        <w:rPr>
          <w:rFonts w:ascii="Times New Roman" w:hAnsi="Times New Roman" w:cs="Times New Roman"/>
          <w:sz w:val="24"/>
          <w:szCs w:val="24"/>
        </w:rPr>
        <w:t xml:space="preserve">, Gao X, Zhang H, Yao P, Hu Y, Ma Y, Wang F, Jin Q, Li H, Li R, Liu Y, Hu FB, Zeng R, </w:t>
      </w:r>
      <w:r w:rsidR="00412654"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Wu J. (2016) Early Prediction of Developing Type 2 Diabetes by Plasma Acylcarnitines: A Population-Based Study. </w:t>
      </w:r>
      <w:r w:rsidRPr="006809E3">
        <w:rPr>
          <w:rFonts w:ascii="Times New Roman" w:hAnsi="Times New Roman" w:cs="Times New Roman"/>
          <w:b/>
          <w:i/>
          <w:sz w:val="24"/>
          <w:szCs w:val="24"/>
        </w:rPr>
        <w:t xml:space="preserve">Diabetes Care. </w:t>
      </w:r>
      <w:r w:rsidRPr="006809E3">
        <w:rPr>
          <w:rFonts w:ascii="Times New Roman" w:hAnsi="Times New Roman" w:cs="Times New Roman"/>
          <w:sz w:val="24"/>
          <w:szCs w:val="24"/>
        </w:rPr>
        <w:t>39(9):1563-1570. PMID: 27388475.</w:t>
      </w:r>
    </w:p>
    <w:p w14:paraId="07461531"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115. Meng S, Wu S,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Liang G, Giovannucci E, De Vivo I, Nan H. (2016) Leukocyte mitochondrial DNA copy number, anthropometric indices, and weight change in US women. </w:t>
      </w:r>
      <w:r w:rsidRPr="006809E3">
        <w:rPr>
          <w:rFonts w:ascii="Times New Roman" w:hAnsi="Times New Roman" w:cs="Times New Roman"/>
          <w:b/>
          <w:i/>
          <w:sz w:val="24"/>
          <w:szCs w:val="24"/>
        </w:rPr>
        <w:t xml:space="preserve">Oncotarget. </w:t>
      </w:r>
      <w:r w:rsidRPr="006809E3">
        <w:rPr>
          <w:rFonts w:ascii="Times New Roman" w:hAnsi="Times New Roman" w:cs="Times New Roman"/>
          <w:sz w:val="24"/>
          <w:szCs w:val="24"/>
        </w:rPr>
        <w:t>7(37):60676-60686. PMC5312411.</w:t>
      </w:r>
    </w:p>
    <w:p w14:paraId="26A7A4C9"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116. Zheng Y, Hu FB, Ruiz-Canela M, Clish CB, Dennis C, Salas-Salvado J, Hruby A,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Toledo E, Corella D, Ros E, Fito M, Gomez-Gracia E, Aros F, Fiol M, Lapetra J, Serra-Majem L, Estruch R, Martinez-Gonzalez MA. (2016) Metabolites of Glutamate Metabolism Are Associated With Incident Cardiovascular Events in the PREDIMED PREvencion con DIeta MEDiterranea (PREDIMED) Trial. </w:t>
      </w:r>
      <w:r w:rsidRPr="006809E3">
        <w:rPr>
          <w:rFonts w:ascii="Times New Roman" w:hAnsi="Times New Roman" w:cs="Times New Roman"/>
          <w:b/>
          <w:i/>
          <w:sz w:val="24"/>
          <w:szCs w:val="24"/>
        </w:rPr>
        <w:t xml:space="preserve">J Am Heart Assoc. </w:t>
      </w:r>
      <w:r w:rsidRPr="006809E3">
        <w:rPr>
          <w:rFonts w:ascii="Times New Roman" w:hAnsi="Times New Roman" w:cs="Times New Roman"/>
          <w:sz w:val="24"/>
          <w:szCs w:val="24"/>
        </w:rPr>
        <w:t>5(9):PMC5079035.</w:t>
      </w:r>
    </w:p>
    <w:p w14:paraId="08697E67" w14:textId="6A567310"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117. Chen BH, Marioni RE, Colicino E, Peters MJ, Ward-Caviness CK, Tsai PC, Roetker NS, Just AC, Demerath EW, Guan W, Bressler J, Fornage M, Studenski S, Vandiver AR, Moore AZ, Tanaka T, Kiel DP,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Vokonas P, Schwartz J, Lunetta KL, Murabito JM, Bandinelli S, Hernandez DG, Melzer D, Nalls M, Pilling LC, Price TR, Singleton AB, Gieger C, Holle R, Kretschmer A, Kronenberg F, Kunze S, Linseisen J, Meisinger C, Rathmann W, Waldenberger M, Visscher PM, Shah S, Wray NR, McRae AF, Franco OH, Hofman A, Uitterlinden AG, Absher D, Assimes T, Levine ME, Lu AT, Tsao PS, Hou L, Manson JE, Carty CL, LaCroix AZ, Reiner AP, Spector TD, Feinberg AP, Levy D, Baccarelli A, van Meurs J, Bell JT, Peters A, Deary IJ, Pankow JS, Ferrucci L, Horvath S. (2016) DNA methylation-based measures of biological age: meta-analysis predicting time to death. </w:t>
      </w:r>
      <w:r w:rsidRPr="006809E3">
        <w:rPr>
          <w:rFonts w:ascii="Times New Roman" w:hAnsi="Times New Roman" w:cs="Times New Roman"/>
          <w:b/>
          <w:i/>
          <w:sz w:val="24"/>
          <w:szCs w:val="24"/>
        </w:rPr>
        <w:t xml:space="preserve">Aging (Albany NY). </w:t>
      </w:r>
      <w:r w:rsidRPr="006809E3">
        <w:rPr>
          <w:rFonts w:ascii="Times New Roman" w:hAnsi="Times New Roman" w:cs="Times New Roman"/>
          <w:sz w:val="24"/>
          <w:szCs w:val="24"/>
        </w:rPr>
        <w:t>8(9):1844-1865. PMC5076441.</w:t>
      </w:r>
    </w:p>
    <w:p w14:paraId="11892CB8" w14:textId="77777777" w:rsidR="005B359B" w:rsidRPr="006809E3" w:rsidRDefault="005B359B" w:rsidP="00BD5725">
      <w:pPr>
        <w:pStyle w:val="EndNoteBibliography"/>
        <w:spacing w:after="0"/>
        <w:ind w:left="720" w:hanging="720"/>
        <w:rPr>
          <w:rFonts w:ascii="Times New Roman" w:hAnsi="Times New Roman" w:cs="Times New Roman"/>
          <w:sz w:val="24"/>
          <w:szCs w:val="24"/>
          <w:lang w:eastAsia="zh-CN"/>
        </w:rPr>
      </w:pPr>
    </w:p>
    <w:p w14:paraId="03CCF256" w14:textId="66EA74B4" w:rsidR="003B2D62" w:rsidRPr="006809E3" w:rsidRDefault="003B2D62"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2017</w:t>
      </w:r>
    </w:p>
    <w:p w14:paraId="5222DE8E" w14:textId="57E4E909"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118. Castaldi PJ, Cho MH,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Silverman EK, Hersh CP, Rice K, Aschard H. (2017) Screening for interaction effects in gene expression data. </w:t>
      </w:r>
      <w:r w:rsidRPr="006809E3">
        <w:rPr>
          <w:rFonts w:ascii="Times New Roman" w:hAnsi="Times New Roman" w:cs="Times New Roman"/>
          <w:b/>
          <w:i/>
          <w:sz w:val="24"/>
          <w:szCs w:val="24"/>
        </w:rPr>
        <w:t xml:space="preserve">PLoS One. </w:t>
      </w:r>
      <w:r w:rsidRPr="006809E3">
        <w:rPr>
          <w:rFonts w:ascii="Times New Roman" w:hAnsi="Times New Roman" w:cs="Times New Roman"/>
          <w:sz w:val="24"/>
          <w:szCs w:val="24"/>
        </w:rPr>
        <w:t>12(3):e0173847. PMC5354413.</w:t>
      </w:r>
    </w:p>
    <w:p w14:paraId="1EC0BCB6" w14:textId="267012D5"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119. Ivey KL, Rimm EB, Kraft P, Clish CB, Cassidy A, Hodgson J, Croft K, Wolpin B, </w:t>
      </w:r>
      <w:r w:rsidRPr="006809E3">
        <w:rPr>
          <w:rFonts w:ascii="Times New Roman" w:hAnsi="Times New Roman" w:cs="Times New Roman"/>
          <w:b/>
          <w:sz w:val="24"/>
          <w:szCs w:val="24"/>
        </w:rPr>
        <w:t>Liang L</w:t>
      </w:r>
      <w:r w:rsidR="00BF6E1C"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(2017) Identifying the metabolomic fingerprint of high and low flavonoid consumers. </w:t>
      </w:r>
      <w:r w:rsidRPr="006809E3">
        <w:rPr>
          <w:rFonts w:ascii="Times New Roman" w:hAnsi="Times New Roman" w:cs="Times New Roman"/>
          <w:b/>
          <w:i/>
          <w:sz w:val="24"/>
          <w:szCs w:val="24"/>
        </w:rPr>
        <w:t xml:space="preserve">J Nutr Sci. </w:t>
      </w:r>
      <w:r w:rsidRPr="006809E3">
        <w:rPr>
          <w:rFonts w:ascii="Times New Roman" w:hAnsi="Times New Roman" w:cs="Times New Roman"/>
          <w:sz w:val="24"/>
          <w:szCs w:val="24"/>
        </w:rPr>
        <w:t>6(e34. PMC5672306.</w:t>
      </w:r>
    </w:p>
    <w:p w14:paraId="631464C3" w14:textId="50A345AA"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120. Lindstrom S, Loomis S, Turman C, Huang H,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Aschard H, Chan AT, Choi H, Cornelis M, Curhan G, De Vivo I, Eliassen AH, Fuchs C, Gaziano M, Hankinson SE, Hu F, Jensen M, Kang JH, Kabrhel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Pasquale LR, Rimm E, Stampfer MJ, Tamimi RM, Tworoger SS, Wiggs JL, Hunter DJ, Kraft P. (2017) A comprehensive survey of genetic variation in 20,691 subjects from four large cohorts. </w:t>
      </w:r>
      <w:r w:rsidRPr="006809E3">
        <w:rPr>
          <w:rFonts w:ascii="Times New Roman" w:hAnsi="Times New Roman" w:cs="Times New Roman"/>
          <w:b/>
          <w:i/>
          <w:sz w:val="24"/>
          <w:szCs w:val="24"/>
        </w:rPr>
        <w:t xml:space="preserve">PLoS One. </w:t>
      </w:r>
      <w:r w:rsidRPr="006809E3">
        <w:rPr>
          <w:rFonts w:ascii="Times New Roman" w:hAnsi="Times New Roman" w:cs="Times New Roman"/>
          <w:sz w:val="24"/>
          <w:szCs w:val="24"/>
        </w:rPr>
        <w:t>12(3):e0173997. PMC5354293.</w:t>
      </w:r>
    </w:p>
    <w:p w14:paraId="206A7418"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121. Mandaviya PR, Joehanes R, Aissi D, Kuhnel B, Marioni RE, Truong V, Stolk L, Beekman M, Bonder MJ, Franke L, Gieger C, Huan T, Ikram MA, Kunze S,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Lindemans J, Liu C, McRae AF, Mendelson MM, Muller-Nurasyid M, Peters A, Slagboom PE, Starr JM, Tregouet DA, Uitterlinden AG, van Greevenbroek MMJ, van Heemst D, van Iterson M, Wells PS, Yao C, Deary IJ, Gagnon F, Heijmans BT, Levy D, Morange PE, Waldenberger M, Heil SG, van Meurs JBJ. (2017) Genetically defined elevated homocysteine levels do not result in widespread changes of DNA methylation in leukocytes. </w:t>
      </w:r>
      <w:r w:rsidRPr="006809E3">
        <w:rPr>
          <w:rFonts w:ascii="Times New Roman" w:hAnsi="Times New Roman" w:cs="Times New Roman"/>
          <w:b/>
          <w:i/>
          <w:sz w:val="24"/>
          <w:szCs w:val="24"/>
        </w:rPr>
        <w:t xml:space="preserve">PLoS One. </w:t>
      </w:r>
      <w:r w:rsidRPr="006809E3">
        <w:rPr>
          <w:rFonts w:ascii="Times New Roman" w:hAnsi="Times New Roman" w:cs="Times New Roman"/>
          <w:sz w:val="24"/>
          <w:szCs w:val="24"/>
        </w:rPr>
        <w:t>12(10):e0182472. PMC5662081.</w:t>
      </w:r>
    </w:p>
    <w:p w14:paraId="2EF47BBC"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122. Ek WE, Ahsan M, Rask-Andersen 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Moffatt MF, Gyllensten U, Johansson A. (2017) Epigenome-wide DNA methylation study of IgE concentration in relation to self-reported allergies. </w:t>
      </w:r>
      <w:r w:rsidRPr="006809E3">
        <w:rPr>
          <w:rFonts w:ascii="Times New Roman" w:hAnsi="Times New Roman" w:cs="Times New Roman"/>
          <w:b/>
          <w:i/>
          <w:sz w:val="24"/>
          <w:szCs w:val="24"/>
        </w:rPr>
        <w:t xml:space="preserve">Epigenomics. </w:t>
      </w:r>
      <w:r w:rsidRPr="006809E3">
        <w:rPr>
          <w:rFonts w:ascii="Times New Roman" w:hAnsi="Times New Roman" w:cs="Times New Roman"/>
          <w:sz w:val="24"/>
          <w:szCs w:val="24"/>
        </w:rPr>
        <w:t>9(4):407-418. PMID: 28322575.</w:t>
      </w:r>
    </w:p>
    <w:p w14:paraId="743BABEB"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123. Chen W, Wang T, Pino-Yanes M, Forno 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Yan Q, Hu D, Weeks DE, Baccarelli A, Acosta-Perez E, Eng C, Han YY, Boutaoui N, Laprise C, Davies GA, Hopkin JM, Moffatt MF, Cookson W, Canino G, Burchard EG, Celedon JC. (2017) An epigenome-wide association study of total serum IgE in Hispanic children. </w:t>
      </w:r>
      <w:r w:rsidRPr="006809E3">
        <w:rPr>
          <w:rFonts w:ascii="Times New Roman" w:hAnsi="Times New Roman" w:cs="Times New Roman"/>
          <w:b/>
          <w:i/>
          <w:sz w:val="24"/>
          <w:szCs w:val="24"/>
        </w:rPr>
        <w:t xml:space="preserve">J Allergy Clin Immunol. </w:t>
      </w:r>
      <w:r w:rsidRPr="006809E3">
        <w:rPr>
          <w:rFonts w:ascii="Times New Roman" w:hAnsi="Times New Roman" w:cs="Times New Roman"/>
          <w:sz w:val="24"/>
          <w:szCs w:val="24"/>
        </w:rPr>
        <w:t>140(2):571-577. PMC5500449.</w:t>
      </w:r>
    </w:p>
    <w:p w14:paraId="303F414C" w14:textId="2D6F62C4"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124.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Zhang R, Wei Y, Su L, Tejera P, </w:t>
      </w:r>
      <w:r w:rsidR="00A707A3" w:rsidRPr="006809E3">
        <w:rPr>
          <w:rFonts w:ascii="Times New Roman" w:hAnsi="Times New Roman" w:cs="Times New Roman"/>
          <w:sz w:val="24"/>
          <w:szCs w:val="24"/>
        </w:rPr>
        <w:t>Guo Y#</w:t>
      </w:r>
      <w:r w:rsidRPr="006809E3">
        <w:rPr>
          <w:rFonts w:ascii="Times New Roman" w:hAnsi="Times New Roman" w:cs="Times New Roman"/>
          <w:sz w:val="24"/>
          <w:szCs w:val="24"/>
        </w:rPr>
        <w:t xml:space="preserve">, Wang Z, Lu Q, Baccarelli AA, Zhu X, Bajwa EK, Taylor Thompson B, Shi GP, Christiani DC. (2017) Whole blood microRNA markers are associated with acute respiratory distress syndrome. </w:t>
      </w:r>
      <w:r w:rsidRPr="006809E3">
        <w:rPr>
          <w:rFonts w:ascii="Times New Roman" w:hAnsi="Times New Roman" w:cs="Times New Roman"/>
          <w:b/>
          <w:i/>
          <w:sz w:val="24"/>
          <w:szCs w:val="24"/>
        </w:rPr>
        <w:t xml:space="preserve">Intensive Care Med Exp. </w:t>
      </w:r>
      <w:r w:rsidRPr="006809E3">
        <w:rPr>
          <w:rFonts w:ascii="Times New Roman" w:hAnsi="Times New Roman" w:cs="Times New Roman"/>
          <w:sz w:val="24"/>
          <w:szCs w:val="24"/>
        </w:rPr>
        <w:t>5(1):38. PMC5577350.</w:t>
      </w:r>
    </w:p>
    <w:p w14:paraId="05B8BBE2" w14:textId="7E3C0AF9"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125. Flannick J, Fuchsberger C, Mahajan A, Teslovich TM, Agarwala V, Gaulton KJ, Caulkins L, Koesterer R, Ma C, Moutsianas L, McCarthy DJ, Rivas MA, Perry JRB, Sim X, Blackwell TW, Robertson NR, Rayner NW, Cingolani P, Locke AE, Tajes JF, Highland HM, Dupuis J, Chines PS, Lindgren CM, Hartl C, Jackson AU, Chen H, Huyghe JR, van de Bunt M, Pearson RD, Kumar A, Muller-Nurasyid M, Grarup N, Stringham HM, Gamazon ER, Lee J, Chen Y, Scott RA, Below JE, Chen P,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Go MJ, Stitzel ML, Pasko D, Parker SCJ, Varga TV, Green T, Beer NL, Day-Williams AG, Ferreira T, Fingerlin T, Horikoshi M, Hu C, Huh I, Ikram MK, Kim BJ, Kim Y, Kim YJ, Kwon MS, Lee J, Lee S, Lin KH, Maxwell TJ, Nagai Y, Wang X, Welch RP, Yoon J, Zhang W, Barzilai N, Voight BF, Han BG, Jenkinson CP, Kuulasmaa T, Kuusisto J, Manning A, Ng MCY, Palmer ND, Balkau B, Stancakova A, Abboud HE, Boeing H, Giedraitis V, Prabhakaran D, Gottesman O, Scott J, Carey J, Kwan P, Grant G, Smith JD, Neale BM, Purcell S, Butterworth AS, Howson JMM, Lee HM, Lu Y, Kwak SH, Zhao W, Danesh J, Lam VKL, Park KS, Saleheen D, So WY, Tam CHT, Afzal U, Aguilar D, Arya R, Aung T, Chan E, Navarro C, Cheng CY, Palli D, Correa A, Curran JE, Rybin D, Farook VS, Fowler SP, Freedman BI, Griswold M, Hale DE, Hicks PJ, Khor CC, Kumar S, Lehne B, Thuillier D, Lim WY, Liu J, Loh M, Musani SK, Puppala S, Scott WR, Yengo L, Tan ST, Taylor HA, Thameem F, Wilson G, Wong TY, Njolstad PR, Levy JC, Mangino M, Bonnycastle LL, Schwarzmayr T, Fadista J, Surdulescu GL, Herder C, Groves CJ, Wieland T, Bork-Jensen J, Brandslund I, Christensen C, Koistinen HA, Doney ASF, Kinnunen L, Esko T, Farmer AJ, Hakaste L, Hodgkiss D, Kravic J, Lyssenko V, Hollensted M, Jorgensen ME, Jorgensen T, Ladenvall C, Justesen JM, Karajamaki A, Kriebel J, Rathmann W, Lannfelt L, Lauritzen T, Narisu N, Linneberg A, Melander O, Milani L, Neville M, Orho-Melander M, Qi L, Qi Q, Roden M, Rolandsson O, Swift A, Rosengren AH, Stirrups K, Wood AR, Mihailov E, Blancher C, Carneiro MO, Maguire J, Poplin R, Shakir K, Fennell T, DePristo M, de Angelis MH, Deloukas P, Gjesing AP, Jun G, Nilsson P, Murphy J, Onofrio R, Thorand B, Hansen T, Meisinger C, Hu FB, Isomaa B, Karpe F,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Peters A, Huth C, O'Rahilly SP, Palmer CNA, Pedersen O, Rauramaa R, Tuomilehto J, Salomaa V, Watanabe RM, Syvanen AC, Bergman RN, Bharadwaj D, Bottinger EP, Cho YS, Chandak GR, Chan JC, Chia KS, Daly MJ, Ebrahim SB, Langenberg C, Elliott P, Jablonski KA, Lehman DM, Jia W, Ma RCW, Pollin TI, Sandhu M, Tandon N, Froguel P, Barroso I, Teo YY, Zeggini E, Loos RJF, Small KS, Ried JS, DeFronzo RA, Grallert H, Glaser B, Metspalu A, Wareham NJ, Walker M, Banks E, Gieger C, Ingelsson E, Im HK, Illig T, Franks PW, Buck G, Trakalo J, Buck D, Prokopenko I, Magi R, Lind L, Farjoun Y, Owen KR, Gloyn AL, Strauch K, Tuomi T, Kooner JS, Lee JY, Park T, Donnelly P, Morris AD, Hattersley AT, Bowden DW, Collins FS, Atzmon G, Chambers JC, Spector TD, Laakso M, Strom TM, Bell GI, Blangero J, Duggirala R, Tai ES, McVean G, Hanis CL, Wilson JG, Seielstad M, Frayling TM, Meigs JB, Cox NJ, Sladek R, Lander ES, Gabriel S, Mohlke KL, Meitinger T, Groop L, Abecasis G, Scott LJ, Morris AP, Kang HM, Altshuler D, Burtt NP, Florez JC, Boehnke M, McCarthy MI. (2017) Sequence data and association statistics from 12,940 type 2 diabetes cases and controls. </w:t>
      </w:r>
      <w:r w:rsidRPr="006809E3">
        <w:rPr>
          <w:rFonts w:ascii="Times New Roman" w:hAnsi="Times New Roman" w:cs="Times New Roman"/>
          <w:b/>
          <w:i/>
          <w:sz w:val="24"/>
          <w:szCs w:val="24"/>
        </w:rPr>
        <w:t xml:space="preserve">Sci Data. </w:t>
      </w:r>
      <w:r w:rsidRPr="006809E3">
        <w:rPr>
          <w:rFonts w:ascii="Times New Roman" w:hAnsi="Times New Roman" w:cs="Times New Roman"/>
          <w:sz w:val="24"/>
          <w:szCs w:val="24"/>
        </w:rPr>
        <w:t>4(170179. PMC5735917.</w:t>
      </w:r>
    </w:p>
    <w:p w14:paraId="1B0C7437" w14:textId="5BE18780"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126. Mendelson MM, Marioni RE, Joehanes R, Liu C, Hedman AK, Aslibekyan S, Demerath EW, Guan W, Zhi D, Yao C, Huan T, Willinger C, Chen B, Courchesne P, Multhaup M, Irvin MR, Cohain A, Schadt EE, Grove ML, Bressler J, North K, Sundstrom J, Gustafsson S, Shah S, McRae AF, Harris SE, Gibson J, Redmond P, Corley J, Murphy L, Starr JM, Kleinbrink E, Lipovich L, Visscher PM, Wray NR, Krauss RM, Fallin D, Feinberg A, Absher DM, Fornage M, Pankow JS, Lind L, Fox C, Ingelsson E, Arnett DK, Boerwinkle E,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Levy D, Deary IJ. (2017) Association of Body Mass Index with DNA Methylation and Gene Expression in Blood Cells and Relations to Cardiometabolic Disease: A Mendelian Randomization Approach. </w:t>
      </w:r>
      <w:r w:rsidRPr="006809E3">
        <w:rPr>
          <w:rFonts w:ascii="Times New Roman" w:hAnsi="Times New Roman" w:cs="Times New Roman"/>
          <w:b/>
          <w:i/>
          <w:sz w:val="24"/>
          <w:szCs w:val="24"/>
        </w:rPr>
        <w:t xml:space="preserve">PLoS Med. </w:t>
      </w:r>
      <w:r w:rsidRPr="006809E3">
        <w:rPr>
          <w:rFonts w:ascii="Times New Roman" w:hAnsi="Times New Roman" w:cs="Times New Roman"/>
          <w:sz w:val="24"/>
          <w:szCs w:val="24"/>
        </w:rPr>
        <w:t>14(1):e1002215. PMC5240936 but was not an employee when the work was conducted. EI is a scientific advisor and consultant for Precision Wellness, Inc. and scientific advisor for Cellink for work unrelated to this paper. IJD has research grants from Age UK and the UK Medical Research Council.</w:t>
      </w:r>
    </w:p>
    <w:p w14:paraId="47D334C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127. Hedman AK, Mendelson MM, Marioni RE, Gustafsson S, Joehanes R, Irvin MR, Zhi D, Sandling JK, Yao C, Liu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Huan T, McRae AF, Demissie S, Shah S, Starr JM, Cupples LA, Deloukas P, Spector TD, Sundstrom J, Krauss RM, Arnett DK, Deary IJ, Lind L, Levy D, Ingelsson E. (2017) Epigenetic Patterns in Blood Associated With Lipid Traits Predict Incident Coronary Heart Disease Events and Are Enriched for Results From Genome-Wide Association Studies. </w:t>
      </w:r>
      <w:r w:rsidRPr="006809E3">
        <w:rPr>
          <w:rFonts w:ascii="Times New Roman" w:hAnsi="Times New Roman" w:cs="Times New Roman"/>
          <w:b/>
          <w:i/>
          <w:sz w:val="24"/>
          <w:szCs w:val="24"/>
        </w:rPr>
        <w:t xml:space="preserve">Circ Cardiovasc Genet. </w:t>
      </w:r>
      <w:r w:rsidRPr="006809E3">
        <w:rPr>
          <w:rFonts w:ascii="Times New Roman" w:hAnsi="Times New Roman" w:cs="Times New Roman"/>
          <w:sz w:val="24"/>
          <w:szCs w:val="24"/>
        </w:rPr>
        <w:t>10(1):PMC5331877.</w:t>
      </w:r>
    </w:p>
    <w:p w14:paraId="0C9C851F" w14:textId="073A0E48"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128. Li X,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Feng YA#</w:t>
      </w:r>
      <w:r w:rsidRPr="006809E3">
        <w:rPr>
          <w:rFonts w:ascii="Times New Roman" w:hAnsi="Times New Roman" w:cs="Times New Roman"/>
          <w:sz w:val="24"/>
          <w:szCs w:val="24"/>
        </w:rPr>
        <w:t xml:space="preserve">, De Vivo I, Giovannucci E, Tang JY, Han J. (2017) Height, height-related SNPs, and risk of non-melanoma skin cancer. </w:t>
      </w:r>
      <w:r w:rsidRPr="006809E3">
        <w:rPr>
          <w:rFonts w:ascii="Times New Roman" w:hAnsi="Times New Roman" w:cs="Times New Roman"/>
          <w:b/>
          <w:i/>
          <w:sz w:val="24"/>
          <w:szCs w:val="24"/>
        </w:rPr>
        <w:t xml:space="preserve">Br J Cancer. </w:t>
      </w:r>
      <w:r w:rsidRPr="006809E3">
        <w:rPr>
          <w:rFonts w:ascii="Times New Roman" w:hAnsi="Times New Roman" w:cs="Times New Roman"/>
          <w:sz w:val="24"/>
          <w:szCs w:val="24"/>
        </w:rPr>
        <w:t>116(1):134-140. PMC5220142.</w:t>
      </w:r>
    </w:p>
    <w:p w14:paraId="6BABAD08" w14:textId="0E2EF190"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129. Manning A, Highland HM, Gasser J, Sim X, Tukiainen T, Fontanillas P, Grarup N, Rivas MA, Mahajan A, Locke AE, Cingolani P, Pers TH, Vinuela A, Brown AA, Wu Y, Flannick J, Fuchsberger C, Gamazon ER, Gaulton KJ, Im HK, Teslovich TM, Blackwell TW, Bork-Jensen J, Burtt NP, Chen Y, Green T, Hartl C, Kang HM, Kumar A, Ladenvall C, Ma C, Moutsianas L, Pearson RD, Perry JRB, Rayner NW, Robertson NR, Scott LJ, van de Bunt M, Eriksson JG, Jula A, Koskinen S, Lehtimaki T, Palotie A, Raitakari OT, Jacobs SBR, Wessel J, Chu AY, Scott RA, Goodarzi MO, Blancher C, Buck G, Buck D, Chines PS, Gabriel S, Gjesing AP, Groves CJ, Hollensted M, Huyghe JR, Jackson AU, Jun G, Justesen JM, Mangino M, Murphy J, Neville M, Onofrio R, Small KS, Stringham HM, Trakalo J, Banks E, Carey J, Carneiro MO, DePristo M, Farjoun Y, Fennell T, Goldstein JI, Grant G, Hrabe de Angelis M, Maguire J, Neale BM, Poplin R, Purcell S, Schwarzmayr T, Shakir K, Smith JD, Strom TM, Wieland T, Lindstrom J, Brandslund I, Christensen C, Surdulescu GL, Lakka TA, Doney ASF, Nilsson P, Wareham NJ, Langenberg C, Varga TV, Franks PW, Rolandsson O, Rosengren AH, Farook VS, Thameem F, Puppala S, Kumar S, Lehman DM, Jenkinson CP, Curran JE, Hale DE, Fowler SP, Arya R, DeFronzo RA, Abboud HE, Syvanen AC, Hicks PJ, Palmer ND, Ng MCY, Bowden DW, Freedman BI, Esko T, Magi R, Milani L, Mihailov E, Metspalu A, Narisu N, Kinnunen L, Bonnycastle LL, Swift A, Pasko D, Wood AR, Fadista J, Pollin TI, Barzilai N, Atzmon G, Glaser B, Thorand B, Strauch K, Peters A, Roden M, Muller-Nurasyid 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Kriebel J, Illig T, Grallert H, Gieger C, Meisinger C, Lannfelt L, Musani SK, Griswold M, Taylor HA, Jr., Wilson G, Sr., Correa A, Oksa H, Scott WR, Afzal U, Tan ST, Loh M, Chambers JC, Sehmi J, Kooner JS, Lehne B, Cho YS, Lee JY, Han BG, Karajamaki A, Qi Q, Qi L, </w:t>
      </w:r>
      <w:r w:rsidR="009D5E5C"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Hu FB, Melander O, Orho-Melander M, Below JE, Aguilar D, Wong TY, Liu J, Khor CC, Chia KS, Lim WY, Cheng CY, Chan E, Tai ES, Aung T, Linneberg A, Isomaa B, Meitinger T, Tuomi T, Hakaste L, Kravic J, Jorgensen ME, Lauritzen T, Deloukas P, Stirrups KE, Owen KR, Farmer AJ, Frayling TM, O'Rahilly SP, Walker M, Levy JC, Hodgkiss D, Hattersley AT, Kuulasmaa T, Stancakova A, Barroso I, Bharadwaj D, Chan J, Chandak GR, Daly MJ, Donnelly PJ, Ebrahim SB, Elliott P, Fingerlin T, Froguel P, Hu C, Jia W, Ma RCW, McVean G, Park T, Prabhakaran D, Sandhu M, Scott J, Sladek R, Tandon N, Teo YY, Zeggini E, Watanabe RM, Koistinen HA, Kesaniemi YA, Uusitupa M, Spector TD, Salomaa V, Rauramaa R, Palmer CNA, Prokopenko I, Morris AD, Bergman RN, Collins FS, Lind L, Ingelsson E, Tuomilehto J, Karpe F, Groop L, Jorgensen T, Hansen T, Pedersen O, Kuusisto J, Abecasis G, Bell GI, Blangero J, Cox NJ, Duggirala R, Seielstad M, Wilson JG, Dupuis J, Ripatti S, Hanis CL, Florez JC, Mohlke KL, Meigs JB, Laakso M, Morris AP, Boehnke M, Altshuler D, McCarthy MI, Gloyn AL, Lindgren CM. (2017) A Low-Frequency Inactivating AKT2 Variant Enriched in the Finnish Population Is Associated With Fasting Insulin Levels and Type 2 Diabetes Risk. </w:t>
      </w:r>
      <w:r w:rsidRPr="006809E3">
        <w:rPr>
          <w:rFonts w:ascii="Times New Roman" w:hAnsi="Times New Roman" w:cs="Times New Roman"/>
          <w:b/>
          <w:i/>
          <w:sz w:val="24"/>
          <w:szCs w:val="24"/>
        </w:rPr>
        <w:t xml:space="preserve">Diabetes. </w:t>
      </w:r>
      <w:r w:rsidRPr="006809E3">
        <w:rPr>
          <w:rFonts w:ascii="Times New Roman" w:hAnsi="Times New Roman" w:cs="Times New Roman"/>
          <w:sz w:val="24"/>
          <w:szCs w:val="24"/>
        </w:rPr>
        <w:t>66(7):2019-2032. PMC5482074.</w:t>
      </w:r>
    </w:p>
    <w:p w14:paraId="341A03A5"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130. Liu Z, Chang ET, Liu Q, Cai Y, Zhang Z, Chen G, Huang QH, Xie SH, Cao SM, Shao JY, Jia WH, Zheng Y, Liao J, Chen Y, Lin 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Ernberg I, Vaughan TL, Adami HO, Huang G, Zeng Y, Zeng YX, Ye W. (2017) Quantification of familial risk of nasopharyngeal carcinoma in a high- incidence area. </w:t>
      </w:r>
      <w:r w:rsidRPr="006809E3">
        <w:rPr>
          <w:rFonts w:ascii="Times New Roman" w:hAnsi="Times New Roman" w:cs="Times New Roman"/>
          <w:b/>
          <w:i/>
          <w:sz w:val="24"/>
          <w:szCs w:val="24"/>
        </w:rPr>
        <w:t xml:space="preserve">Cancer. </w:t>
      </w:r>
      <w:r w:rsidRPr="006809E3">
        <w:rPr>
          <w:rFonts w:ascii="Times New Roman" w:hAnsi="Times New Roman" w:cs="Times New Roman"/>
          <w:sz w:val="24"/>
          <w:szCs w:val="24"/>
        </w:rPr>
        <w:t>123(14):2716-2725. PMC5498222.</w:t>
      </w:r>
    </w:p>
    <w:p w14:paraId="650A8E9B"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131. Yu E, Ruiz-Canela M, Hu FB, Clish CB, Corella D, Salas-Salvado J, Hruby A, Fito 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Toledo E, Ros E, Estruch R, Gomez-Gracia E, Lapetra J, Aros F, Romaguera D, Serra-Majem L, Guasch-Ferre M, Wang DD, Martinez-Gonzalez MA. (2017) Plasma Arginine/Asymmetric Dimethylarginine Ratio and Incidence of Cardiovascular Events: A Case-Cohort Study. </w:t>
      </w:r>
      <w:r w:rsidRPr="006809E3">
        <w:rPr>
          <w:rFonts w:ascii="Times New Roman" w:hAnsi="Times New Roman" w:cs="Times New Roman"/>
          <w:b/>
          <w:i/>
          <w:sz w:val="24"/>
          <w:szCs w:val="24"/>
        </w:rPr>
        <w:t xml:space="preserve">J Clin Endocrinol Metab. </w:t>
      </w:r>
      <w:r w:rsidRPr="006809E3">
        <w:rPr>
          <w:rFonts w:ascii="Times New Roman" w:hAnsi="Times New Roman" w:cs="Times New Roman"/>
          <w:sz w:val="24"/>
          <w:szCs w:val="24"/>
        </w:rPr>
        <w:t>102(6):1879-1888. PMC6283443.</w:t>
      </w:r>
    </w:p>
    <w:p w14:paraId="610DBCF4"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132. Yu E, Ruiz-Canela M, Guasch-Ferre M, Zheng Y, Toledo E, Clish CB, Salas-Salvado 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Wang DD, Corella D, Fito M, Gomez-Gracia E, Lapetra J, Estruch R, Ros E, Cofan M, Aros F, Romaguera D, Serra-Majem L, Sorli JV, Hu FB, Martinez-Gonzalez MA. (2017) Increases in Plasma Tryptophan Are Inversely Associated with Incident Cardiovascular Disease in the Prevencion con Dieta Mediterranea (PREDIMED) Study. </w:t>
      </w:r>
      <w:r w:rsidRPr="006809E3">
        <w:rPr>
          <w:rFonts w:ascii="Times New Roman" w:hAnsi="Times New Roman" w:cs="Times New Roman"/>
          <w:b/>
          <w:i/>
          <w:sz w:val="24"/>
          <w:szCs w:val="24"/>
        </w:rPr>
        <w:t xml:space="preserve">J Nutr. </w:t>
      </w:r>
      <w:r w:rsidRPr="006809E3">
        <w:rPr>
          <w:rFonts w:ascii="Times New Roman" w:hAnsi="Times New Roman" w:cs="Times New Roman"/>
          <w:sz w:val="24"/>
          <w:szCs w:val="24"/>
        </w:rPr>
        <w:t>147(3):314-322. PMC5320398.</w:t>
      </w:r>
    </w:p>
    <w:p w14:paraId="6716C504" w14:textId="24785AEF"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133. Wijnands KP, </w:t>
      </w:r>
      <w:r w:rsidR="00A707A3" w:rsidRPr="006809E3">
        <w:rPr>
          <w:rFonts w:ascii="Times New Roman" w:hAnsi="Times New Roman" w:cs="Times New Roman"/>
          <w:sz w:val="24"/>
          <w:szCs w:val="24"/>
        </w:rPr>
        <w:t>Chen J#</w:t>
      </w:r>
      <w:r w:rsidRPr="006809E3">
        <w:rPr>
          <w:rFonts w:ascii="Times New Roman" w:hAnsi="Times New Roman" w:cs="Times New Roman"/>
          <w:sz w:val="24"/>
          <w:szCs w:val="24"/>
        </w:rPr>
        <w:t xml:space="preserv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Verbiest MM, </w:t>
      </w:r>
      <w:r w:rsidR="00412654"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Helbing WA, Gittenberger-de Groot AC, van der Spek PJ, Uitterlinden AG, Steegers-Theunissen RP. (2017) Genome-wide methylation analysis identifies novel CpG loci for perimembranous ventricular septal defects in human. </w:t>
      </w:r>
      <w:r w:rsidRPr="006809E3">
        <w:rPr>
          <w:rFonts w:ascii="Times New Roman" w:hAnsi="Times New Roman" w:cs="Times New Roman"/>
          <w:b/>
          <w:i/>
          <w:sz w:val="24"/>
          <w:szCs w:val="24"/>
        </w:rPr>
        <w:t xml:space="preserve">Epigenomics. </w:t>
      </w:r>
      <w:r w:rsidRPr="006809E3">
        <w:rPr>
          <w:rFonts w:ascii="Times New Roman" w:hAnsi="Times New Roman" w:cs="Times New Roman"/>
          <w:sz w:val="24"/>
          <w:szCs w:val="24"/>
        </w:rPr>
        <w:t>9(3):241-251. PMID: 28140654.</w:t>
      </w:r>
    </w:p>
    <w:p w14:paraId="6F910543" w14:textId="06E05EF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134. Zhong J, Karlsson O, Wang G, </w:t>
      </w:r>
      <w:r w:rsidR="00A707A3" w:rsidRPr="006809E3">
        <w:rPr>
          <w:rFonts w:ascii="Times New Roman" w:hAnsi="Times New Roman" w:cs="Times New Roman"/>
          <w:sz w:val="24"/>
          <w:szCs w:val="24"/>
        </w:rPr>
        <w:t>Li J#</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Guo Y#</w:t>
      </w:r>
      <w:r w:rsidRPr="006809E3">
        <w:rPr>
          <w:rFonts w:ascii="Times New Roman" w:hAnsi="Times New Roman" w:cs="Times New Roman"/>
          <w:sz w:val="24"/>
          <w:szCs w:val="24"/>
        </w:rPr>
        <w:t xml:space="preserve">, </w:t>
      </w:r>
      <w:r w:rsidR="00412654"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Zemplenyi M, Sanchez-Guerra M, Trevisi L, Urch B, Speck 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Coull BA, Koutrakis P, Silverman F, Gold DR, Wu T, Baccarelli AA. (2017) B vitamins attenuate the epigenetic effects of ambient fine particles in a pilot human intervention trial. </w:t>
      </w:r>
      <w:r w:rsidRPr="006809E3">
        <w:rPr>
          <w:rFonts w:ascii="Times New Roman" w:hAnsi="Times New Roman" w:cs="Times New Roman"/>
          <w:b/>
          <w:i/>
          <w:sz w:val="24"/>
          <w:szCs w:val="24"/>
        </w:rPr>
        <w:t xml:space="preserve">Proc Natl Acad Sci U S A. </w:t>
      </w:r>
      <w:r w:rsidRPr="006809E3">
        <w:rPr>
          <w:rFonts w:ascii="Times New Roman" w:hAnsi="Times New Roman" w:cs="Times New Roman"/>
          <w:sz w:val="24"/>
          <w:szCs w:val="24"/>
        </w:rPr>
        <w:t>114(13):3503-3508. PMC5380085.</w:t>
      </w:r>
    </w:p>
    <w:p w14:paraId="2983E13D"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135. Wang DD, Toledo E, Hruby A, Rosner BA, Willett WC, Sun Q, Razquin C, Zheng Y, Ruiz-Canela M, Guasch-Ferre M, Corella D, Gomez-Gracia E, Fiol M, Estruch R, Ros E, Lapetra J, Fito M, Aros F, Serra-Majem L, Lee CH, Clish CB,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Salas-Salvado J, Martinez-Gonzalez MA, Hu FB. (2017) Plasma Ceramides, Mediterranean Diet, and Incident Cardiovascular Disease in the PREDIMED Trial (Prevencion con Dieta Mediterranea). </w:t>
      </w:r>
      <w:r w:rsidRPr="006809E3">
        <w:rPr>
          <w:rFonts w:ascii="Times New Roman" w:hAnsi="Times New Roman" w:cs="Times New Roman"/>
          <w:b/>
          <w:i/>
          <w:sz w:val="24"/>
          <w:szCs w:val="24"/>
        </w:rPr>
        <w:t xml:space="preserve">Circulation. </w:t>
      </w:r>
      <w:r w:rsidRPr="006809E3">
        <w:rPr>
          <w:rFonts w:ascii="Times New Roman" w:hAnsi="Times New Roman" w:cs="Times New Roman"/>
          <w:sz w:val="24"/>
          <w:szCs w:val="24"/>
        </w:rPr>
        <w:t>135(21):2028-2040. PMC5496817.</w:t>
      </w:r>
    </w:p>
    <w:p w14:paraId="4364AB6A" w14:textId="0C13B5F1"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136. </w:t>
      </w:r>
      <w:r w:rsidR="00A707A3" w:rsidRPr="006809E3">
        <w:rPr>
          <w:rFonts w:ascii="Times New Roman" w:hAnsi="Times New Roman" w:cs="Times New Roman"/>
          <w:sz w:val="24"/>
          <w:szCs w:val="24"/>
        </w:rPr>
        <w:t>Chen J#</w:t>
      </w:r>
      <w:r w:rsidRPr="006809E3">
        <w:rPr>
          <w:rFonts w:ascii="Times New Roman" w:hAnsi="Times New Roman" w:cs="Times New Roman"/>
          <w:sz w:val="24"/>
          <w:szCs w:val="24"/>
        </w:rPr>
        <w:t xml:space="preserve">, Behnam E, </w:t>
      </w:r>
      <w:r w:rsidR="00A707A3"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Moffatt MF, Schaid DJ,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w:t>
      </w:r>
      <w:r w:rsidR="00412654"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(2017) Fast and robust adjustment of cell mixtures in epigenome-wide association studies with SmartSVA. </w:t>
      </w:r>
      <w:r w:rsidRPr="006809E3">
        <w:rPr>
          <w:rFonts w:ascii="Times New Roman" w:hAnsi="Times New Roman" w:cs="Times New Roman"/>
          <w:b/>
          <w:i/>
          <w:sz w:val="24"/>
          <w:szCs w:val="24"/>
        </w:rPr>
        <w:t xml:space="preserve">BMC Genomics. </w:t>
      </w:r>
      <w:r w:rsidRPr="006809E3">
        <w:rPr>
          <w:rFonts w:ascii="Times New Roman" w:hAnsi="Times New Roman" w:cs="Times New Roman"/>
          <w:sz w:val="24"/>
          <w:szCs w:val="24"/>
        </w:rPr>
        <w:t>18(1):413. PMC5446715.</w:t>
      </w:r>
    </w:p>
    <w:p w14:paraId="0810DB93" w14:textId="79EC74B3"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137. </w:t>
      </w:r>
      <w:r w:rsidR="00A707A3" w:rsidRPr="006809E3">
        <w:rPr>
          <w:rFonts w:ascii="Times New Roman" w:hAnsi="Times New Roman" w:cs="Times New Roman"/>
          <w:sz w:val="24"/>
          <w:szCs w:val="24"/>
        </w:rPr>
        <w:t>Li J#</w:t>
      </w:r>
      <w:r w:rsidRPr="006809E3">
        <w:rPr>
          <w:rFonts w:ascii="Times New Roman" w:hAnsi="Times New Roman" w:cs="Times New Roman"/>
          <w:sz w:val="24"/>
          <w:szCs w:val="24"/>
        </w:rPr>
        <w:t xml:space="preserve">, Zhu X, Yu K, Jiang H, Zhang Y, Deng S, Cheng L, Liu X, Zhong J, Zhang X, He M, Chen W, Yuan J, Gao M, Bai Y, Han X, Liu B, Luo X, Mei W, He X, Sun S, Zhang L, Zeng H, Sun H, Liu C, </w:t>
      </w:r>
      <w:r w:rsidR="00A707A3" w:rsidRPr="006809E3">
        <w:rPr>
          <w:rFonts w:ascii="Times New Roman" w:hAnsi="Times New Roman" w:cs="Times New Roman"/>
          <w:sz w:val="24"/>
          <w:szCs w:val="24"/>
        </w:rPr>
        <w:t>Guo Y#</w:t>
      </w:r>
      <w:r w:rsidRPr="006809E3">
        <w:rPr>
          <w:rFonts w:ascii="Times New Roman" w:hAnsi="Times New Roman" w:cs="Times New Roman"/>
          <w:sz w:val="24"/>
          <w:szCs w:val="24"/>
        </w:rPr>
        <w:t xml:space="preserve">, Zhang B, Zhang Z, </w:t>
      </w:r>
      <w:r w:rsidR="009D5E5C" w:rsidRPr="006809E3">
        <w:rPr>
          <w:rFonts w:ascii="Times New Roman" w:hAnsi="Times New Roman" w:cs="Times New Roman"/>
          <w:sz w:val="24"/>
          <w:szCs w:val="24"/>
        </w:rPr>
        <w:t>Huang J</w:t>
      </w:r>
      <w:r w:rsidRPr="006809E3">
        <w:rPr>
          <w:rFonts w:ascii="Times New Roman" w:hAnsi="Times New Roman" w:cs="Times New Roman"/>
          <w:sz w:val="24"/>
          <w:szCs w:val="24"/>
        </w:rPr>
        <w:t xml:space="preserve">, Pan A, Yuan Y, Angileri F, Ming B, Zheng F, Zeng Q, Mao X, Peng Y, Mao Y, He P, Wang QK, Qi L, Hu FB,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Wu T. (2017) Genome-Wide Analysis of DNA Methylation and Acute Coronary Syndrome. </w:t>
      </w:r>
      <w:r w:rsidRPr="006809E3">
        <w:rPr>
          <w:rFonts w:ascii="Times New Roman" w:hAnsi="Times New Roman" w:cs="Times New Roman"/>
          <w:b/>
          <w:i/>
          <w:sz w:val="24"/>
          <w:szCs w:val="24"/>
        </w:rPr>
        <w:t xml:space="preserve">Circ Res. </w:t>
      </w:r>
      <w:r w:rsidRPr="006809E3">
        <w:rPr>
          <w:rFonts w:ascii="Times New Roman" w:hAnsi="Times New Roman" w:cs="Times New Roman"/>
          <w:sz w:val="24"/>
          <w:szCs w:val="24"/>
        </w:rPr>
        <w:t>120(11):1754-1767. PMID: 28348007.</w:t>
      </w:r>
    </w:p>
    <w:p w14:paraId="09C4569F"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138. Rahman ML, Valeri L, Kile ML, Mazumdar M, Mostofa G, Qamruzzaman Q, Rahman M, Baccarelli A,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Hauser R, Christiani DC. (2017) Investigating causal relation between prenatal arsenic exposure and birthweight: Are smaller infants more susceptible? </w:t>
      </w:r>
      <w:r w:rsidRPr="006809E3">
        <w:rPr>
          <w:rFonts w:ascii="Times New Roman" w:hAnsi="Times New Roman" w:cs="Times New Roman"/>
          <w:b/>
          <w:i/>
          <w:sz w:val="24"/>
          <w:szCs w:val="24"/>
        </w:rPr>
        <w:t xml:space="preserve">Environ Int. </w:t>
      </w:r>
      <w:r w:rsidRPr="006809E3">
        <w:rPr>
          <w:rFonts w:ascii="Times New Roman" w:hAnsi="Times New Roman" w:cs="Times New Roman"/>
          <w:sz w:val="24"/>
          <w:szCs w:val="24"/>
        </w:rPr>
        <w:t>108(32-40. PMC5623127.</w:t>
      </w:r>
    </w:p>
    <w:p w14:paraId="4C3BB86D"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139. Scott RA, Scott LJ, Magi R, Marullo L, Gaulton KJ, Kaakinen M, Pervjakova N, Pers TH, Johnson AD, Eicher JD, Jackson AU, Ferreira T, Lee Y, Ma C, Steinthorsdottir V, Thorleifsson G, Qi L, Van Zuydam NR, Mahajan A, Chen H, Almgren P, Voight BF, Grallert H, Muller-Nurasyid M, Ried JS, Rayner NW, Robertson N, Karssen LC, van Leeuwen EM, Willems SM, Fuchsberger C, Kwan P, Teslovich TM, Chanda P, Li M, Lu Y, Dina C, Thuillier D, Yengo L, Jiang L, Sparso T, Kestler HA, Chheda H, Eisele L, Gustafsson S, Franberg M, Strawbridge RJ, Benediktsson R, Hreidarsson AB, Kong A, Sigurethsson G, Kerrison ND, Luan 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Meitinger T, Roden M, Thorand B, Esko T, Mihailov E, Fox C, Liu CT, Rybin D, Isomaa B, Lyssenko V, Tuomi T, Couper DJ, Pankow JS, Grarup N, Have CT, Jorgensen ME, Jorgensen T, Linneberg A, Cornelis MC, van Dam RM, Hunter DJ, Kraft P, Sun Q, Edkins S, Owen KR, Perry JRB, Wood AR, Zeggini E, Tajes-Fernandes J, Abecasis GR, Bonnycastle LL, Chines PS, Stringham HM, Koistinen HA, Kinnunen L, Sennblad B, Muhleisen TW, Nothen MM, Pechlivanis S, Baldassarre D, Gertow K, Humphries SE, Tremoli E, Klopp N, Meyer J, Steinbach G, Wennauer R, Eriksson JG, Mnnisto S, Peltonen L, Tikkanen E, Charpentier G, Eury E, Lobbens S, Gigante B, Leander K, McLeod O, Bottinger EP, Gottesman O, Ruderfer D, Bluher M, Kovacs P, Tonjes A, Maruthur NM, Scapoli C, Erbel R, Jockel KH, Moebus S, de Faire U, Hamsten A, Stumvoll M, Deloukas P, Donnelly PJ, Frayling TM, Hattersley AT, Ripatti S, Salomaa V, Pedersen NL, Boehm BO, Bergman RN, Collins FS, Mohlke KL, Tuomilehto J, Hansen T, Pedersen O, Barroso I, Lannfelt L, Ingelsson E, Lind L, Lindgren CM, Cauchi S, Froguel P, Loos RJF, Balkau B, Boeing H, Franks PW, Barricarte Gurrea A, Palli D, van der Schouw YT, Altshuler D, Groop LC, Langenberg C, Wareham NJ, Sijbrands E, van Duijn CM, Florez JC, Meigs JB, Boerwinkle E, Gieger C, Strauch K, Metspalu A, Morris AD, Palmer CNA, Hu FB, Thorsteinsdottir U, Stefansson K, Dupuis J, Morris AP, Boehnke M, McCarthy MI, Prokopenko I. (2017) An Expanded Genome-Wide Association Study of Type 2 Diabetes in Europeans. </w:t>
      </w:r>
      <w:r w:rsidRPr="006809E3">
        <w:rPr>
          <w:rFonts w:ascii="Times New Roman" w:hAnsi="Times New Roman" w:cs="Times New Roman"/>
          <w:b/>
          <w:i/>
          <w:sz w:val="24"/>
          <w:szCs w:val="24"/>
        </w:rPr>
        <w:t xml:space="preserve">Diabetes. </w:t>
      </w:r>
      <w:r w:rsidRPr="006809E3">
        <w:rPr>
          <w:rFonts w:ascii="Times New Roman" w:hAnsi="Times New Roman" w:cs="Times New Roman"/>
          <w:sz w:val="24"/>
          <w:szCs w:val="24"/>
        </w:rPr>
        <w:t>66(11):2888-2902. PMC5652602.</w:t>
      </w:r>
    </w:p>
    <w:p w14:paraId="2A1EFCF3"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140. Chu AY, Tin A, Schlosser P, Ko YA, Qiu C, Yao C, Joehanes R, Grams ME,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Gluck CA, Liu C, Coresh J, Hwang SJ, Levy D, Boerwinkle E, Pankow JS, Yang Q, Fornage M, Fox CS, Susztak K, Kottgen A. (2017) Epigenome-wide association studies identify DNA methylation associated with kidney function. </w:t>
      </w:r>
      <w:r w:rsidRPr="006809E3">
        <w:rPr>
          <w:rFonts w:ascii="Times New Roman" w:hAnsi="Times New Roman" w:cs="Times New Roman"/>
          <w:b/>
          <w:i/>
          <w:sz w:val="24"/>
          <w:szCs w:val="24"/>
        </w:rPr>
        <w:t xml:space="preserve">Nat Commun. </w:t>
      </w:r>
      <w:r w:rsidRPr="006809E3">
        <w:rPr>
          <w:rFonts w:ascii="Times New Roman" w:hAnsi="Times New Roman" w:cs="Times New Roman"/>
          <w:sz w:val="24"/>
          <w:szCs w:val="24"/>
        </w:rPr>
        <w:t>8(1):1286. PMC5668367.</w:t>
      </w:r>
    </w:p>
    <w:p w14:paraId="01DAB778" w14:textId="2BFD7A21"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141. </w:t>
      </w:r>
      <w:r w:rsidR="00A707A3" w:rsidRPr="006809E3">
        <w:rPr>
          <w:rFonts w:ascii="Times New Roman" w:hAnsi="Times New Roman" w:cs="Times New Roman"/>
          <w:sz w:val="24"/>
          <w:szCs w:val="24"/>
        </w:rPr>
        <w:t>Feng YA#</w:t>
      </w:r>
      <w:r w:rsidRPr="006809E3">
        <w:rPr>
          <w:rFonts w:ascii="Times New Roman" w:hAnsi="Times New Roman" w:cs="Times New Roman"/>
          <w:sz w:val="24"/>
          <w:szCs w:val="24"/>
        </w:rPr>
        <w:t xml:space="preserve">, Cho K, Lindstrom S, Kraft P, Cormack J,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Driver JA. (2017) Investigating the genetic relationship between Alzheimer's disease and cancer using GWAS summary statistics. </w:t>
      </w:r>
      <w:r w:rsidRPr="006809E3">
        <w:rPr>
          <w:rFonts w:ascii="Times New Roman" w:hAnsi="Times New Roman" w:cs="Times New Roman"/>
          <w:b/>
          <w:i/>
          <w:sz w:val="24"/>
          <w:szCs w:val="24"/>
        </w:rPr>
        <w:t xml:space="preserve">Hum Genet. </w:t>
      </w:r>
      <w:r w:rsidRPr="006809E3">
        <w:rPr>
          <w:rFonts w:ascii="Times New Roman" w:hAnsi="Times New Roman" w:cs="Times New Roman"/>
          <w:sz w:val="24"/>
          <w:szCs w:val="24"/>
        </w:rPr>
        <w:t>136(10):1341-1351. PMC5693762.</w:t>
      </w:r>
    </w:p>
    <w:p w14:paraId="3EBD2B1E"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142. Toledo E, Wang DD, Ruiz-Canela M, Clish CB, Razquin C, Zheng Y, Guasch-Ferre M, Hruby A, Corella D, Gomez-Gracia E, Fiol M, Estruch R, Ros E, Lapetra J, Fito M, Aros F, Serra-Majem 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Salas-Salvado J, Hu FB, Martinez-Gonzalez MA. (2017) Plasma lipidomic profiles and cardiovascular events in a randomized intervention trial with the Mediterranean diet. </w:t>
      </w:r>
      <w:r w:rsidRPr="006809E3">
        <w:rPr>
          <w:rFonts w:ascii="Times New Roman" w:hAnsi="Times New Roman" w:cs="Times New Roman"/>
          <w:b/>
          <w:i/>
          <w:sz w:val="24"/>
          <w:szCs w:val="24"/>
        </w:rPr>
        <w:t xml:space="preserve">Am J Clin Nutr. </w:t>
      </w:r>
      <w:r w:rsidRPr="006809E3">
        <w:rPr>
          <w:rFonts w:ascii="Times New Roman" w:hAnsi="Times New Roman" w:cs="Times New Roman"/>
          <w:sz w:val="24"/>
          <w:szCs w:val="24"/>
        </w:rPr>
        <w:t>106(4):973-983. PMC5611779.</w:t>
      </w:r>
    </w:p>
    <w:p w14:paraId="7A2C0466" w14:textId="3FFD00F3"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143. </w:t>
      </w:r>
      <w:r w:rsidR="00A707A3" w:rsidRPr="006809E3">
        <w:rPr>
          <w:rFonts w:ascii="Times New Roman" w:hAnsi="Times New Roman" w:cs="Times New Roman"/>
          <w:sz w:val="24"/>
          <w:szCs w:val="24"/>
        </w:rPr>
        <w:t>Yao Y#</w:t>
      </w:r>
      <w:r w:rsidRPr="006809E3">
        <w:rPr>
          <w:rFonts w:ascii="Times New Roman" w:hAnsi="Times New Roman" w:cs="Times New Roman"/>
          <w:sz w:val="24"/>
          <w:szCs w:val="24"/>
        </w:rPr>
        <w:t xml:space="preserve">, Xu M, </w:t>
      </w:r>
      <w:r w:rsidRPr="006809E3">
        <w:rPr>
          <w:rFonts w:ascii="Times New Roman" w:hAnsi="Times New Roman" w:cs="Times New Roman"/>
          <w:b/>
          <w:sz w:val="24"/>
          <w:szCs w:val="24"/>
        </w:rPr>
        <w:t>Liang L</w:t>
      </w:r>
      <w:r w:rsidR="00C80A01" w:rsidRPr="006809E3">
        <w:rPr>
          <w:rFonts w:ascii="Times New Roman" w:hAnsi="Times New Roman" w:cs="Times New Roman"/>
          <w:b/>
          <w:sz w:val="24"/>
          <w:szCs w:val="24"/>
        </w:rPr>
        <w:t>^</w:t>
      </w:r>
      <w:r w:rsidRPr="006809E3">
        <w:rPr>
          <w:rFonts w:ascii="Times New Roman" w:hAnsi="Times New Roman" w:cs="Times New Roman"/>
          <w:sz w:val="24"/>
          <w:szCs w:val="24"/>
        </w:rPr>
        <w:t xml:space="preserve">, Zhang H, Xu R, Feng Q, Feng L, Luo B, Zeng YX. (2017) Genome-wide analysis of Epstein-Barr virus identifies variants and genes associated with gastric carcinoma and population structure. </w:t>
      </w:r>
      <w:r w:rsidRPr="006809E3">
        <w:rPr>
          <w:rFonts w:ascii="Times New Roman" w:hAnsi="Times New Roman" w:cs="Times New Roman"/>
          <w:b/>
          <w:i/>
          <w:sz w:val="24"/>
          <w:szCs w:val="24"/>
        </w:rPr>
        <w:t xml:space="preserve">Tumour Biol. </w:t>
      </w:r>
      <w:r w:rsidRPr="006809E3">
        <w:rPr>
          <w:rFonts w:ascii="Times New Roman" w:hAnsi="Times New Roman" w:cs="Times New Roman"/>
          <w:sz w:val="24"/>
          <w:szCs w:val="24"/>
        </w:rPr>
        <w:t>39(10):1010428317714195. PMID: 29034771.</w:t>
      </w:r>
    </w:p>
    <w:p w14:paraId="05B1C07C"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144. Ye W, Chang ET, Liu Z, Liu Q, Cai Y, Zhang Z, Chen G, Huang QH, Xie SH, Cao SM, Shao JY, Jia WH, Zheng Y, Liao J, Chen Y, Lin 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Ernberg I, Vaughan TL, Huang G, Zeng Y, Zeng YX, Adami HO. (2017) Development of a population-based cancer case-control study in southern china. </w:t>
      </w:r>
      <w:r w:rsidRPr="006809E3">
        <w:rPr>
          <w:rFonts w:ascii="Times New Roman" w:hAnsi="Times New Roman" w:cs="Times New Roman"/>
          <w:b/>
          <w:i/>
          <w:sz w:val="24"/>
          <w:szCs w:val="24"/>
        </w:rPr>
        <w:t xml:space="preserve">Oncotarget. </w:t>
      </w:r>
      <w:r w:rsidRPr="006809E3">
        <w:rPr>
          <w:rFonts w:ascii="Times New Roman" w:hAnsi="Times New Roman" w:cs="Times New Roman"/>
          <w:sz w:val="24"/>
          <w:szCs w:val="24"/>
        </w:rPr>
        <w:t>8(50):87073-87085. PMC5675616.</w:t>
      </w:r>
    </w:p>
    <w:p w14:paraId="0F31F93E"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145. Guasch-Ferre M, Hu FB, Ruiz-Canela M, Bullo M, Toledo E, Wang DD, Corella D, Gomez-Gracia E, Fiol M, Estruch R, Lapetra J, Fito M, Aros F, Serra-Majem L, Ros E, Dennis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Clish CB, Martinez-Gonzalez MA, Salas-Salvado J. (2017) Plasma Metabolites From Choline Pathway and Risk of Cardiovascular Disease in the PREDIMED (Prevention With Mediterranean Diet) Study. </w:t>
      </w:r>
      <w:r w:rsidRPr="006809E3">
        <w:rPr>
          <w:rFonts w:ascii="Times New Roman" w:hAnsi="Times New Roman" w:cs="Times New Roman"/>
          <w:b/>
          <w:i/>
          <w:sz w:val="24"/>
          <w:szCs w:val="24"/>
        </w:rPr>
        <w:t xml:space="preserve">J Am Heart Assoc. </w:t>
      </w:r>
      <w:r w:rsidRPr="006809E3">
        <w:rPr>
          <w:rFonts w:ascii="Times New Roman" w:hAnsi="Times New Roman" w:cs="Times New Roman"/>
          <w:sz w:val="24"/>
          <w:szCs w:val="24"/>
        </w:rPr>
        <w:t>6(11):PMC5721752.</w:t>
      </w:r>
    </w:p>
    <w:p w14:paraId="0B3368BD"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146. Phipatanakul W, Koutrakis P, Coull BA, Kang CM, Wolfson JM, Ferguson ST, Petty CR, Samnaliev M, Cunningham A, Sheehan WJ, Gaffin JM, Baxi SN, Lai PS, Permaul P,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Thorne PS, Adamkiewicz G, Brennan KJ, Baccarelli AA, Gold DR. (2017) The School Inner-City Asthma Intervention Study: Design, rationale, methods, and lessons learned. </w:t>
      </w:r>
      <w:r w:rsidRPr="006809E3">
        <w:rPr>
          <w:rFonts w:ascii="Times New Roman" w:hAnsi="Times New Roman" w:cs="Times New Roman"/>
          <w:b/>
          <w:i/>
          <w:sz w:val="24"/>
          <w:szCs w:val="24"/>
        </w:rPr>
        <w:t xml:space="preserve">Contemp Clin Trials. </w:t>
      </w:r>
      <w:r w:rsidRPr="006809E3">
        <w:rPr>
          <w:rFonts w:ascii="Times New Roman" w:hAnsi="Times New Roman" w:cs="Times New Roman"/>
          <w:sz w:val="24"/>
          <w:szCs w:val="24"/>
        </w:rPr>
        <w:t>60(14-23. PMC5557648.</w:t>
      </w:r>
    </w:p>
    <w:p w14:paraId="4E45CA64" w14:textId="27568951"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147. Ruiz-Canela M, Hruby A, Clish CB,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Martinez-Gonzalez MA, Hu FB. (2017) Comprehensive Metabolomic Profiling and Incident Cardiovascular Disease: A Systematic Review. </w:t>
      </w:r>
      <w:r w:rsidRPr="006809E3">
        <w:rPr>
          <w:rFonts w:ascii="Times New Roman" w:hAnsi="Times New Roman" w:cs="Times New Roman"/>
          <w:b/>
          <w:i/>
          <w:sz w:val="24"/>
          <w:szCs w:val="24"/>
        </w:rPr>
        <w:t xml:space="preserve">J Am Heart Assoc. </w:t>
      </w:r>
      <w:r w:rsidRPr="006809E3">
        <w:rPr>
          <w:rFonts w:ascii="Times New Roman" w:hAnsi="Times New Roman" w:cs="Times New Roman"/>
          <w:sz w:val="24"/>
          <w:szCs w:val="24"/>
        </w:rPr>
        <w:t>6(10):PMC5721826.</w:t>
      </w:r>
    </w:p>
    <w:p w14:paraId="3DDEA2F2" w14:textId="4A2A08BE" w:rsidR="005B359B" w:rsidRPr="006809E3" w:rsidRDefault="005B359B" w:rsidP="00BD5725">
      <w:pPr>
        <w:pStyle w:val="EndNoteBibliography"/>
        <w:spacing w:after="0"/>
        <w:ind w:left="720" w:hanging="720"/>
        <w:rPr>
          <w:rFonts w:ascii="Times New Roman" w:hAnsi="Times New Roman" w:cs="Times New Roman"/>
          <w:sz w:val="24"/>
          <w:szCs w:val="24"/>
        </w:rPr>
      </w:pPr>
    </w:p>
    <w:p w14:paraId="499E3278" w14:textId="7FF30ECB" w:rsidR="003B2D62" w:rsidRPr="006809E3" w:rsidRDefault="003B2D62"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2018</w:t>
      </w:r>
    </w:p>
    <w:p w14:paraId="66722CDA" w14:textId="0C69F43D"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148. Rahman ML,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Valeri L, Su L,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Gao S, Mostofa G, Qamruzzaman Q, Hauser R, Baccarelli A, Christiani DC. (2018) Regulation of birthweight by placenta-derived miRNAs: evidence from an arsenic-exposed birth cohort in Bangladesh. </w:t>
      </w:r>
      <w:r w:rsidRPr="006809E3">
        <w:rPr>
          <w:rFonts w:ascii="Times New Roman" w:hAnsi="Times New Roman" w:cs="Times New Roman"/>
          <w:b/>
          <w:i/>
          <w:sz w:val="24"/>
          <w:szCs w:val="24"/>
        </w:rPr>
        <w:t xml:space="preserve">Epigenetics. </w:t>
      </w:r>
      <w:r w:rsidRPr="006809E3">
        <w:rPr>
          <w:rFonts w:ascii="Times New Roman" w:hAnsi="Times New Roman" w:cs="Times New Roman"/>
          <w:sz w:val="24"/>
          <w:szCs w:val="24"/>
        </w:rPr>
        <w:t>13(6):573-590. PMC6140906.</w:t>
      </w:r>
    </w:p>
    <w:p w14:paraId="452F8ED2" w14:textId="5469718A"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149. Wang F, Sun L, Sun Q,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Gao X, Li R, Pan A, Li H, Deng Y, Hu FB, Wu J, Zeng R, </w:t>
      </w:r>
      <w:r w:rsidR="00412654"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(2018) Associations of Plasma Amino Acid and Acylcarnitine Profiles with Incident Reduced Glomerular Filtration Rate. </w:t>
      </w:r>
      <w:r w:rsidRPr="006809E3">
        <w:rPr>
          <w:rFonts w:ascii="Times New Roman" w:hAnsi="Times New Roman" w:cs="Times New Roman"/>
          <w:b/>
          <w:i/>
          <w:sz w:val="24"/>
          <w:szCs w:val="24"/>
        </w:rPr>
        <w:t xml:space="preserve">Clin J Am Soc Nephrol. </w:t>
      </w:r>
      <w:r w:rsidRPr="006809E3">
        <w:rPr>
          <w:rFonts w:ascii="Times New Roman" w:hAnsi="Times New Roman" w:cs="Times New Roman"/>
          <w:sz w:val="24"/>
          <w:szCs w:val="24"/>
        </w:rPr>
        <w:t>13(4):560-568. PMC5969460.</w:t>
      </w:r>
    </w:p>
    <w:p w14:paraId="4C86F025" w14:textId="78F882B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150. </w:t>
      </w:r>
      <w:r w:rsidR="00412654" w:rsidRPr="006809E3">
        <w:rPr>
          <w:rFonts w:ascii="Times New Roman" w:hAnsi="Times New Roman" w:cs="Times New Roman"/>
          <w:sz w:val="24"/>
          <w:szCs w:val="24"/>
        </w:rPr>
        <w:t>Lin X</w:t>
      </w:r>
      <w:r w:rsidRPr="006809E3">
        <w:rPr>
          <w:rFonts w:ascii="Times New Roman" w:hAnsi="Times New Roman" w:cs="Times New Roman"/>
          <w:sz w:val="24"/>
          <w:szCs w:val="24"/>
        </w:rPr>
        <w:t xml:space="preserve">, Chan KK, Huang YT, Luo XI,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Wilson J, Correa A, Levy D, Liu S. (2018) Genetic Determinants for Leisure-Time Physical Activity. </w:t>
      </w:r>
      <w:r w:rsidRPr="006809E3">
        <w:rPr>
          <w:rFonts w:ascii="Times New Roman" w:hAnsi="Times New Roman" w:cs="Times New Roman"/>
          <w:b/>
          <w:i/>
          <w:sz w:val="24"/>
          <w:szCs w:val="24"/>
        </w:rPr>
        <w:t xml:space="preserve">Med Sci Sports Exerc. </w:t>
      </w:r>
      <w:r w:rsidRPr="006809E3">
        <w:rPr>
          <w:rFonts w:ascii="Times New Roman" w:hAnsi="Times New Roman" w:cs="Times New Roman"/>
          <w:sz w:val="24"/>
          <w:szCs w:val="24"/>
        </w:rPr>
        <w:t>50(8):1620-1628. PMC6087666.</w:t>
      </w:r>
    </w:p>
    <w:p w14:paraId="6FB79DD2" w14:textId="31A65140"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151. Tobias DK, Clish C, Mora S, </w:t>
      </w:r>
      <w:r w:rsidR="00A707A3" w:rsidRPr="006809E3">
        <w:rPr>
          <w:rFonts w:ascii="Times New Roman" w:hAnsi="Times New Roman" w:cs="Times New Roman"/>
          <w:sz w:val="24"/>
          <w:szCs w:val="24"/>
        </w:rPr>
        <w:t>Li J#</w:t>
      </w:r>
      <w:r w:rsidRPr="006809E3">
        <w:rPr>
          <w:rFonts w:ascii="Times New Roman" w:hAnsi="Times New Roman" w:cs="Times New Roman"/>
          <w:sz w:val="24"/>
          <w:szCs w:val="24"/>
        </w:rPr>
        <w:t xml:space="preserv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Hu FB, Manson JE, Zhang C. (2018) Dietary Intakes and Circulating Concentrations of Branched-Chain Amino Acids in Relation to Incident Type 2 Diabetes Risk Among High-Risk Women with a History of Gestational Diabetes Mellitus. </w:t>
      </w:r>
      <w:r w:rsidRPr="006809E3">
        <w:rPr>
          <w:rFonts w:ascii="Times New Roman" w:hAnsi="Times New Roman" w:cs="Times New Roman"/>
          <w:b/>
          <w:i/>
          <w:sz w:val="24"/>
          <w:szCs w:val="24"/>
        </w:rPr>
        <w:t xml:space="preserve">Clin Chem. </w:t>
      </w:r>
      <w:r w:rsidRPr="006809E3">
        <w:rPr>
          <w:rFonts w:ascii="Times New Roman" w:hAnsi="Times New Roman" w:cs="Times New Roman"/>
          <w:sz w:val="24"/>
          <w:szCs w:val="24"/>
        </w:rPr>
        <w:t>64(8):1203-1210. PMC6434682.</w:t>
      </w:r>
    </w:p>
    <w:p w14:paraId="722E6E15"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152. Yu E, Papandreou C, Ruiz-Canela M, Guasch-Ferre M, Clish CB, Dennis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Corella D, Fito M, Razquin C, Lapetra J, Estruch R, Ros E, Cofan M, Aros F, Toledo E, Serra-Majem L, Sorli JV, Hu FB, Martinez-Gonzalez MA, Salas-Salvado J. (2018) Association of Tryptophan Metabolites with Incident Type 2 Diabetes in the PREDIMED Trial: A Case-Cohort Study. </w:t>
      </w:r>
      <w:r w:rsidRPr="006809E3">
        <w:rPr>
          <w:rFonts w:ascii="Times New Roman" w:hAnsi="Times New Roman" w:cs="Times New Roman"/>
          <w:b/>
          <w:i/>
          <w:sz w:val="24"/>
          <w:szCs w:val="24"/>
        </w:rPr>
        <w:t xml:space="preserve">Clin Chem. </w:t>
      </w:r>
      <w:r w:rsidRPr="006809E3">
        <w:rPr>
          <w:rFonts w:ascii="Times New Roman" w:hAnsi="Times New Roman" w:cs="Times New Roman"/>
          <w:sz w:val="24"/>
          <w:szCs w:val="24"/>
        </w:rPr>
        <w:t>64(8):1211-1220. PMC6218929.</w:t>
      </w:r>
    </w:p>
    <w:p w14:paraId="7A4211F0"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153. Razquin C, Toledo E, Clish CB, Ruiz-Canela M, Dennis C, Corella D, Papandreou C, Ros E, Estruch R, Guasch-Ferre M, Gomez-Gracia E, Fito M, Yu E, Lapetra J, Wang D, Romaguera D,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Alonso-Gomez A, Deik A, Bullo M, Serra-Majem L, Salas-Salvado J, Hu FB, Martinez-Gonzalez MA. (2018) Plasma Lipidomic Profiling and Risk of Type 2 Diabetes in the PREDIMED Trial. </w:t>
      </w:r>
      <w:r w:rsidRPr="006809E3">
        <w:rPr>
          <w:rFonts w:ascii="Times New Roman" w:hAnsi="Times New Roman" w:cs="Times New Roman"/>
          <w:b/>
          <w:i/>
          <w:sz w:val="24"/>
          <w:szCs w:val="24"/>
        </w:rPr>
        <w:t xml:space="preserve">Diabetes Care. </w:t>
      </w:r>
      <w:r w:rsidRPr="006809E3">
        <w:rPr>
          <w:rFonts w:ascii="Times New Roman" w:hAnsi="Times New Roman" w:cs="Times New Roman"/>
          <w:sz w:val="24"/>
          <w:szCs w:val="24"/>
        </w:rPr>
        <w:t>41(12):2617-2624. PMC6245212.</w:t>
      </w:r>
    </w:p>
    <w:p w14:paraId="53B71D32"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154. Wang DD, Zheng Y, Toledo E, Razquin C, Ruiz-Canela M, Guasch-Ferre M, Yu E, Corella D, Gomez-Gracia E, Fiol M, Estruch R, Ros E, Lapetra J, Fito M, Aros F, Serra-Majem L, Clish CB, Salas-Salvado 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Martinez-Gonzalez MA, Hu FB. (2018) Lipid metabolic networks, Mediterranean diet and cardiovascular disease in the PREDIMED trial. </w:t>
      </w:r>
      <w:r w:rsidRPr="006809E3">
        <w:rPr>
          <w:rFonts w:ascii="Times New Roman" w:hAnsi="Times New Roman" w:cs="Times New Roman"/>
          <w:b/>
          <w:i/>
          <w:sz w:val="24"/>
          <w:szCs w:val="24"/>
        </w:rPr>
        <w:t xml:space="preserve">Int J Epidemiol. </w:t>
      </w:r>
      <w:r w:rsidRPr="006809E3">
        <w:rPr>
          <w:rFonts w:ascii="Times New Roman" w:hAnsi="Times New Roman" w:cs="Times New Roman"/>
          <w:sz w:val="24"/>
          <w:szCs w:val="24"/>
        </w:rPr>
        <w:t>47(6):1830-1845. PMC6280948.</w:t>
      </w:r>
    </w:p>
    <w:p w14:paraId="32E7EE7E"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155. Liu G, Dhana K, Furtado JD, Rood J, Zong G,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Qi L, Bray GA, DeJonge L, Coull B, Grandjean P, Sun Q. (2018) Perfluoroalkyl substances and changes in body weight and resting metabolic rate in response to weight-loss diets: A prospective study. </w:t>
      </w:r>
      <w:r w:rsidRPr="006809E3">
        <w:rPr>
          <w:rFonts w:ascii="Times New Roman" w:hAnsi="Times New Roman" w:cs="Times New Roman"/>
          <w:b/>
          <w:i/>
          <w:sz w:val="24"/>
          <w:szCs w:val="24"/>
        </w:rPr>
        <w:t xml:space="preserve">PLoS Med. </w:t>
      </w:r>
      <w:r w:rsidRPr="006809E3">
        <w:rPr>
          <w:rFonts w:ascii="Times New Roman" w:hAnsi="Times New Roman" w:cs="Times New Roman"/>
          <w:sz w:val="24"/>
          <w:szCs w:val="24"/>
        </w:rPr>
        <w:t>15(2):e1002502. PMC5810983.</w:t>
      </w:r>
    </w:p>
    <w:p w14:paraId="06B51DC3"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156. Razquin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Toledo E, Clish CB, Ruiz-Canela M, Zheng Y, Wang DD, Corella D, Castaner O, Ros E, Aros F, Gomez-Gracia E, Fiol M, Santos-Lozano JM, Guasch-Ferre M, Serra-Majem L, Sala-Vila A, Buil-Cosiales P, Bullo M, Fito M, Portoles O, Estruch R, Salas-Salvado J, Hu FB, Martinez-Gonzalez MA. (2018) Plasma lipidome patterns associated with cardiovascular risk in the PREDIMED trial: A case-cohort study. </w:t>
      </w:r>
      <w:r w:rsidRPr="006809E3">
        <w:rPr>
          <w:rFonts w:ascii="Times New Roman" w:hAnsi="Times New Roman" w:cs="Times New Roman"/>
          <w:b/>
          <w:i/>
          <w:sz w:val="24"/>
          <w:szCs w:val="24"/>
        </w:rPr>
        <w:t xml:space="preserve">Int J Cardiol. </w:t>
      </w:r>
      <w:r w:rsidRPr="006809E3">
        <w:rPr>
          <w:rFonts w:ascii="Times New Roman" w:hAnsi="Times New Roman" w:cs="Times New Roman"/>
          <w:sz w:val="24"/>
          <w:szCs w:val="24"/>
        </w:rPr>
        <w:t>253(126-132. PMC5759348.</w:t>
      </w:r>
    </w:p>
    <w:p w14:paraId="6D4367FA"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157. Demenais F, Margaritte-Jeannin P, Barnes KC, Cookson WOC, Altmuller J, Ang W, Barr RG, Beaty TH, Becker AB, Beilby J, Bisgaard H, Bjornsdottir US, Bleecker E, Bonnelykke K, Boomsma DI, Bouzigon E, Brightling CE, Brossard M, Brusselle GG, Burchard E, Burkart KM, Bush A, Chan-Yeung M, Chung KF, Couto Alves A, Curtin JA, Custovic A, Daley D, de Jongste JC, Del-Rio-Navarro BE, Donohue KM, Duijts L, Eng C, Eriksson JG, Farrall M, Fedorova Y, Feenstra B, Ferreira MA, Freidin MB, Gajdos Z, Gauderman J, Gehring U, Geller F, Genuneit J, Gharib SA, Gilliland F, Granell R, Graves PE, Gudbjartsson DF, Haahtela T, Heckbert SR, Heederik D, Heinrich J, Heliovaara M, Henderson J, Himes BE, Hirose H, Hirschhorn JN, Hofman A, Holt P, Hottenga J, Hudson TJ, Hui J, Imboden M, Ivanov V, Jaddoe VWV, James A, Janson C, Jarvelin MR, Jarvis D, Jones G, Jonsdottir I, Jousilahti P, Kabesch M, Kahonen M, Kantor DB, Karunas AS, Khusnutdinova E, Koppelman GH, Kozyrskyj AL, Kreiner E, Kubo M, Kumar R, Kumar A, Kuokkanen M, Lahousse L, Laitinen T, Laprise C, Lathrop M, Lau S, Lee YA, Lehtimaki T, Letort S, Levin AM, Li G,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Loehr LR, London SJ, Loth DW, Manichaikul A, Marenholz I, Martinez FJ, Matheson MC, Mathias RA, Matsumoto K, Mbarek H, McArdle WL, Melbye M, Melen E, Meyers D, Michel S, Mohamdi H, Musk AW, Myers RA, Nieuwenhuis MAE, Noguchi E, O'Connor GT, Ogorodova LM, Palmer CD, Palotie A, Park JE, Pennell CE, Pershagen G, Polonikov A, Postma DS, Probst-Hensch N, Puzyrev VP, Raby BA, Raitakari OT, Ramasamy A, Rich SS, Robertson CF, Romieu I, Salam MT, Salomaa V, Schlunssen V, Scott R, Selivanova PA, Sigsgaard T, Simpson A, Siroux V, Smith LJ, Solodilova M, Standl M, Stefansson K, Strachan DP, Stricker BH, Takahashi A, Thompson PJ, Thorleifsson G, Thorsteinsdottir U, Tiesler CMT, Torgerson DG, Tsunoda T, Uitterlinden AG, van der Valk RJP, Vaysse A, Vedantam S, von Berg A, von Mutius E, Vonk JM, Waage J, Wareham NJ, Weiss ST, White WB, Wickman M, Widen E, Willemsen G, Williams LK, Wouters IM, Yang JJ, Zhao JH, Moffatt MF, Ober C, Nicolae DL. (2018) Multiancestry association study identifies new asthma risk loci that colocalize with immune-cell enhancer marks.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50(1):42-53. PMC5901974.</w:t>
      </w:r>
    </w:p>
    <w:p w14:paraId="4DF8CD1E"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158. Ruiz-Canela M, Guasch-Ferre M, Toledo E, Clish CB, Razquin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Wang DD, Corella D, Estruch R, Hernaez A, Yu E, Gomez-Gracia E, Zheng Y, Aros F, Romaguera D, Dennis C, Ros E, Lapetra J, Serra-Majem L, Papandreou C, Portoles O, Fito M, Salas-Salvado J, Hu FB, Martinez-Gonzalez MA. (2018) Plasma branched chain/aromatic amino acids, enriched Mediterranean diet and risk of type 2 diabetes: case-cohort study within the PREDIMED Trial. </w:t>
      </w:r>
      <w:r w:rsidRPr="006809E3">
        <w:rPr>
          <w:rFonts w:ascii="Times New Roman" w:hAnsi="Times New Roman" w:cs="Times New Roman"/>
          <w:b/>
          <w:i/>
          <w:sz w:val="24"/>
          <w:szCs w:val="24"/>
        </w:rPr>
        <w:t xml:space="preserve">Diabetologia. </w:t>
      </w:r>
      <w:r w:rsidRPr="006809E3">
        <w:rPr>
          <w:rFonts w:ascii="Times New Roman" w:hAnsi="Times New Roman" w:cs="Times New Roman"/>
          <w:sz w:val="24"/>
          <w:szCs w:val="24"/>
        </w:rPr>
        <w:t>61(7):1560-1571. PMC5988977.</w:t>
      </w:r>
    </w:p>
    <w:p w14:paraId="5CE1D5EF"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159. Papandreou C, Bullo M, Zheng Y, Ruiz-Canela M, Yu E, Guasch-Ferre M, Toledo E, Clish C, Corella D, Estruch R, Ros E, Fito M, Aros F, Fiol M, Lapetra J, Serra-Majem L, Gomez-Gracia 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Fragkiadakis GA, Razquin C, Hu FB, Salas-Salvado J. (2018) Plasma trimethylamine-N-oxide and related metabolites are associated with type 2 diabetes risk in the Prevencion con Dieta Mediterranea (PREDIMED) trial. </w:t>
      </w:r>
      <w:r w:rsidRPr="006809E3">
        <w:rPr>
          <w:rFonts w:ascii="Times New Roman" w:hAnsi="Times New Roman" w:cs="Times New Roman"/>
          <w:b/>
          <w:i/>
          <w:sz w:val="24"/>
          <w:szCs w:val="24"/>
        </w:rPr>
        <w:t xml:space="preserve">Am J Clin Nutr. </w:t>
      </w:r>
      <w:r w:rsidRPr="006809E3">
        <w:rPr>
          <w:rFonts w:ascii="Times New Roman" w:hAnsi="Times New Roman" w:cs="Times New Roman"/>
          <w:sz w:val="24"/>
          <w:szCs w:val="24"/>
        </w:rPr>
        <w:t>108(1):163-173. PMID: 29982310.</w:t>
      </w:r>
    </w:p>
    <w:p w14:paraId="5ED90A17" w14:textId="7161D33C"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160. </w:t>
      </w:r>
      <w:r w:rsidR="00A707A3" w:rsidRPr="006809E3">
        <w:rPr>
          <w:rFonts w:ascii="Times New Roman" w:hAnsi="Times New Roman" w:cs="Times New Roman"/>
          <w:sz w:val="24"/>
          <w:szCs w:val="24"/>
        </w:rPr>
        <w:t>Li J#</w:t>
      </w:r>
      <w:r w:rsidRPr="006809E3">
        <w:rPr>
          <w:rFonts w:ascii="Times New Roman" w:hAnsi="Times New Roman" w:cs="Times New Roman"/>
          <w:sz w:val="24"/>
          <w:szCs w:val="24"/>
        </w:rPr>
        <w:t xml:space="preserve">, Zhu X, Yu K, Jiang H, Zhang Y, Wang B, Liu X, Deng S, Hu J, Deng Q, Sun H, Guo H, Zhang X, Chen W, Yuan J, He M, Bai Y, Han X, Liu B, Liu C, </w:t>
      </w:r>
      <w:r w:rsidR="00A707A3" w:rsidRPr="006809E3">
        <w:rPr>
          <w:rFonts w:ascii="Times New Roman" w:hAnsi="Times New Roman" w:cs="Times New Roman"/>
          <w:sz w:val="24"/>
          <w:szCs w:val="24"/>
        </w:rPr>
        <w:t>Guo Y#</w:t>
      </w:r>
      <w:r w:rsidRPr="006809E3">
        <w:rPr>
          <w:rFonts w:ascii="Times New Roman" w:hAnsi="Times New Roman" w:cs="Times New Roman"/>
          <w:sz w:val="24"/>
          <w:szCs w:val="24"/>
        </w:rPr>
        <w:t xml:space="preserve">, Zhang B, Zhang Z, Hu FB, Gao W, Li L, Lathrop M, Laprise C,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Wu T. (2018) Exposure to Polycyclic Aromatic Hydrocarbons and Accelerated DNA Methylation Aging. </w:t>
      </w:r>
      <w:r w:rsidRPr="006809E3">
        <w:rPr>
          <w:rFonts w:ascii="Times New Roman" w:hAnsi="Times New Roman" w:cs="Times New Roman"/>
          <w:b/>
          <w:i/>
          <w:sz w:val="24"/>
          <w:szCs w:val="24"/>
        </w:rPr>
        <w:t xml:space="preserve">Environ Health Perspect. </w:t>
      </w:r>
      <w:r w:rsidRPr="006809E3">
        <w:rPr>
          <w:rFonts w:ascii="Times New Roman" w:hAnsi="Times New Roman" w:cs="Times New Roman"/>
          <w:sz w:val="24"/>
          <w:szCs w:val="24"/>
        </w:rPr>
        <w:t>126(6):067005. PMC6108582.</w:t>
      </w:r>
    </w:p>
    <w:p w14:paraId="4764ED25" w14:textId="584AAC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161.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Lee PH, </w:t>
      </w:r>
      <w:r w:rsidR="00A707A3" w:rsidRPr="006809E3">
        <w:rPr>
          <w:rFonts w:ascii="Times New Roman" w:hAnsi="Times New Roman" w:cs="Times New Roman"/>
          <w:sz w:val="24"/>
          <w:szCs w:val="24"/>
        </w:rPr>
        <w:t>Chaffin MD#</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Chung W#</w:t>
      </w:r>
      <w:r w:rsidRPr="006809E3">
        <w:rPr>
          <w:rFonts w:ascii="Times New Roman" w:hAnsi="Times New Roman" w:cs="Times New Roman"/>
          <w:sz w:val="24"/>
          <w:szCs w:val="24"/>
        </w:rPr>
        <w:t xml:space="preserve">, Loh PR, Lu Q, Christiani DC, </w:t>
      </w:r>
      <w:r w:rsidRPr="006809E3">
        <w:rPr>
          <w:rFonts w:ascii="Times New Roman" w:hAnsi="Times New Roman" w:cs="Times New Roman"/>
          <w:b/>
          <w:sz w:val="24"/>
          <w:szCs w:val="24"/>
        </w:rPr>
        <w:t>Liang L</w:t>
      </w:r>
      <w:r w:rsidR="00BF6E1C"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(2018) A genome-wide cross-trait analysis from UK Biobank highlights the shared genetic architecture of asthma and allergic diseases. </w:t>
      </w:r>
      <w:r w:rsidRPr="006809E3">
        <w:rPr>
          <w:rFonts w:ascii="Times New Roman" w:hAnsi="Times New Roman" w:cs="Times New Roman"/>
          <w:b/>
          <w:i/>
          <w:sz w:val="24"/>
          <w:szCs w:val="24"/>
        </w:rPr>
        <w:t xml:space="preserve">Nat Genet. </w:t>
      </w:r>
      <w:r w:rsidRPr="006809E3">
        <w:rPr>
          <w:rFonts w:ascii="Times New Roman" w:hAnsi="Times New Roman" w:cs="Times New Roman"/>
          <w:sz w:val="24"/>
          <w:szCs w:val="24"/>
        </w:rPr>
        <w:t>50(6):857-864. PMC5980765.</w:t>
      </w:r>
    </w:p>
    <w:p w14:paraId="05EA87A6"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162. Rahman ML, Kile ML, Rodrigues EG, Valeri L, Raj A, Mazumdar M, Mostofa G, Quamruzzaman Q, Rahman M, Hauser R, Baccarelli A,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Christiani DC. (2018) Prenatal arsenic exposure, child marriage, and pregnancy weight gain: Associations with preterm birth in Bangladesh. </w:t>
      </w:r>
      <w:r w:rsidRPr="006809E3">
        <w:rPr>
          <w:rFonts w:ascii="Times New Roman" w:hAnsi="Times New Roman" w:cs="Times New Roman"/>
          <w:b/>
          <w:i/>
          <w:sz w:val="24"/>
          <w:szCs w:val="24"/>
        </w:rPr>
        <w:t xml:space="preserve">Environ Int. </w:t>
      </w:r>
      <w:r w:rsidRPr="006809E3">
        <w:rPr>
          <w:rFonts w:ascii="Times New Roman" w:hAnsi="Times New Roman" w:cs="Times New Roman"/>
          <w:sz w:val="24"/>
          <w:szCs w:val="24"/>
        </w:rPr>
        <w:t>112(23-32. PMC6530570.</w:t>
      </w:r>
    </w:p>
    <w:p w14:paraId="1162B1AA"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163. Tabung FK, Giovannucci EL, Giulianini F,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Chandler PD, Balasubramanian R, Manson JE, Cespedes Feliciano EM, Hayden KM, Van Horn L, Rexrode KM. (2018) An Empirical Dietary Inflammatory Pattern Score Is Associated with Circulating Inflammatory Biomarkers in a Multi-Ethnic Population of Postmenopausal Women in the United States. </w:t>
      </w:r>
      <w:r w:rsidRPr="006809E3">
        <w:rPr>
          <w:rFonts w:ascii="Times New Roman" w:hAnsi="Times New Roman" w:cs="Times New Roman"/>
          <w:b/>
          <w:i/>
          <w:sz w:val="24"/>
          <w:szCs w:val="24"/>
        </w:rPr>
        <w:t xml:space="preserve">J Nutr. </w:t>
      </w:r>
      <w:r w:rsidRPr="006809E3">
        <w:rPr>
          <w:rFonts w:ascii="Times New Roman" w:hAnsi="Times New Roman" w:cs="Times New Roman"/>
          <w:sz w:val="24"/>
          <w:szCs w:val="24"/>
        </w:rPr>
        <w:t>148(5):771-780. PMC5972616.</w:t>
      </w:r>
    </w:p>
    <w:p w14:paraId="12468FBE" w14:textId="766863D9"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164. Martinez RM,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Racowsky C, Dioni L, Mansur A, Adir M, Bollati V, Baccarelli AA, Hauser R, Machtinger R. (2018) Extracellular microRNAs profile in human follicular fluid and IVF outcomes. </w:t>
      </w:r>
      <w:r w:rsidRPr="006809E3">
        <w:rPr>
          <w:rFonts w:ascii="Times New Roman" w:hAnsi="Times New Roman" w:cs="Times New Roman"/>
          <w:b/>
          <w:i/>
          <w:sz w:val="24"/>
          <w:szCs w:val="24"/>
        </w:rPr>
        <w:t xml:space="preserve">Sci Rep. </w:t>
      </w:r>
      <w:r w:rsidRPr="006809E3">
        <w:rPr>
          <w:rFonts w:ascii="Times New Roman" w:hAnsi="Times New Roman" w:cs="Times New Roman"/>
          <w:sz w:val="24"/>
          <w:szCs w:val="24"/>
        </w:rPr>
        <w:t>8(1):17036. PMC6242846.</w:t>
      </w:r>
    </w:p>
    <w:p w14:paraId="1DCB77EA" w14:textId="590D0B67" w:rsidR="0055253B" w:rsidRPr="006809E3" w:rsidRDefault="0055253B" w:rsidP="00BD5725">
      <w:pPr>
        <w:pStyle w:val="EndNoteBibliography"/>
        <w:spacing w:after="0"/>
        <w:ind w:left="720" w:hanging="720"/>
        <w:rPr>
          <w:rFonts w:ascii="Times New Roman" w:hAnsi="Times New Roman" w:cs="Times New Roman"/>
          <w:sz w:val="24"/>
          <w:szCs w:val="24"/>
        </w:rPr>
      </w:pPr>
    </w:p>
    <w:p w14:paraId="647B4AA7" w14:textId="7067C663" w:rsidR="00387B77" w:rsidRPr="006809E3" w:rsidRDefault="00387B77"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2019</w:t>
      </w:r>
    </w:p>
    <w:p w14:paraId="38051C5A" w14:textId="0239B1D6"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165. </w:t>
      </w:r>
      <w:r w:rsidR="00A707A3" w:rsidRPr="006809E3">
        <w:rPr>
          <w:rFonts w:ascii="Times New Roman" w:hAnsi="Times New Roman" w:cs="Times New Roman"/>
          <w:sz w:val="24"/>
          <w:szCs w:val="24"/>
        </w:rPr>
        <w:t>Ma B#</w:t>
      </w:r>
      <w:r w:rsidRPr="006809E3">
        <w:rPr>
          <w:rFonts w:ascii="Times New Roman" w:hAnsi="Times New Roman" w:cs="Times New Roman"/>
          <w:sz w:val="24"/>
          <w:szCs w:val="24"/>
        </w:rPr>
        <w:t xml:space="preserve">, Allard C, Bouchard L, Perron P, Mittleman MA, Hivert MF,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(2019) Locus-specific DNA methylation prediction in cord blood and placenta. </w:t>
      </w:r>
      <w:r w:rsidRPr="006809E3">
        <w:rPr>
          <w:rFonts w:ascii="Times New Roman" w:hAnsi="Times New Roman" w:cs="Times New Roman"/>
          <w:b/>
          <w:i/>
          <w:sz w:val="24"/>
          <w:szCs w:val="24"/>
        </w:rPr>
        <w:t xml:space="preserve">Epigenetics. </w:t>
      </w:r>
      <w:r w:rsidRPr="006809E3">
        <w:rPr>
          <w:rFonts w:ascii="Times New Roman" w:hAnsi="Times New Roman" w:cs="Times New Roman"/>
          <w:sz w:val="24"/>
          <w:szCs w:val="24"/>
        </w:rPr>
        <w:t xml:space="preserve">14(4):405-420. </w:t>
      </w:r>
      <w:bookmarkStart w:id="8" w:name="_Hlk63263464"/>
      <w:r w:rsidRPr="006809E3">
        <w:rPr>
          <w:rFonts w:ascii="Times New Roman" w:hAnsi="Times New Roman" w:cs="Times New Roman"/>
          <w:sz w:val="24"/>
          <w:szCs w:val="24"/>
        </w:rPr>
        <w:t>PMC6557556</w:t>
      </w:r>
      <w:bookmarkEnd w:id="8"/>
      <w:r w:rsidRPr="006809E3">
        <w:rPr>
          <w:rFonts w:ascii="Times New Roman" w:hAnsi="Times New Roman" w:cs="Times New Roman"/>
          <w:sz w:val="24"/>
          <w:szCs w:val="24"/>
        </w:rPr>
        <w:t>.</w:t>
      </w:r>
    </w:p>
    <w:p w14:paraId="371D889B" w14:textId="1E3DEC15"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166.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Wang X, Li X, </w:t>
      </w:r>
      <w:r w:rsidR="00A707A3" w:rsidRPr="006809E3">
        <w:rPr>
          <w:rFonts w:ascii="Times New Roman" w:hAnsi="Times New Roman" w:cs="Times New Roman"/>
          <w:sz w:val="24"/>
          <w:szCs w:val="24"/>
        </w:rPr>
        <w:t>Lin Y#</w:t>
      </w:r>
      <w:r w:rsidRPr="006809E3">
        <w:rPr>
          <w:rFonts w:ascii="Times New Roman" w:hAnsi="Times New Roman" w:cs="Times New Roman"/>
          <w:sz w:val="24"/>
          <w:szCs w:val="24"/>
        </w:rPr>
        <w:t xml:space="preserve">, Shen S, Liu CL, Hobbs BD, Hasegawa K,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Boezen HM, Camargo CA, Jr., Cho MH, Christiani DC. (2019) Genetic overlap of chronic obstructive pulmonary disease and cardiovascular disease-related traits: a large-scale genome-wide cross- trait analysis. </w:t>
      </w:r>
      <w:r w:rsidRPr="006809E3">
        <w:rPr>
          <w:rFonts w:ascii="Times New Roman" w:hAnsi="Times New Roman" w:cs="Times New Roman"/>
          <w:b/>
          <w:i/>
          <w:sz w:val="24"/>
          <w:szCs w:val="24"/>
        </w:rPr>
        <w:t xml:space="preserve">Respir Res. </w:t>
      </w:r>
      <w:r w:rsidRPr="006809E3">
        <w:rPr>
          <w:rFonts w:ascii="Times New Roman" w:hAnsi="Times New Roman" w:cs="Times New Roman"/>
          <w:sz w:val="24"/>
          <w:szCs w:val="24"/>
        </w:rPr>
        <w:t>20(1):64. PMC6444755.</w:t>
      </w:r>
    </w:p>
    <w:p w14:paraId="030E68F8"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167. Bjornevik K, Zhang Z, O'Reilly EJ, Berry JD, Clish CB, Deik A, Jeanfavre S, Kato I, Kelly RS, Kolonel LN,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Marchand LL, McCullough ML, Paganoni S, Pierce KA, Schwarzschild MA, Shadyab AH, Wactawski-Wende J, Wang DD, Wang Y, Manson JE, Ascherio A. (2019) Prediagnostic plasma metabolomics and the risk of amyotrophic lateral sclerosis. </w:t>
      </w:r>
      <w:r w:rsidRPr="006809E3">
        <w:rPr>
          <w:rFonts w:ascii="Times New Roman" w:hAnsi="Times New Roman" w:cs="Times New Roman"/>
          <w:b/>
          <w:i/>
          <w:sz w:val="24"/>
          <w:szCs w:val="24"/>
        </w:rPr>
        <w:t xml:space="preserve">Neurology. </w:t>
      </w:r>
      <w:r w:rsidRPr="006809E3">
        <w:rPr>
          <w:rFonts w:ascii="Times New Roman" w:hAnsi="Times New Roman" w:cs="Times New Roman"/>
          <w:sz w:val="24"/>
          <w:szCs w:val="24"/>
        </w:rPr>
        <w:t>92(18):e2089-e2100. PMC6512888.</w:t>
      </w:r>
    </w:p>
    <w:p w14:paraId="5ADDB095"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168. Martinez RM, Baccarelli AA,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Dioni L, Mansur A, Adir M, Bollati V, Racowsky C, Hauser R, Machtinger R. (2019) Body mass index in relation to extracellular vesicle-linked microRNAs in human follicular fluid. </w:t>
      </w:r>
      <w:r w:rsidRPr="006809E3">
        <w:rPr>
          <w:rFonts w:ascii="Times New Roman" w:hAnsi="Times New Roman" w:cs="Times New Roman"/>
          <w:b/>
          <w:i/>
          <w:sz w:val="24"/>
          <w:szCs w:val="24"/>
        </w:rPr>
        <w:t xml:space="preserve">Fertil Steril. </w:t>
      </w:r>
      <w:r w:rsidRPr="006809E3">
        <w:rPr>
          <w:rFonts w:ascii="Times New Roman" w:hAnsi="Times New Roman" w:cs="Times New Roman"/>
          <w:sz w:val="24"/>
          <w:szCs w:val="24"/>
        </w:rPr>
        <w:t>112(2):387-396.e383. PMC6663626.</w:t>
      </w:r>
    </w:p>
    <w:p w14:paraId="05CC30B5"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169. Hu Y, Liu G, Rood 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Bray GA, de Jonge L, Coull B, Furtado JD, Qi L, Grandjean P, Sun Q. (2019) Perfluoroalkyl substances and changes in bone mineral density: A prospective analysis in the POUNDS-LOST study. </w:t>
      </w:r>
      <w:r w:rsidRPr="006809E3">
        <w:rPr>
          <w:rFonts w:ascii="Times New Roman" w:hAnsi="Times New Roman" w:cs="Times New Roman"/>
          <w:b/>
          <w:i/>
          <w:sz w:val="24"/>
          <w:szCs w:val="24"/>
        </w:rPr>
        <w:t xml:space="preserve">Environ Res. </w:t>
      </w:r>
      <w:r w:rsidRPr="006809E3">
        <w:rPr>
          <w:rFonts w:ascii="Times New Roman" w:hAnsi="Times New Roman" w:cs="Times New Roman"/>
          <w:sz w:val="24"/>
          <w:szCs w:val="24"/>
        </w:rPr>
        <w:t>179(Pt A):108775. PMC6905427.</w:t>
      </w:r>
    </w:p>
    <w:p w14:paraId="05753B71" w14:textId="54751C36"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170.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Zhu X, Liu CL, Shi H, Shen S, Yang Y, Hasegawa K, Camargo CA, Jr.,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(2019) Shared genetics of asthma and mental health disorders: a large-scale genome-wide cross-trait analysis. </w:t>
      </w:r>
      <w:r w:rsidR="002E1E63" w:rsidRPr="006809E3">
        <w:rPr>
          <w:rFonts w:ascii="Times New Roman" w:hAnsi="Times New Roman" w:cs="Times New Roman"/>
          <w:b/>
          <w:bCs/>
          <w:i/>
          <w:iCs/>
          <w:sz w:val="24"/>
          <w:szCs w:val="24"/>
        </w:rPr>
        <w:t>European Respiratory Journal</w:t>
      </w:r>
      <w:r w:rsidRPr="006809E3">
        <w:rPr>
          <w:rFonts w:ascii="Times New Roman" w:hAnsi="Times New Roman" w:cs="Times New Roman"/>
          <w:b/>
          <w:i/>
          <w:sz w:val="24"/>
          <w:szCs w:val="24"/>
        </w:rPr>
        <w:t xml:space="preserve">. </w:t>
      </w:r>
      <w:r w:rsidRPr="006809E3">
        <w:rPr>
          <w:rFonts w:ascii="Times New Roman" w:hAnsi="Times New Roman" w:cs="Times New Roman"/>
          <w:sz w:val="24"/>
          <w:szCs w:val="24"/>
        </w:rPr>
        <w:t>54(6):PMID: 31619474.</w:t>
      </w:r>
    </w:p>
    <w:p w14:paraId="7D760D8D"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171. Martinez RM, Hauser R,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Mansur A, Adir M, Dioni L, Racowsky C, Bollati V, Baccarelli AA, Machtinger R. (2019) Urinary concentrations of phenols and phthalate metabolites reflect extracellular vesicle microRNA expression in follicular fluid. </w:t>
      </w:r>
      <w:r w:rsidRPr="006809E3">
        <w:rPr>
          <w:rFonts w:ascii="Times New Roman" w:hAnsi="Times New Roman" w:cs="Times New Roman"/>
          <w:b/>
          <w:i/>
          <w:sz w:val="24"/>
          <w:szCs w:val="24"/>
        </w:rPr>
        <w:t xml:space="preserve">Environ Int. </w:t>
      </w:r>
      <w:r w:rsidRPr="006809E3">
        <w:rPr>
          <w:rFonts w:ascii="Times New Roman" w:hAnsi="Times New Roman" w:cs="Times New Roman"/>
          <w:sz w:val="24"/>
          <w:szCs w:val="24"/>
        </w:rPr>
        <w:t>123(20-28. PMC6343661.</w:t>
      </w:r>
    </w:p>
    <w:p w14:paraId="34F2E092"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172. Yu E, Ruiz-Canela M, Razquin C, Guasch-Ferre M, Toledo E, Wang DD, Papandreou C, Dennis C, Clish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Bullo M, Corella D, Fito M, Gutierrez-Bedmar M, Lapetra J, Estruch R, Ros E, Cofan M, Aros F, Romaguera D, Serra-Majem L, Sorli JV, Salas-Salvado J, Hu FB, Martinez-Gonzalez MA. (2019) Changes in arginine are inversely associated with type 2 diabetes: A case-cohort study in the PREDIMED trial. </w:t>
      </w:r>
      <w:r w:rsidRPr="006809E3">
        <w:rPr>
          <w:rFonts w:ascii="Times New Roman" w:hAnsi="Times New Roman" w:cs="Times New Roman"/>
          <w:b/>
          <w:i/>
          <w:sz w:val="24"/>
          <w:szCs w:val="24"/>
        </w:rPr>
        <w:t xml:space="preserve">Diabetes Obes Metab. </w:t>
      </w:r>
      <w:r w:rsidRPr="006809E3">
        <w:rPr>
          <w:rFonts w:ascii="Times New Roman" w:hAnsi="Times New Roman" w:cs="Times New Roman"/>
          <w:sz w:val="24"/>
          <w:szCs w:val="24"/>
        </w:rPr>
        <w:t>21(2):397-401. PMC6329637.</w:t>
      </w:r>
    </w:p>
    <w:p w14:paraId="649E0EBD" w14:textId="133E891F"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173. </w:t>
      </w:r>
      <w:r w:rsidR="00A707A3" w:rsidRPr="006809E3">
        <w:rPr>
          <w:rFonts w:ascii="Times New Roman" w:hAnsi="Times New Roman" w:cs="Times New Roman"/>
          <w:sz w:val="24"/>
          <w:szCs w:val="24"/>
        </w:rPr>
        <w:t>Chung W#</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Chen J#</w:t>
      </w:r>
      <w:r w:rsidRPr="006809E3">
        <w:rPr>
          <w:rFonts w:ascii="Times New Roman" w:hAnsi="Times New Roman" w:cs="Times New Roman"/>
          <w:sz w:val="24"/>
          <w:szCs w:val="24"/>
        </w:rPr>
        <w:t xml:space="preserve">, Turman C, Lindstrom S,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Loh PR, Kraft P,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(2019) Efficient cross-trait penalized regression increases prediction accuracy in large cohorts using secondary phenotypes. </w:t>
      </w:r>
      <w:r w:rsidRPr="006809E3">
        <w:rPr>
          <w:rFonts w:ascii="Times New Roman" w:hAnsi="Times New Roman" w:cs="Times New Roman"/>
          <w:b/>
          <w:i/>
          <w:sz w:val="24"/>
          <w:szCs w:val="24"/>
        </w:rPr>
        <w:t xml:space="preserve">Nat Commun. </w:t>
      </w:r>
      <w:r w:rsidRPr="006809E3">
        <w:rPr>
          <w:rFonts w:ascii="Times New Roman" w:hAnsi="Times New Roman" w:cs="Times New Roman"/>
          <w:sz w:val="24"/>
          <w:szCs w:val="24"/>
        </w:rPr>
        <w:t>10(1):569. PMC6361917.</w:t>
      </w:r>
    </w:p>
    <w:p w14:paraId="1EA8505D" w14:textId="23EAD70B"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174. Papandreou C, </w:t>
      </w:r>
      <w:r w:rsidR="00A707A3" w:rsidRPr="006809E3">
        <w:rPr>
          <w:rFonts w:ascii="Times New Roman" w:hAnsi="Times New Roman" w:cs="Times New Roman"/>
          <w:sz w:val="24"/>
          <w:szCs w:val="24"/>
        </w:rPr>
        <w:t>Li J#</w:t>
      </w:r>
      <w:r w:rsidRPr="006809E3">
        <w:rPr>
          <w:rFonts w:ascii="Times New Roman" w:hAnsi="Times New Roman" w:cs="Times New Roman"/>
          <w:sz w:val="24"/>
          <w:szCs w:val="24"/>
        </w:rPr>
        <w:t xml:space="preserv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Bullo M, Zheng Y, Ruiz-Canela M, Yu E, Guasch-Ferre M, Razquin C, Clish C, Corella D, Estruch R, Ros E, Fito M, Aros F, Serra-Majem L, Rosique N, Martinez-Gonzalez MA, Hu FB, Salas-Salvado J. (2019) Metabolites related to purine catabolism and risk of type 2 diabetes incidence; modifying effects of the TCF7L2-rs7903146 polymorphism. </w:t>
      </w:r>
      <w:r w:rsidRPr="006809E3">
        <w:rPr>
          <w:rFonts w:ascii="Times New Roman" w:hAnsi="Times New Roman" w:cs="Times New Roman"/>
          <w:b/>
          <w:i/>
          <w:sz w:val="24"/>
          <w:szCs w:val="24"/>
        </w:rPr>
        <w:t xml:space="preserve">Sci Rep. </w:t>
      </w:r>
      <w:r w:rsidRPr="006809E3">
        <w:rPr>
          <w:rFonts w:ascii="Times New Roman" w:hAnsi="Times New Roman" w:cs="Times New Roman"/>
          <w:sz w:val="24"/>
          <w:szCs w:val="24"/>
        </w:rPr>
        <w:t>9(1):2892. PMC6393542.</w:t>
      </w:r>
    </w:p>
    <w:p w14:paraId="3A1FC23F"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175. Xiao Y, Yuan Y, Liu Y, Yu Y, Jia N, Zhou L, Wang H, Huang S, Zhang Y, Yang H, Li X, Hu FB,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Pan A, Zhang X, He M, Cheng J, Wu T. (2019) Circulating Multiple Metals and Incident Stroke in Chinese Adults. </w:t>
      </w:r>
      <w:r w:rsidRPr="006809E3">
        <w:rPr>
          <w:rFonts w:ascii="Times New Roman" w:hAnsi="Times New Roman" w:cs="Times New Roman"/>
          <w:b/>
          <w:i/>
          <w:sz w:val="24"/>
          <w:szCs w:val="24"/>
        </w:rPr>
        <w:t xml:space="preserve">Stroke. </w:t>
      </w:r>
      <w:r w:rsidRPr="006809E3">
        <w:rPr>
          <w:rFonts w:ascii="Times New Roman" w:hAnsi="Times New Roman" w:cs="Times New Roman"/>
          <w:sz w:val="24"/>
          <w:szCs w:val="24"/>
        </w:rPr>
        <w:t>50(7):1661-1668. PMC6594729.</w:t>
      </w:r>
    </w:p>
    <w:p w14:paraId="6F6BC925" w14:textId="73723FCA"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176. Lains I, </w:t>
      </w:r>
      <w:r w:rsidR="00A707A3" w:rsidRPr="006809E3">
        <w:rPr>
          <w:rFonts w:ascii="Times New Roman" w:hAnsi="Times New Roman" w:cs="Times New Roman"/>
          <w:sz w:val="24"/>
          <w:szCs w:val="24"/>
        </w:rPr>
        <w:t>Chung W#</w:t>
      </w:r>
      <w:r w:rsidRPr="006809E3">
        <w:rPr>
          <w:rFonts w:ascii="Times New Roman" w:hAnsi="Times New Roman" w:cs="Times New Roman"/>
          <w:sz w:val="24"/>
          <w:szCs w:val="24"/>
        </w:rPr>
        <w:t xml:space="preserve">, Kelly RS, Gil J, Marques M, Barreto P, Murta JN, Kim IK, Vavvas DG, Miller JB, Silva R, Lasky-Su J,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Miller JW</w:t>
      </w:r>
      <w:r w:rsidR="00BD13CC" w:rsidRPr="006809E3">
        <w:rPr>
          <w:rFonts w:ascii="Times New Roman" w:hAnsi="Times New Roman" w:cs="Times New Roman"/>
          <w:sz w:val="24"/>
          <w:szCs w:val="24"/>
        </w:rPr>
        <w:t>*</w:t>
      </w:r>
      <w:r w:rsidRPr="006809E3">
        <w:rPr>
          <w:rFonts w:ascii="Times New Roman" w:hAnsi="Times New Roman" w:cs="Times New Roman"/>
          <w:sz w:val="24"/>
          <w:szCs w:val="24"/>
        </w:rPr>
        <w:t>, Husain D</w:t>
      </w:r>
      <w:r w:rsidR="00BD13CC" w:rsidRPr="006809E3">
        <w:rPr>
          <w:rFonts w:ascii="Times New Roman" w:hAnsi="Times New Roman" w:cs="Times New Roman"/>
          <w:sz w:val="24"/>
          <w:szCs w:val="24"/>
        </w:rPr>
        <w:t>*</w:t>
      </w:r>
      <w:r w:rsidRPr="006809E3">
        <w:rPr>
          <w:rFonts w:ascii="Times New Roman" w:hAnsi="Times New Roman" w:cs="Times New Roman"/>
          <w:sz w:val="24"/>
          <w:szCs w:val="24"/>
        </w:rPr>
        <w:t xml:space="preserve">. (2019) Human Plasma Metabolomics in Age-Related Macular Degeneration: Meta- Analysis of Two Cohorts. </w:t>
      </w:r>
      <w:r w:rsidRPr="006809E3">
        <w:rPr>
          <w:rFonts w:ascii="Times New Roman" w:hAnsi="Times New Roman" w:cs="Times New Roman"/>
          <w:b/>
          <w:i/>
          <w:sz w:val="24"/>
          <w:szCs w:val="24"/>
        </w:rPr>
        <w:t xml:space="preserve">Metabolites. </w:t>
      </w:r>
      <w:r w:rsidRPr="006809E3">
        <w:rPr>
          <w:rFonts w:ascii="Times New Roman" w:hAnsi="Times New Roman" w:cs="Times New Roman"/>
          <w:sz w:val="24"/>
          <w:szCs w:val="24"/>
        </w:rPr>
        <w:t>9(7):PMC6680405.</w:t>
      </w:r>
    </w:p>
    <w:p w14:paraId="15107D9D" w14:textId="70C81850"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177. Cardenas A, Sordillo JE, Rifas-Shiman SL, </w:t>
      </w:r>
      <w:r w:rsidR="00A707A3" w:rsidRPr="006809E3">
        <w:rPr>
          <w:rFonts w:ascii="Times New Roman" w:hAnsi="Times New Roman" w:cs="Times New Roman"/>
          <w:sz w:val="24"/>
          <w:szCs w:val="24"/>
        </w:rPr>
        <w:t>Chung W#</w:t>
      </w:r>
      <w:r w:rsidRPr="006809E3">
        <w:rPr>
          <w:rFonts w:ascii="Times New Roman" w:hAnsi="Times New Roman" w:cs="Times New Roman"/>
          <w:sz w:val="24"/>
          <w:szCs w:val="24"/>
        </w:rPr>
        <w:t xml:space="preserv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Coull BA, Hivert MF, Lai PS, Forno E, Celedon JC, Litonjua AA, Brennan KJ, DeMeo DL, Baccarelli AA, Oken E, Gold DR. (2019) The nasal methylome as a biomarker of asthma and airway inflammation in children. </w:t>
      </w:r>
      <w:r w:rsidRPr="006809E3">
        <w:rPr>
          <w:rFonts w:ascii="Times New Roman" w:hAnsi="Times New Roman" w:cs="Times New Roman"/>
          <w:b/>
          <w:i/>
          <w:sz w:val="24"/>
          <w:szCs w:val="24"/>
        </w:rPr>
        <w:t xml:space="preserve">Nat Commun. </w:t>
      </w:r>
      <w:r w:rsidRPr="006809E3">
        <w:rPr>
          <w:rFonts w:ascii="Times New Roman" w:hAnsi="Times New Roman" w:cs="Times New Roman"/>
          <w:sz w:val="24"/>
          <w:szCs w:val="24"/>
        </w:rPr>
        <w:t>10(1):3095. PMC6625976.</w:t>
      </w:r>
    </w:p>
    <w:p w14:paraId="34AFBC8A"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178. Tabung FK,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Huang T, Balasubramanian R, Zhao Y, Chandler PD, Manson JE, Cespedes Feliciano EM, Hayden KM, Van Horn L, Clish CB, Giovannucci EL, Rexrode KM. (2019) Identifying metabolomic profiles of inflammatory diets in postmenopausal women. </w:t>
      </w:r>
      <w:r w:rsidRPr="006809E3">
        <w:rPr>
          <w:rFonts w:ascii="Times New Roman" w:hAnsi="Times New Roman" w:cs="Times New Roman"/>
          <w:b/>
          <w:i/>
          <w:sz w:val="24"/>
          <w:szCs w:val="24"/>
        </w:rPr>
        <w:t>Clin Nutr.</w:t>
      </w:r>
      <w:r w:rsidRPr="006809E3">
        <w:rPr>
          <w:rFonts w:ascii="Times New Roman" w:hAnsi="Times New Roman" w:cs="Times New Roman"/>
          <w:sz w:val="24"/>
          <w:szCs w:val="24"/>
        </w:rPr>
        <w:t xml:space="preserve"> PMC6918009.</w:t>
      </w:r>
    </w:p>
    <w:p w14:paraId="54E0BF11"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179. Tabung FK, Balasubramanian R,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Clinton SK, Cespedes Feliciano EM, Manson JE, Van Horn L, Wactawski-Wende J, Clish CB, Giovannucci EL, Rexrode KM. (2019) Identifying Metabolomic Profiles of Insulinemic Dietary Patterns. </w:t>
      </w:r>
      <w:r w:rsidRPr="006809E3">
        <w:rPr>
          <w:rFonts w:ascii="Times New Roman" w:hAnsi="Times New Roman" w:cs="Times New Roman"/>
          <w:b/>
          <w:i/>
          <w:sz w:val="24"/>
          <w:szCs w:val="24"/>
        </w:rPr>
        <w:t xml:space="preserve">Metabolites. </w:t>
      </w:r>
      <w:r w:rsidRPr="006809E3">
        <w:rPr>
          <w:rFonts w:ascii="Times New Roman" w:hAnsi="Times New Roman" w:cs="Times New Roman"/>
          <w:sz w:val="24"/>
          <w:szCs w:val="24"/>
        </w:rPr>
        <w:t>9(6):PMC6630814.</w:t>
      </w:r>
    </w:p>
    <w:p w14:paraId="4D0ECD36" w14:textId="5EFD2416"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180.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Lin Y#</w:t>
      </w:r>
      <w:r w:rsidRPr="006809E3">
        <w:rPr>
          <w:rFonts w:ascii="Times New Roman" w:hAnsi="Times New Roman" w:cs="Times New Roman"/>
          <w:sz w:val="24"/>
          <w:szCs w:val="24"/>
        </w:rPr>
        <w:t xml:space="preserve">, Li X, Driver JA,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(2019) Shared genetic architecture between metabolic traits and Alzheimer's disease: a large-scale genome-wide cross-trait analysis. </w:t>
      </w:r>
      <w:r w:rsidRPr="006809E3">
        <w:rPr>
          <w:rFonts w:ascii="Times New Roman" w:hAnsi="Times New Roman" w:cs="Times New Roman"/>
          <w:b/>
          <w:i/>
          <w:sz w:val="24"/>
          <w:szCs w:val="24"/>
        </w:rPr>
        <w:t xml:space="preserve">Hum Genet. </w:t>
      </w:r>
      <w:r w:rsidRPr="006809E3">
        <w:rPr>
          <w:rFonts w:ascii="Times New Roman" w:hAnsi="Times New Roman" w:cs="Times New Roman"/>
          <w:sz w:val="24"/>
          <w:szCs w:val="24"/>
        </w:rPr>
        <w:t>138(3):271-285. PMID: 30805717.</w:t>
      </w:r>
    </w:p>
    <w:p w14:paraId="4BE368E2"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181. Papandreou C, Bullo M, Ruiz-Canela M, Dennis C, Deik A, Wang D, Guasch-Ferre M, Yu E, Razquin C, Corella D, Estruch R, Ros E, Fito M, Fiol M,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Hernandez-Alonso P, Clish CB, Martinez-Gonzalez MA, Hu FB, Salas-Salvado J. (2019) Plasma metabolites predict both insulin resistance and incident type 2 diabetes: a metabolomics approach within the Prevencion con Dieta Mediterranea (PREDIMED) study. </w:t>
      </w:r>
      <w:r w:rsidRPr="006809E3">
        <w:rPr>
          <w:rFonts w:ascii="Times New Roman" w:hAnsi="Times New Roman" w:cs="Times New Roman"/>
          <w:b/>
          <w:i/>
          <w:sz w:val="24"/>
          <w:szCs w:val="24"/>
        </w:rPr>
        <w:t xml:space="preserve">Am J Clin Nutr. </w:t>
      </w:r>
      <w:r w:rsidRPr="006809E3">
        <w:rPr>
          <w:rFonts w:ascii="Times New Roman" w:hAnsi="Times New Roman" w:cs="Times New Roman"/>
          <w:sz w:val="24"/>
          <w:szCs w:val="24"/>
        </w:rPr>
        <w:t>109(3):626-634. PMID: 30796776.</w:t>
      </w:r>
    </w:p>
    <w:p w14:paraId="6E3B7EE4" w14:textId="73BC376A"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182. </w:t>
      </w:r>
      <w:r w:rsidR="00A707A3" w:rsidRPr="006809E3">
        <w:rPr>
          <w:rFonts w:ascii="Times New Roman" w:hAnsi="Times New Roman" w:cs="Times New Roman"/>
          <w:sz w:val="24"/>
          <w:szCs w:val="24"/>
        </w:rPr>
        <w:t>Chaffin MD#</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Cao L#</w:t>
      </w:r>
      <w:r w:rsidRPr="006809E3">
        <w:rPr>
          <w:rFonts w:ascii="Times New Roman" w:hAnsi="Times New Roman" w:cs="Times New Roman"/>
          <w:sz w:val="24"/>
          <w:szCs w:val="24"/>
        </w:rPr>
        <w:t xml:space="preserve">, Deik AA, Clish CB, Hu FB, Martinez-Gonzalez MA, Razquin C, Bullo M, Corella D, Gomez-Gracia E, Fiol M, Estruch R, Lapetra J, Fito M, Aros F, Serra-Majem L, Ros E,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(2019) MetProc: Separating Measurement Artifacts from True Metabolites in an Untargeted Metabolomics Experiment. </w:t>
      </w:r>
      <w:r w:rsidRPr="006809E3">
        <w:rPr>
          <w:rFonts w:ascii="Times New Roman" w:hAnsi="Times New Roman" w:cs="Times New Roman"/>
          <w:b/>
          <w:i/>
          <w:sz w:val="24"/>
          <w:szCs w:val="24"/>
        </w:rPr>
        <w:t xml:space="preserve">J Proteome Res. </w:t>
      </w:r>
      <w:r w:rsidRPr="006809E3">
        <w:rPr>
          <w:rFonts w:ascii="Times New Roman" w:hAnsi="Times New Roman" w:cs="Times New Roman"/>
          <w:sz w:val="24"/>
          <w:szCs w:val="24"/>
        </w:rPr>
        <w:t>18(3):1446-1450. PMID: 30562035.</w:t>
      </w:r>
    </w:p>
    <w:p w14:paraId="7B7FD408"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183. Ma J, Nano J, Ding J, Zheng Y, Hennein R, Liu C, Speliotes EK, Huan T, Song C, Mendelson MM, Joehanes R, Long MT,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Smith JA, Reynolds LM, Ghanbari M, Muka T, van Meurs JBJ, Alferink LJM, Franco OH, Dehghan A, Ratliff S, Zhao W, Bielak L, Kardia SLR, Peyser PA, Ning H, VanWagner LB, Lloyd-Jones DM, Carr JJ, Greenland P, Lichtenstein AH, Hu FB, Liu Y, Hou L, Darwish Murad S, Levy D. (2019) A Peripheral Blood DNA Methylation Signature of Hepatic Fat Reveals a Potential Causal Pathway for Nonalcoholic Fatty Liver Disease. </w:t>
      </w:r>
      <w:r w:rsidRPr="006809E3">
        <w:rPr>
          <w:rFonts w:ascii="Times New Roman" w:hAnsi="Times New Roman" w:cs="Times New Roman"/>
          <w:b/>
          <w:i/>
          <w:sz w:val="24"/>
          <w:szCs w:val="24"/>
        </w:rPr>
        <w:t xml:space="preserve">Diabetes. </w:t>
      </w:r>
      <w:r w:rsidRPr="006809E3">
        <w:rPr>
          <w:rFonts w:ascii="Times New Roman" w:hAnsi="Times New Roman" w:cs="Times New Roman"/>
          <w:sz w:val="24"/>
          <w:szCs w:val="24"/>
        </w:rPr>
        <w:t>68(5):1073-1083. PMC6477898.</w:t>
      </w:r>
    </w:p>
    <w:p w14:paraId="71F623A0" w14:textId="107A972C"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184. Guasch-Ferre M, Ruiz-Canela M, </w:t>
      </w:r>
      <w:r w:rsidR="00A707A3" w:rsidRPr="006809E3">
        <w:rPr>
          <w:rFonts w:ascii="Times New Roman" w:hAnsi="Times New Roman" w:cs="Times New Roman"/>
          <w:sz w:val="24"/>
          <w:szCs w:val="24"/>
        </w:rPr>
        <w:t>Li J#</w:t>
      </w:r>
      <w:r w:rsidRPr="006809E3">
        <w:rPr>
          <w:rFonts w:ascii="Times New Roman" w:hAnsi="Times New Roman" w:cs="Times New Roman"/>
          <w:sz w:val="24"/>
          <w:szCs w:val="24"/>
        </w:rPr>
        <w:t xml:space="preserve">, Zheng Y, Bullo M, Wang DD, Toledo E, Clish C, Corella D, Estruch R, Ros E, Fito M, Aros F, Fiol M, Lapetra J, Serra-Majem 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Papandreou C, Dennis C, Martinez-Gonzalez MA, Hu FB, Salas-Salvado J. (2019) Plasma Acylcarnitines and Risk of Type 2 Diabetes in a Mediterranean Population at High Cardiovascular Risk. </w:t>
      </w:r>
      <w:r w:rsidRPr="006809E3">
        <w:rPr>
          <w:rFonts w:ascii="Times New Roman" w:hAnsi="Times New Roman" w:cs="Times New Roman"/>
          <w:b/>
          <w:i/>
          <w:sz w:val="24"/>
          <w:szCs w:val="24"/>
        </w:rPr>
        <w:t xml:space="preserve">J Clin Endocrinol Metab. </w:t>
      </w:r>
      <w:r w:rsidRPr="006809E3">
        <w:rPr>
          <w:rFonts w:ascii="Times New Roman" w:hAnsi="Times New Roman" w:cs="Times New Roman"/>
          <w:sz w:val="24"/>
          <w:szCs w:val="24"/>
        </w:rPr>
        <w:t>104(5):1508-1519. PMC6435097.</w:t>
      </w:r>
    </w:p>
    <w:p w14:paraId="0AC1A08C"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185. Papandreou C, Hernandez-Alonso P, Bullo M, Ruiz-Canela M, Yu E, Guasch-Ferre M, Toledo E, Dennis C, Deik A, Clish C, Razquin C, Corella D, Estruch R, Ros E, Fito M, Aros F, Fiol M, Lapetra J, Ruano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Martinez-Gonzalez MA, Hu FB, Salas-Salvado J. (2019) Plasma Metabolites Associated with Coffee Consumption: A Metabolomic Approach within the PREDIMED Study. </w:t>
      </w:r>
      <w:r w:rsidRPr="006809E3">
        <w:rPr>
          <w:rFonts w:ascii="Times New Roman" w:hAnsi="Times New Roman" w:cs="Times New Roman"/>
          <w:b/>
          <w:i/>
          <w:sz w:val="24"/>
          <w:szCs w:val="24"/>
        </w:rPr>
        <w:t xml:space="preserve">Nutrients. </w:t>
      </w:r>
      <w:r w:rsidRPr="006809E3">
        <w:rPr>
          <w:rFonts w:ascii="Times New Roman" w:hAnsi="Times New Roman" w:cs="Times New Roman"/>
          <w:sz w:val="24"/>
          <w:szCs w:val="24"/>
        </w:rPr>
        <w:t>11(5):PMC6566346.</w:t>
      </w:r>
    </w:p>
    <w:p w14:paraId="4138D23B" w14:textId="787098EE"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186. Stewart CJ, Mansbach JM, Ajami NJ, Petrosino JF,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Camargo CA, Hasegawa K. (2019) Serum Metabolome Is Associated With the Nasopharyngeal Microbiota and Disease Severity Among Infants With Bronchiolitis. </w:t>
      </w:r>
      <w:r w:rsidRPr="006809E3">
        <w:rPr>
          <w:rFonts w:ascii="Times New Roman" w:hAnsi="Times New Roman" w:cs="Times New Roman"/>
          <w:b/>
          <w:i/>
          <w:sz w:val="24"/>
          <w:szCs w:val="24"/>
        </w:rPr>
        <w:t xml:space="preserve">J Infect Dis. </w:t>
      </w:r>
      <w:r w:rsidRPr="006809E3">
        <w:rPr>
          <w:rFonts w:ascii="Times New Roman" w:hAnsi="Times New Roman" w:cs="Times New Roman"/>
          <w:sz w:val="24"/>
          <w:szCs w:val="24"/>
        </w:rPr>
        <w:t>219(12):2005-2014. PMC6534192.</w:t>
      </w:r>
    </w:p>
    <w:p w14:paraId="3BE60431" w14:textId="6923C3DC"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187. Razquin C, Ruiz-Canela M, Clish CB, </w:t>
      </w:r>
      <w:r w:rsidR="00A707A3" w:rsidRPr="006809E3">
        <w:rPr>
          <w:rFonts w:ascii="Times New Roman" w:hAnsi="Times New Roman" w:cs="Times New Roman"/>
          <w:sz w:val="24"/>
          <w:szCs w:val="24"/>
        </w:rPr>
        <w:t>Li J#</w:t>
      </w:r>
      <w:r w:rsidRPr="006809E3">
        <w:rPr>
          <w:rFonts w:ascii="Times New Roman" w:hAnsi="Times New Roman" w:cs="Times New Roman"/>
          <w:sz w:val="24"/>
          <w:szCs w:val="24"/>
        </w:rPr>
        <w:t xml:space="preserve">, Toledo E, Dennis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Salas-Huetos A, Pierce KA, Guasch-Ferre M, Corella D, Ros E, Estruch R, Gomez-Gracia E, Fito M, Lapetra J, Romaguera D, Alonso-Gomez A, Serra-Majem L, Salas-Salvado J, Hu FB, Martinez-Gonzalez MA. (2019) Lysine pathway metabolites and the risk of type 2 diabetes and cardiovascular disease in the PREDIMED study: results from two case- cohort studies. </w:t>
      </w:r>
      <w:r w:rsidRPr="006809E3">
        <w:rPr>
          <w:rFonts w:ascii="Times New Roman" w:hAnsi="Times New Roman" w:cs="Times New Roman"/>
          <w:b/>
          <w:i/>
          <w:sz w:val="24"/>
          <w:szCs w:val="24"/>
        </w:rPr>
        <w:t xml:space="preserve">Cardiovasc Diabetol. </w:t>
      </w:r>
      <w:r w:rsidRPr="006809E3">
        <w:rPr>
          <w:rFonts w:ascii="Times New Roman" w:hAnsi="Times New Roman" w:cs="Times New Roman"/>
          <w:sz w:val="24"/>
          <w:szCs w:val="24"/>
        </w:rPr>
        <w:t>18(1):151. PMC6852717.</w:t>
      </w:r>
    </w:p>
    <w:p w14:paraId="023B8EB7"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188. Liu X, Zheng Y, Guasch-Ferre M, Ruiz-Canela M, Toledo E, Clish C,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Razquin C, Corella D, Estruch R, Fito M, Gomez-Gracia E, Aros F, Ros E, Lapetra J, Fiol M, Serra-Majem L, Papandreou C, Martinez-Gonzalez MA, Hu FB, Salas-Salvado J. (2019) High plasma glutamate and low glutamine-to-glutamate ratio are associated with type 2 diabetes: Case-cohort study within the PREDIMED trial. </w:t>
      </w:r>
      <w:r w:rsidRPr="006809E3">
        <w:rPr>
          <w:rFonts w:ascii="Times New Roman" w:hAnsi="Times New Roman" w:cs="Times New Roman"/>
          <w:b/>
          <w:i/>
          <w:sz w:val="24"/>
          <w:szCs w:val="24"/>
        </w:rPr>
        <w:t xml:space="preserve">Nutr Metab Cardiovasc Dis. </w:t>
      </w:r>
      <w:r w:rsidRPr="006809E3">
        <w:rPr>
          <w:rFonts w:ascii="Times New Roman" w:hAnsi="Times New Roman" w:cs="Times New Roman"/>
          <w:sz w:val="24"/>
          <w:szCs w:val="24"/>
        </w:rPr>
        <w:t>29(10):1040-1049. PMID: 31377179.</w:t>
      </w:r>
    </w:p>
    <w:p w14:paraId="41DEBDD3" w14:textId="196C8F88"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189. Wang G, Sun Q, </w:t>
      </w:r>
      <w:r w:rsidRPr="006809E3">
        <w:rPr>
          <w:rFonts w:ascii="Times New Roman" w:hAnsi="Times New Roman" w:cs="Times New Roman"/>
          <w:b/>
          <w:sz w:val="24"/>
          <w:szCs w:val="24"/>
        </w:rPr>
        <w:t>Liang L</w:t>
      </w:r>
      <w:r w:rsidR="00C80A01" w:rsidRPr="006809E3">
        <w:rPr>
          <w:rFonts w:ascii="Times New Roman" w:hAnsi="Times New Roman" w:cs="Times New Roman"/>
          <w:b/>
          <w:sz w:val="24"/>
          <w:szCs w:val="24"/>
        </w:rPr>
        <w:t>^</w:t>
      </w:r>
      <w:r w:rsidRPr="006809E3">
        <w:rPr>
          <w:rFonts w:ascii="Times New Roman" w:hAnsi="Times New Roman" w:cs="Times New Roman"/>
          <w:sz w:val="24"/>
          <w:szCs w:val="24"/>
        </w:rPr>
        <w:t xml:space="preserve">, Clash C, Zhang C, Hong X, Ji Y, Radovick S, Pearson C, Bartell TR, Zuckerman B, Cheng TL, Hu FB, Wang X. (2019) Inter-generational link of obesity in term and preterm births: role of maternal plasma acylcarnitines. </w:t>
      </w:r>
      <w:r w:rsidRPr="006809E3">
        <w:rPr>
          <w:rFonts w:ascii="Times New Roman" w:hAnsi="Times New Roman" w:cs="Times New Roman"/>
          <w:b/>
          <w:i/>
          <w:sz w:val="24"/>
          <w:szCs w:val="24"/>
        </w:rPr>
        <w:t xml:space="preserve">Int J Obes (Lond). </w:t>
      </w:r>
      <w:r w:rsidRPr="006809E3">
        <w:rPr>
          <w:rFonts w:ascii="Times New Roman" w:hAnsi="Times New Roman" w:cs="Times New Roman"/>
          <w:sz w:val="24"/>
          <w:szCs w:val="24"/>
        </w:rPr>
        <w:t>43(10):1967-1977. PMID: 31332276.</w:t>
      </w:r>
    </w:p>
    <w:p w14:paraId="19251C1A" w14:textId="2A8E1F35"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190. </w:t>
      </w:r>
      <w:r w:rsidR="00A707A3" w:rsidRPr="006809E3">
        <w:rPr>
          <w:rFonts w:ascii="Times New Roman" w:hAnsi="Times New Roman" w:cs="Times New Roman"/>
          <w:sz w:val="24"/>
          <w:szCs w:val="24"/>
        </w:rPr>
        <w:t>Guo Y#</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Chung W#</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Shan Z, </w:t>
      </w:r>
      <w:r w:rsidR="00A707A3" w:rsidRPr="006809E3">
        <w:rPr>
          <w:rFonts w:ascii="Times New Roman" w:hAnsi="Times New Roman" w:cs="Times New Roman"/>
          <w:sz w:val="24"/>
          <w:szCs w:val="24"/>
        </w:rPr>
        <w:t>Li J#</w:t>
      </w:r>
      <w:r w:rsidRPr="006809E3">
        <w:rPr>
          <w:rFonts w:ascii="Times New Roman" w:hAnsi="Times New Roman" w:cs="Times New Roman"/>
          <w:sz w:val="24"/>
          <w:szCs w:val="24"/>
        </w:rPr>
        <w:t xml:space="preserve">, Liu S,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(2019) Genome-Wide Assessment for Resting Heart Rate and Shared Genetics With Cardiometabolic Traits and Type 2 Diabetes. </w:t>
      </w:r>
      <w:r w:rsidRPr="006809E3">
        <w:rPr>
          <w:rFonts w:ascii="Times New Roman" w:hAnsi="Times New Roman" w:cs="Times New Roman"/>
          <w:b/>
          <w:i/>
          <w:sz w:val="24"/>
          <w:szCs w:val="24"/>
        </w:rPr>
        <w:t xml:space="preserve">J Am Coll Cardiol. </w:t>
      </w:r>
      <w:r w:rsidRPr="006809E3">
        <w:rPr>
          <w:rFonts w:ascii="Times New Roman" w:hAnsi="Times New Roman" w:cs="Times New Roman"/>
          <w:sz w:val="24"/>
          <w:szCs w:val="24"/>
        </w:rPr>
        <w:t>74(17):2162-2174. PMID: 31648709.</w:t>
      </w:r>
      <w:r w:rsidR="009C07CE" w:rsidRPr="006809E3">
        <w:rPr>
          <w:rFonts w:ascii="Times New Roman" w:hAnsi="Times New Roman" w:cs="Times New Roman"/>
          <w:sz w:val="24"/>
          <w:szCs w:val="24"/>
        </w:rPr>
        <w:t xml:space="preserve"> (</w:t>
      </w:r>
      <w:r w:rsidR="009C07CE" w:rsidRPr="006809E3">
        <w:rPr>
          <w:rFonts w:ascii="Times New Roman" w:hAnsi="Times New Roman" w:cs="Times New Roman"/>
          <w:b/>
          <w:bCs/>
          <w:sz w:val="24"/>
          <w:szCs w:val="24"/>
        </w:rPr>
        <w:t>The JACC editorial introducing our study PMID: 32357245</w:t>
      </w:r>
      <w:r w:rsidR="005D6340" w:rsidRPr="006809E3">
        <w:rPr>
          <w:rFonts w:ascii="Times New Roman" w:hAnsi="Times New Roman" w:cs="Times New Roman"/>
          <w:sz w:val="24"/>
          <w:szCs w:val="24"/>
        </w:rPr>
        <w:t>, Patricia B. Munroe, Julia Ramírez and Stefan van Duijvenboden. Resting Heart Rate and Type 2 Diabetes: A Complex Relationship in Need of Greater Understanding</w:t>
      </w:r>
      <w:r w:rsidR="009C07CE" w:rsidRPr="006809E3">
        <w:rPr>
          <w:rFonts w:ascii="Times New Roman" w:hAnsi="Times New Roman" w:cs="Times New Roman"/>
          <w:sz w:val="24"/>
          <w:szCs w:val="24"/>
        </w:rPr>
        <w:t>)</w:t>
      </w:r>
    </w:p>
    <w:p w14:paraId="3FB3D0C3"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191. Hernandez-Alonso P, Papandreou C, Bullo M, Ruiz-Canela M, Dennis C, Deik A, Wang DD, Guasch-Ferre M, Yu E, Toledo E, Razquin C, Corella D, Estruch R, Ros E, Fito M, Aros F, Fiol M, Serra-Majem 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Clish CB, Martinez-Gonzalez MA, Hu FB, Salas-Salvado J. (2019) Plasma Metabolites Associated with Frequent Red Wine Consumption: A Metabolomics Approach within the PREDIMED Study. </w:t>
      </w:r>
      <w:r w:rsidRPr="006809E3">
        <w:rPr>
          <w:rFonts w:ascii="Times New Roman" w:hAnsi="Times New Roman" w:cs="Times New Roman"/>
          <w:b/>
          <w:i/>
          <w:sz w:val="24"/>
          <w:szCs w:val="24"/>
        </w:rPr>
        <w:t xml:space="preserve">Mol Nutr Food Res. </w:t>
      </w:r>
      <w:r w:rsidRPr="006809E3">
        <w:rPr>
          <w:rFonts w:ascii="Times New Roman" w:hAnsi="Times New Roman" w:cs="Times New Roman"/>
          <w:sz w:val="24"/>
          <w:szCs w:val="24"/>
        </w:rPr>
        <w:t>63(17):e1900140. PMC6771435.</w:t>
      </w:r>
    </w:p>
    <w:p w14:paraId="705C8EF8" w14:textId="77777777"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192. Hong X,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Sun Q, Keet CA, Tsai HJ, Ji Y, Wang G, Ji H, Clish C, Pearson C, Wang Y, Wood RA, Hu FB, Wang X. (2019) Maternal triacylglycerol signature and risk of food allergy in offspring. </w:t>
      </w:r>
      <w:r w:rsidRPr="006809E3">
        <w:rPr>
          <w:rFonts w:ascii="Times New Roman" w:hAnsi="Times New Roman" w:cs="Times New Roman"/>
          <w:b/>
          <w:i/>
          <w:sz w:val="24"/>
          <w:szCs w:val="24"/>
        </w:rPr>
        <w:t xml:space="preserve">J Allergy Clin Immunol. </w:t>
      </w:r>
      <w:r w:rsidRPr="006809E3">
        <w:rPr>
          <w:rFonts w:ascii="Times New Roman" w:hAnsi="Times New Roman" w:cs="Times New Roman"/>
          <w:sz w:val="24"/>
          <w:szCs w:val="24"/>
        </w:rPr>
        <w:t>144(3):729-737. PMC6941352.</w:t>
      </w:r>
    </w:p>
    <w:p w14:paraId="29E5C0E6" w14:textId="4E857092" w:rsidR="00BD5725" w:rsidRPr="006809E3" w:rsidRDefault="00BD5725" w:rsidP="00BD5725">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193. Huan T, Joehanes R, Song C, Peng F, </w:t>
      </w:r>
      <w:r w:rsidR="00A707A3" w:rsidRPr="006809E3">
        <w:rPr>
          <w:rFonts w:ascii="Times New Roman" w:hAnsi="Times New Roman" w:cs="Times New Roman"/>
          <w:sz w:val="24"/>
          <w:szCs w:val="24"/>
        </w:rPr>
        <w:t>Guo Y#</w:t>
      </w:r>
      <w:r w:rsidRPr="006809E3">
        <w:rPr>
          <w:rFonts w:ascii="Times New Roman" w:hAnsi="Times New Roman" w:cs="Times New Roman"/>
          <w:sz w:val="24"/>
          <w:szCs w:val="24"/>
        </w:rPr>
        <w:t xml:space="preserve">, Mendelson M, Yao C, Liu C, Ma J, Richard M, Agha G, Guan W, Almli LM, Conneely KN, Keefe J, Hwang SJ, Johnson AD, Fornage M, </w:t>
      </w:r>
      <w:r w:rsidRPr="006809E3">
        <w:rPr>
          <w:rFonts w:ascii="Times New Roman" w:hAnsi="Times New Roman" w:cs="Times New Roman"/>
          <w:b/>
          <w:sz w:val="24"/>
          <w:szCs w:val="24"/>
        </w:rPr>
        <w:t>Liang L</w:t>
      </w:r>
      <w:r w:rsidR="000E5B17" w:rsidRPr="006809E3">
        <w:rPr>
          <w:rFonts w:ascii="Times New Roman" w:hAnsi="Times New Roman" w:cs="Times New Roman"/>
          <w:b/>
          <w:sz w:val="24"/>
          <w:szCs w:val="24"/>
        </w:rPr>
        <w:t>*</w:t>
      </w:r>
      <w:r w:rsidRPr="006809E3">
        <w:rPr>
          <w:rFonts w:ascii="Times New Roman" w:hAnsi="Times New Roman" w:cs="Times New Roman"/>
          <w:sz w:val="24"/>
          <w:szCs w:val="24"/>
        </w:rPr>
        <w:t xml:space="preserve">, Levy D. (2019) Genome-wide identification of DNA methylation QTLs in whole blood highlights pathways for cardiovascular disease. </w:t>
      </w:r>
      <w:r w:rsidRPr="006809E3">
        <w:rPr>
          <w:rFonts w:ascii="Times New Roman" w:hAnsi="Times New Roman" w:cs="Times New Roman"/>
          <w:b/>
          <w:i/>
          <w:sz w:val="24"/>
          <w:szCs w:val="24"/>
        </w:rPr>
        <w:t xml:space="preserve">Nat Commun. </w:t>
      </w:r>
      <w:r w:rsidRPr="006809E3">
        <w:rPr>
          <w:rFonts w:ascii="Times New Roman" w:hAnsi="Times New Roman" w:cs="Times New Roman"/>
          <w:sz w:val="24"/>
          <w:szCs w:val="24"/>
        </w:rPr>
        <w:t>10(1):4267. PMC6753136.</w:t>
      </w:r>
    </w:p>
    <w:p w14:paraId="703C6050" w14:textId="719FFC85" w:rsidR="000812A4" w:rsidRPr="006809E3" w:rsidRDefault="000812A4" w:rsidP="00BD5725">
      <w:pPr>
        <w:pStyle w:val="EndNoteBibliography"/>
        <w:spacing w:after="0"/>
        <w:ind w:left="720" w:hanging="720"/>
        <w:rPr>
          <w:rFonts w:ascii="Times New Roman" w:hAnsi="Times New Roman" w:cs="Times New Roman"/>
          <w:sz w:val="24"/>
          <w:szCs w:val="24"/>
        </w:rPr>
      </w:pPr>
    </w:p>
    <w:p w14:paraId="21A762D8" w14:textId="5C3D4FE1" w:rsidR="00387B77" w:rsidRPr="006809E3" w:rsidRDefault="00387B77" w:rsidP="00BD5725">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2020</w:t>
      </w:r>
    </w:p>
    <w:p w14:paraId="0FAFC549" w14:textId="6BDA5347" w:rsidR="00CA5EF9" w:rsidRPr="006809E3" w:rsidRDefault="00BD5725" w:rsidP="00BE7B76">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194. </w:t>
      </w:r>
      <w:r w:rsidR="00A707A3" w:rsidRPr="006809E3">
        <w:rPr>
          <w:rFonts w:ascii="Times New Roman" w:hAnsi="Times New Roman" w:cs="Times New Roman"/>
          <w:sz w:val="24"/>
          <w:szCs w:val="24"/>
        </w:rPr>
        <w:t>Zhu Z#</w:t>
      </w:r>
      <w:r w:rsidRPr="006809E3">
        <w:rPr>
          <w:rFonts w:ascii="Times New Roman" w:hAnsi="Times New Roman" w:cs="Times New Roman"/>
          <w:sz w:val="24"/>
          <w:szCs w:val="24"/>
        </w:rPr>
        <w:t xml:space="preserve">, </w:t>
      </w:r>
      <w:r w:rsidR="00A707A3" w:rsidRPr="006809E3">
        <w:rPr>
          <w:rFonts w:ascii="Times New Roman" w:hAnsi="Times New Roman" w:cs="Times New Roman"/>
          <w:sz w:val="24"/>
          <w:szCs w:val="24"/>
        </w:rPr>
        <w:t>Guo Y#</w:t>
      </w:r>
      <w:r w:rsidRPr="006809E3">
        <w:rPr>
          <w:rFonts w:ascii="Times New Roman" w:hAnsi="Times New Roman" w:cs="Times New Roman"/>
          <w:sz w:val="24"/>
          <w:szCs w:val="24"/>
        </w:rPr>
        <w:t xml:space="preserve">, Shi H, Liu CL, Panganiban RA, </w:t>
      </w:r>
      <w:r w:rsidR="00A707A3" w:rsidRPr="006809E3">
        <w:rPr>
          <w:rFonts w:ascii="Times New Roman" w:hAnsi="Times New Roman" w:cs="Times New Roman"/>
          <w:sz w:val="24"/>
          <w:szCs w:val="24"/>
        </w:rPr>
        <w:t>Chung W#</w:t>
      </w:r>
      <w:r w:rsidRPr="006809E3">
        <w:rPr>
          <w:rFonts w:ascii="Times New Roman" w:hAnsi="Times New Roman" w:cs="Times New Roman"/>
          <w:sz w:val="24"/>
          <w:szCs w:val="24"/>
        </w:rPr>
        <w:t xml:space="preserve">, O'Connor LJ, Himes BE, Gazal S, Hasegawa K, Camargo CA, Jr., Qi L, Moffatt MF, Hu FB, Lu Q, Cookson WOC, </w:t>
      </w:r>
      <w:r w:rsidRPr="006809E3">
        <w:rPr>
          <w:rFonts w:ascii="Times New Roman" w:hAnsi="Times New Roman" w:cs="Times New Roman"/>
          <w:b/>
          <w:sz w:val="24"/>
          <w:szCs w:val="24"/>
        </w:rPr>
        <w:t>Liang L</w:t>
      </w:r>
      <w:r w:rsidR="00D313B1" w:rsidRPr="006809E3">
        <w:rPr>
          <w:rFonts w:ascii="Times New Roman" w:hAnsi="Times New Roman" w:cs="Times New Roman"/>
          <w:b/>
          <w:sz w:val="24"/>
          <w:szCs w:val="24"/>
        </w:rPr>
        <w:t>*</w:t>
      </w:r>
      <w:r w:rsidRPr="006809E3">
        <w:rPr>
          <w:rFonts w:ascii="Times New Roman" w:hAnsi="Times New Roman" w:cs="Times New Roman"/>
          <w:sz w:val="24"/>
          <w:szCs w:val="24"/>
        </w:rPr>
        <w:t xml:space="preserve">. (2020) Shared genetic and experimental links between obesity-related traits and asthma subtypes in UK Biobank. </w:t>
      </w:r>
      <w:r w:rsidRPr="006809E3">
        <w:rPr>
          <w:rFonts w:ascii="Times New Roman" w:hAnsi="Times New Roman" w:cs="Times New Roman"/>
          <w:b/>
          <w:i/>
          <w:sz w:val="24"/>
          <w:szCs w:val="24"/>
        </w:rPr>
        <w:t xml:space="preserve">J Allergy Clin Immunol. </w:t>
      </w:r>
      <w:r w:rsidRPr="006809E3">
        <w:rPr>
          <w:rFonts w:ascii="Times New Roman" w:hAnsi="Times New Roman" w:cs="Times New Roman"/>
          <w:sz w:val="24"/>
          <w:szCs w:val="24"/>
        </w:rPr>
        <w:t>145(2):537-549. PMC7010560.</w:t>
      </w:r>
      <w:r w:rsidR="00737C69" w:rsidRPr="006809E3">
        <w:rPr>
          <w:rFonts w:ascii="Times New Roman" w:hAnsi="Times New Roman" w:cs="Times New Roman"/>
          <w:sz w:val="24"/>
          <w:szCs w:val="24"/>
        </w:rPr>
        <w:t xml:space="preserve"> (</w:t>
      </w:r>
      <w:r w:rsidR="00737C69" w:rsidRPr="006809E3">
        <w:rPr>
          <w:rFonts w:ascii="Times New Roman" w:hAnsi="Times New Roman" w:cs="Times New Roman"/>
          <w:b/>
          <w:bCs/>
          <w:sz w:val="24"/>
          <w:szCs w:val="24"/>
        </w:rPr>
        <w:t>The JACI editorial introducing our study PMID: 31812573</w:t>
      </w:r>
      <w:r w:rsidR="005D6340" w:rsidRPr="006809E3">
        <w:rPr>
          <w:rFonts w:ascii="Times New Roman" w:hAnsi="Times New Roman" w:cs="Times New Roman"/>
          <w:sz w:val="24"/>
          <w:szCs w:val="24"/>
        </w:rPr>
        <w:t>, Raquel Granell, Santiago Rodriguez. Confirmed causal effect of obesity on asthma and new insights on potential underlying shared genetic mechanisms</w:t>
      </w:r>
      <w:r w:rsidR="00737C69" w:rsidRPr="006809E3">
        <w:rPr>
          <w:rFonts w:ascii="Times New Roman" w:hAnsi="Times New Roman" w:cs="Times New Roman"/>
          <w:sz w:val="24"/>
          <w:szCs w:val="24"/>
        </w:rPr>
        <w:t>)</w:t>
      </w:r>
    </w:p>
    <w:p w14:paraId="08C111A9" w14:textId="624ABD40" w:rsidR="00CA5EF9" w:rsidRPr="006809E3" w:rsidRDefault="00BD6A43" w:rsidP="00BE7B76">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195. Long P, Liu X, Li J</w:t>
      </w:r>
      <w:r w:rsidR="002E1836" w:rsidRPr="006809E3">
        <w:rPr>
          <w:rFonts w:ascii="Times New Roman" w:hAnsi="Times New Roman" w:cs="Times New Roman"/>
          <w:sz w:val="24"/>
          <w:szCs w:val="24"/>
        </w:rPr>
        <w:t>#</w:t>
      </w:r>
      <w:r w:rsidRPr="006809E3">
        <w:rPr>
          <w:rFonts w:ascii="Times New Roman" w:hAnsi="Times New Roman" w:cs="Times New Roman"/>
          <w:sz w:val="24"/>
          <w:szCs w:val="24"/>
        </w:rPr>
        <w:t>, He S, Chen H, Yuan Y, Qiu G, Yu K, Liu K, Jiang J, Yang H, Xu C, Zhang X, He M, Guo H, </w:t>
      </w:r>
      <w:r w:rsidRPr="006809E3">
        <w:rPr>
          <w:rFonts w:ascii="Times New Roman" w:hAnsi="Times New Roman" w:cs="Times New Roman"/>
          <w:b/>
          <w:bCs/>
          <w:sz w:val="24"/>
          <w:szCs w:val="24"/>
        </w:rPr>
        <w:t>Liang L</w:t>
      </w:r>
      <w:r w:rsidRPr="006809E3">
        <w:rPr>
          <w:rFonts w:ascii="Times New Roman" w:hAnsi="Times New Roman" w:cs="Times New Roman"/>
          <w:sz w:val="24"/>
          <w:szCs w:val="24"/>
        </w:rPr>
        <w:t>, Hu FB, Wu T, Pan A.</w:t>
      </w:r>
      <w:r w:rsidR="002E1836" w:rsidRPr="006809E3">
        <w:rPr>
          <w:rFonts w:ascii="Times New Roman" w:hAnsi="Times New Roman" w:cs="Times New Roman"/>
          <w:sz w:val="24"/>
          <w:szCs w:val="24"/>
        </w:rPr>
        <w:t xml:space="preserve"> (2020) </w:t>
      </w:r>
      <w:r w:rsidR="00CA5EF9" w:rsidRPr="006809E3">
        <w:rPr>
          <w:rFonts w:ascii="Times New Roman" w:hAnsi="Times New Roman" w:cs="Times New Roman"/>
          <w:sz w:val="24"/>
          <w:szCs w:val="24"/>
        </w:rPr>
        <w:t>Circulating folate concentrations and risk of coronary artery disease: a prospective cohort study in Chinese adults and a Mendelian randomization analysis.</w:t>
      </w:r>
      <w:r w:rsidR="002E1836" w:rsidRPr="006809E3">
        <w:rPr>
          <w:rFonts w:ascii="Times New Roman" w:hAnsi="Times New Roman" w:cs="Times New Roman"/>
          <w:sz w:val="24"/>
          <w:szCs w:val="24"/>
        </w:rPr>
        <w:t xml:space="preserve"> </w:t>
      </w:r>
      <w:r w:rsidR="002E1836" w:rsidRPr="006809E3">
        <w:rPr>
          <w:rFonts w:ascii="Times New Roman" w:hAnsi="Times New Roman" w:cs="Times New Roman"/>
          <w:b/>
          <w:bCs/>
          <w:i/>
          <w:iCs/>
          <w:sz w:val="24"/>
          <w:szCs w:val="24"/>
        </w:rPr>
        <w:t>Am J Clin Nutr.</w:t>
      </w:r>
      <w:r w:rsidR="002E1836" w:rsidRPr="006809E3">
        <w:rPr>
          <w:rFonts w:ascii="Times New Roman" w:hAnsi="Times New Roman" w:cs="Times New Roman"/>
          <w:sz w:val="24"/>
          <w:szCs w:val="24"/>
        </w:rPr>
        <w:t xml:space="preserve"> </w:t>
      </w:r>
      <w:r w:rsidR="00CA5EF9" w:rsidRPr="006809E3">
        <w:rPr>
          <w:rFonts w:ascii="Times New Roman" w:hAnsi="Times New Roman" w:cs="Times New Roman"/>
          <w:sz w:val="24"/>
          <w:szCs w:val="24"/>
        </w:rPr>
        <w:t>2020 Mar 1;111(3):635-643. doi: 10.1093/ajcn/nqz314.PMID: 31927564</w:t>
      </w:r>
    </w:p>
    <w:p w14:paraId="7E05156F" w14:textId="684B3390" w:rsidR="00CA5EF9" w:rsidRPr="006809E3" w:rsidRDefault="002E1836" w:rsidP="00BE7B76">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196. Liu G, Zhang B, Hu Y, Rood J, </w:t>
      </w:r>
      <w:r w:rsidRPr="006809E3">
        <w:rPr>
          <w:rFonts w:ascii="Times New Roman" w:hAnsi="Times New Roman" w:cs="Times New Roman"/>
          <w:b/>
          <w:bCs/>
          <w:sz w:val="24"/>
          <w:szCs w:val="24"/>
        </w:rPr>
        <w:t>Liang L</w:t>
      </w:r>
      <w:r w:rsidRPr="006809E3">
        <w:rPr>
          <w:rFonts w:ascii="Times New Roman" w:hAnsi="Times New Roman" w:cs="Times New Roman"/>
          <w:sz w:val="24"/>
          <w:szCs w:val="24"/>
        </w:rPr>
        <w:t xml:space="preserve">, Qi L, Bray GA, DeJonge L, Coull B, Grandjean P, Furtado JD, Sun Q. (2020) </w:t>
      </w:r>
      <w:r w:rsidR="00CA5EF9" w:rsidRPr="006809E3">
        <w:rPr>
          <w:rFonts w:ascii="Times New Roman" w:hAnsi="Times New Roman" w:cs="Times New Roman"/>
          <w:sz w:val="24"/>
          <w:szCs w:val="24"/>
        </w:rPr>
        <w:t>Associations of Perfluoroalkyl substances with blood lipids and Apolipoproteins in lipoprotein subspecies: the POUNDS-lost study.</w:t>
      </w:r>
      <w:r w:rsidRPr="006809E3">
        <w:rPr>
          <w:rFonts w:ascii="Times New Roman" w:hAnsi="Times New Roman" w:cs="Times New Roman"/>
          <w:sz w:val="24"/>
          <w:szCs w:val="24"/>
        </w:rPr>
        <w:t xml:space="preserve"> </w:t>
      </w:r>
      <w:r w:rsidR="00CA5EF9" w:rsidRPr="006809E3">
        <w:rPr>
          <w:rFonts w:ascii="Times New Roman" w:hAnsi="Times New Roman" w:cs="Times New Roman"/>
          <w:b/>
          <w:bCs/>
          <w:i/>
          <w:iCs/>
          <w:sz w:val="24"/>
          <w:szCs w:val="24"/>
        </w:rPr>
        <w:t>Environ Health.</w:t>
      </w:r>
      <w:r w:rsidR="00CA5EF9" w:rsidRPr="006809E3">
        <w:rPr>
          <w:rFonts w:ascii="Times New Roman" w:hAnsi="Times New Roman" w:cs="Times New Roman"/>
          <w:sz w:val="24"/>
          <w:szCs w:val="24"/>
        </w:rPr>
        <w:t xml:space="preserve"> 2020 Jan 13;19(1):5. doi: 10.1186/s12940-020-0561-8.PMID: 31931806</w:t>
      </w:r>
    </w:p>
    <w:p w14:paraId="4A5F4D42" w14:textId="356471B9" w:rsidR="0055253B" w:rsidRPr="006809E3" w:rsidRDefault="002E1836" w:rsidP="00387B77">
      <w:pPr>
        <w:pStyle w:val="EndNoteBibliography"/>
        <w:spacing w:after="0"/>
        <w:ind w:left="720" w:hanging="720"/>
        <w:rPr>
          <w:rFonts w:ascii="Times New Roman" w:hAnsi="Times New Roman" w:cs="Times New Roman"/>
          <w:sz w:val="24"/>
          <w:szCs w:val="24"/>
          <w:lang w:val="pt-BR"/>
        </w:rPr>
      </w:pPr>
      <w:r w:rsidRPr="006809E3">
        <w:rPr>
          <w:rFonts w:ascii="Times New Roman" w:hAnsi="Times New Roman" w:cs="Times New Roman"/>
          <w:sz w:val="24"/>
          <w:szCs w:val="24"/>
        </w:rPr>
        <w:t>197. Yu K, Lv J, Qiu G, Yu C, Guo Y, Bian Z, Yang L, Chen Y, Wang C, Pan A, </w:t>
      </w:r>
      <w:r w:rsidRPr="006809E3">
        <w:rPr>
          <w:rFonts w:ascii="Times New Roman" w:hAnsi="Times New Roman" w:cs="Times New Roman"/>
          <w:b/>
          <w:bCs/>
          <w:sz w:val="24"/>
          <w:szCs w:val="24"/>
        </w:rPr>
        <w:t>Liang L</w:t>
      </w:r>
      <w:r w:rsidRPr="006809E3">
        <w:rPr>
          <w:rFonts w:ascii="Times New Roman" w:hAnsi="Times New Roman" w:cs="Times New Roman"/>
          <w:sz w:val="24"/>
          <w:szCs w:val="24"/>
        </w:rPr>
        <w:t xml:space="preserve">, Hu FB, Chen Z, Li L, Wu T; China Kadoorie Biobank Study. (2020) </w:t>
      </w:r>
      <w:r w:rsidR="00CA5EF9" w:rsidRPr="006809E3">
        <w:rPr>
          <w:rFonts w:ascii="Times New Roman" w:hAnsi="Times New Roman" w:cs="Times New Roman"/>
          <w:sz w:val="24"/>
          <w:szCs w:val="24"/>
        </w:rPr>
        <w:t>Cooking fuels and risk of all-cause and cardiopulmonary mortality in urban China: a prospective cohort study.</w:t>
      </w:r>
      <w:r w:rsidRPr="006809E3">
        <w:rPr>
          <w:rFonts w:ascii="Times New Roman" w:hAnsi="Times New Roman" w:cs="Times New Roman"/>
          <w:sz w:val="24"/>
          <w:szCs w:val="24"/>
        </w:rPr>
        <w:t xml:space="preserve"> </w:t>
      </w:r>
      <w:r w:rsidR="00CA5EF9" w:rsidRPr="006809E3">
        <w:rPr>
          <w:rFonts w:ascii="Times New Roman" w:hAnsi="Times New Roman" w:cs="Times New Roman"/>
          <w:b/>
          <w:bCs/>
          <w:i/>
          <w:iCs/>
          <w:sz w:val="24"/>
          <w:szCs w:val="24"/>
          <w:lang w:val="pt-BR"/>
        </w:rPr>
        <w:t>Lancet Glob Health.</w:t>
      </w:r>
      <w:r w:rsidR="00CA5EF9" w:rsidRPr="006809E3">
        <w:rPr>
          <w:rFonts w:ascii="Times New Roman" w:hAnsi="Times New Roman" w:cs="Times New Roman"/>
          <w:sz w:val="24"/>
          <w:szCs w:val="24"/>
          <w:lang w:val="pt-BR"/>
        </w:rPr>
        <w:t xml:space="preserve"> 2020 Mar;8(3):e430-e439. doi: 10.1016/S2214-109X(19)30525-X. Epub 2020 Jan 20.PMID: 31972151</w:t>
      </w:r>
    </w:p>
    <w:p w14:paraId="0666AF92" w14:textId="696B9E3F" w:rsidR="00CA5EF9" w:rsidRPr="006809E3" w:rsidRDefault="00387B77" w:rsidP="00387B77">
      <w:pPr>
        <w:pStyle w:val="EndNoteBibliography"/>
        <w:spacing w:after="0"/>
        <w:ind w:left="720" w:hanging="720"/>
        <w:rPr>
          <w:rFonts w:ascii="Times New Roman" w:hAnsi="Times New Roman" w:cs="Times New Roman"/>
          <w:sz w:val="24"/>
          <w:szCs w:val="24"/>
          <w:lang w:val="pt-BR"/>
        </w:rPr>
      </w:pPr>
      <w:r w:rsidRPr="006809E3">
        <w:rPr>
          <w:rFonts w:ascii="Times New Roman" w:hAnsi="Times New Roman" w:cs="Times New Roman"/>
          <w:sz w:val="24"/>
          <w:szCs w:val="24"/>
          <w:lang w:val="pt-BR"/>
        </w:rPr>
        <w:t xml:space="preserve">198. </w:t>
      </w:r>
      <w:r w:rsidR="00E15ED5" w:rsidRPr="006809E3">
        <w:rPr>
          <w:rFonts w:ascii="Times New Roman" w:hAnsi="Times New Roman" w:cs="Times New Roman"/>
          <w:sz w:val="24"/>
          <w:szCs w:val="24"/>
          <w:lang w:val="pt-BR"/>
        </w:rPr>
        <w:t xml:space="preserve">Roh M, Shin HJ, Laíns I, Providência J, Caseiro-Alves M, Barreto P, Vavvas DG, Miller JB, Kim IK, Gaziano JM, </w:t>
      </w:r>
      <w:r w:rsidR="00E15ED5" w:rsidRPr="006809E3">
        <w:rPr>
          <w:rFonts w:ascii="Times New Roman" w:hAnsi="Times New Roman" w:cs="Times New Roman"/>
          <w:b/>
          <w:sz w:val="24"/>
          <w:szCs w:val="24"/>
          <w:lang w:val="pt-BR"/>
        </w:rPr>
        <w:t>Liang L</w:t>
      </w:r>
      <w:r w:rsidR="00E15ED5" w:rsidRPr="006809E3">
        <w:rPr>
          <w:rFonts w:ascii="Times New Roman" w:hAnsi="Times New Roman" w:cs="Times New Roman"/>
          <w:sz w:val="24"/>
          <w:szCs w:val="24"/>
          <w:lang w:val="pt-BR"/>
        </w:rPr>
        <w:t xml:space="preserve">, Silva R, Miller JW, Husain D. (2020) </w:t>
      </w:r>
      <w:r w:rsidR="0055253B" w:rsidRPr="006809E3">
        <w:rPr>
          <w:rFonts w:ascii="Times New Roman" w:hAnsi="Times New Roman" w:cs="Times New Roman"/>
          <w:sz w:val="24"/>
          <w:szCs w:val="24"/>
          <w:lang w:val="pt-BR"/>
        </w:rPr>
        <w:t xml:space="preserve">Higher Intake of Polyunsaturated Fatty Acid and Monounsaturated Fatty Acid is Inversely Associated With AMD. </w:t>
      </w:r>
      <w:r w:rsidR="0055253B" w:rsidRPr="006809E3">
        <w:rPr>
          <w:rFonts w:ascii="Times New Roman" w:hAnsi="Times New Roman" w:cs="Times New Roman"/>
          <w:b/>
          <w:i/>
          <w:sz w:val="24"/>
          <w:szCs w:val="24"/>
          <w:lang w:val="pt-BR"/>
        </w:rPr>
        <w:t>Invest Ophthalmol Vis Sci</w:t>
      </w:r>
      <w:r w:rsidR="0055253B" w:rsidRPr="006809E3">
        <w:rPr>
          <w:rFonts w:ascii="Times New Roman" w:hAnsi="Times New Roman" w:cs="Times New Roman"/>
          <w:sz w:val="24"/>
          <w:szCs w:val="24"/>
          <w:lang w:val="pt-BR"/>
        </w:rPr>
        <w:t>. 2020 Feb 7;61(2):20.</w:t>
      </w:r>
    </w:p>
    <w:p w14:paraId="6D450D4B" w14:textId="5ED824EB" w:rsidR="00CA5EF9" w:rsidRPr="006809E3" w:rsidRDefault="002E1836" w:rsidP="00BE7B76">
      <w:pPr>
        <w:pStyle w:val="EndNoteBibliography"/>
        <w:spacing w:after="0"/>
        <w:ind w:left="720" w:hanging="720"/>
        <w:rPr>
          <w:rFonts w:ascii="Times New Roman" w:hAnsi="Times New Roman" w:cs="Times New Roman"/>
          <w:sz w:val="24"/>
          <w:szCs w:val="24"/>
          <w:lang w:val="pt-BR"/>
        </w:rPr>
      </w:pPr>
      <w:r w:rsidRPr="006809E3">
        <w:rPr>
          <w:rFonts w:ascii="Times New Roman" w:hAnsi="Times New Roman" w:cs="Times New Roman"/>
          <w:sz w:val="24"/>
          <w:szCs w:val="24"/>
          <w:lang w:val="pt-BR"/>
        </w:rPr>
        <w:t>19</w:t>
      </w:r>
      <w:r w:rsidR="00387B77" w:rsidRPr="006809E3">
        <w:rPr>
          <w:rFonts w:ascii="Times New Roman" w:hAnsi="Times New Roman" w:cs="Times New Roman"/>
          <w:sz w:val="24"/>
          <w:szCs w:val="24"/>
          <w:lang w:val="pt-BR"/>
        </w:rPr>
        <w:t>9</w:t>
      </w:r>
      <w:r w:rsidRPr="006809E3">
        <w:rPr>
          <w:rFonts w:ascii="Times New Roman" w:hAnsi="Times New Roman" w:cs="Times New Roman"/>
          <w:sz w:val="24"/>
          <w:szCs w:val="24"/>
          <w:lang w:val="pt-BR"/>
        </w:rPr>
        <w:t>. Guasch-Ferré M, Santos JL, Martínez-González MA, Clish CB, Razquin C, Wang D, </w:t>
      </w:r>
      <w:r w:rsidRPr="006809E3">
        <w:rPr>
          <w:rFonts w:ascii="Times New Roman" w:hAnsi="Times New Roman" w:cs="Times New Roman"/>
          <w:b/>
          <w:bCs/>
          <w:sz w:val="24"/>
          <w:szCs w:val="24"/>
          <w:lang w:val="pt-BR"/>
        </w:rPr>
        <w:t>Liang L</w:t>
      </w:r>
      <w:r w:rsidRPr="006809E3">
        <w:rPr>
          <w:rFonts w:ascii="Times New Roman" w:hAnsi="Times New Roman" w:cs="Times New Roman"/>
          <w:sz w:val="24"/>
          <w:szCs w:val="24"/>
          <w:lang w:val="pt-BR"/>
        </w:rPr>
        <w:t xml:space="preserve">, Li J#, Dennis C, Corella D, Muñoz-Bravo C, Romaguera D, Estruch R, Santos-Lozano JM, Castañer O, Alonso-Gómez A, Serra-Majem L, Ros E, Canudas S, Asensio EM, Fitó M, Pierce K, Martínez JA, Salas-Salvadó J, Toledo E, Hu FB, Ruiz-Canela M. (2020) </w:t>
      </w:r>
      <w:r w:rsidR="00CA5EF9" w:rsidRPr="006809E3">
        <w:rPr>
          <w:rFonts w:ascii="Times New Roman" w:hAnsi="Times New Roman" w:cs="Times New Roman"/>
          <w:sz w:val="24"/>
          <w:szCs w:val="24"/>
          <w:lang w:val="pt-BR"/>
        </w:rPr>
        <w:t>Glycolysis/gluconeogenesis- and tricarboxylic acid cycle-related metabolites, Mediterranean diet, and type 2 diabetes.</w:t>
      </w:r>
      <w:r w:rsidRPr="006809E3">
        <w:rPr>
          <w:rFonts w:ascii="Times New Roman" w:hAnsi="Times New Roman" w:cs="Times New Roman"/>
          <w:sz w:val="24"/>
          <w:szCs w:val="24"/>
          <w:lang w:val="pt-BR"/>
        </w:rPr>
        <w:t xml:space="preserve"> </w:t>
      </w:r>
      <w:r w:rsidR="00CA5EF9" w:rsidRPr="006809E3">
        <w:rPr>
          <w:rFonts w:ascii="Times New Roman" w:hAnsi="Times New Roman" w:cs="Times New Roman"/>
          <w:b/>
          <w:bCs/>
          <w:i/>
          <w:iCs/>
          <w:sz w:val="24"/>
          <w:szCs w:val="24"/>
          <w:lang w:val="pt-BR"/>
        </w:rPr>
        <w:t>Am J Clin Nutr.</w:t>
      </w:r>
      <w:r w:rsidR="00CA5EF9" w:rsidRPr="006809E3">
        <w:rPr>
          <w:rFonts w:ascii="Times New Roman" w:hAnsi="Times New Roman" w:cs="Times New Roman"/>
          <w:sz w:val="24"/>
          <w:szCs w:val="24"/>
          <w:lang w:val="pt-BR"/>
        </w:rPr>
        <w:t xml:space="preserve"> 2020 Apr 1;111(4):835-844. doi: 10.1093/ajcn/nqaa016.PMID: 32060497</w:t>
      </w:r>
    </w:p>
    <w:p w14:paraId="100A84EE" w14:textId="593B00D2" w:rsidR="006E2BB8" w:rsidRPr="006809E3" w:rsidRDefault="00387B77" w:rsidP="00BE7B76">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lang w:val="pt-BR"/>
        </w:rPr>
        <w:t>200</w:t>
      </w:r>
      <w:r w:rsidR="002E1836" w:rsidRPr="006809E3">
        <w:rPr>
          <w:rFonts w:ascii="Times New Roman" w:hAnsi="Times New Roman" w:cs="Times New Roman"/>
          <w:sz w:val="24"/>
          <w:szCs w:val="24"/>
          <w:lang w:val="pt-BR"/>
        </w:rPr>
        <w:t>. Li X, Kraft P, De Vivo I, Giovannucci E, </w:t>
      </w:r>
      <w:r w:rsidR="002E1836" w:rsidRPr="006809E3">
        <w:rPr>
          <w:rFonts w:ascii="Times New Roman" w:hAnsi="Times New Roman" w:cs="Times New Roman"/>
          <w:b/>
          <w:bCs/>
          <w:sz w:val="24"/>
          <w:szCs w:val="24"/>
          <w:lang w:val="pt-BR"/>
        </w:rPr>
        <w:t>Liang L</w:t>
      </w:r>
      <w:r w:rsidR="002E1836" w:rsidRPr="006809E3">
        <w:rPr>
          <w:rFonts w:ascii="Times New Roman" w:hAnsi="Times New Roman" w:cs="Times New Roman"/>
          <w:sz w:val="24"/>
          <w:szCs w:val="24"/>
          <w:lang w:val="pt-BR"/>
        </w:rPr>
        <w:t xml:space="preserve">, Nan H.J (2020) </w:t>
      </w:r>
      <w:r w:rsidR="00CA5EF9" w:rsidRPr="006809E3">
        <w:rPr>
          <w:rFonts w:ascii="Times New Roman" w:hAnsi="Times New Roman" w:cs="Times New Roman"/>
          <w:sz w:val="24"/>
          <w:szCs w:val="24"/>
          <w:lang w:val="pt-BR"/>
        </w:rPr>
        <w:t>Height, nevus count, and risk of cutaneous malignant melanoma: results from two large cohorts of US women.</w:t>
      </w:r>
      <w:r w:rsidR="002E1836" w:rsidRPr="006809E3">
        <w:rPr>
          <w:rFonts w:ascii="Times New Roman" w:hAnsi="Times New Roman" w:cs="Times New Roman"/>
          <w:sz w:val="24"/>
          <w:szCs w:val="24"/>
          <w:lang w:val="pt-BR"/>
        </w:rPr>
        <w:t xml:space="preserve"> </w:t>
      </w:r>
      <w:r w:rsidR="00CA5EF9" w:rsidRPr="006809E3">
        <w:rPr>
          <w:rFonts w:ascii="Times New Roman" w:hAnsi="Times New Roman" w:cs="Times New Roman"/>
          <w:b/>
          <w:bCs/>
          <w:i/>
          <w:iCs/>
          <w:sz w:val="24"/>
          <w:szCs w:val="24"/>
        </w:rPr>
        <w:t>Am Acad Dermatol.</w:t>
      </w:r>
      <w:r w:rsidR="00CA5EF9" w:rsidRPr="006809E3">
        <w:rPr>
          <w:rFonts w:ascii="Times New Roman" w:hAnsi="Times New Roman" w:cs="Times New Roman"/>
          <w:sz w:val="24"/>
          <w:szCs w:val="24"/>
        </w:rPr>
        <w:t xml:space="preserve"> 2020 May 3:S0190-9622(20)30783-0. doi: 10.1016/j.jaad.2020.04.158. Online ahead of print.PMID: 32376423</w:t>
      </w:r>
    </w:p>
    <w:p w14:paraId="446FF51A" w14:textId="3102FB9D" w:rsidR="006E2BB8" w:rsidRPr="006809E3" w:rsidRDefault="002E1836" w:rsidP="00BE7B76">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20</w:t>
      </w:r>
      <w:r w:rsidR="00387B77" w:rsidRPr="006809E3">
        <w:rPr>
          <w:rFonts w:ascii="Times New Roman" w:hAnsi="Times New Roman" w:cs="Times New Roman"/>
          <w:sz w:val="24"/>
          <w:szCs w:val="24"/>
        </w:rPr>
        <w:t>1</w:t>
      </w:r>
      <w:r w:rsidRPr="006809E3">
        <w:rPr>
          <w:rFonts w:ascii="Times New Roman" w:hAnsi="Times New Roman" w:cs="Times New Roman"/>
          <w:sz w:val="24"/>
          <w:szCs w:val="24"/>
        </w:rPr>
        <w:t>. Hernández-Alonso P, Becerra-Tomás N, Papandreou C, Bulló M, Guasch-Ferré M, Toledo E, Ruiz-Canela M, Clish CB, Corella D, Dennis C, Deik A, Wang DD, Razquin C, Drouin-Chartier JP, Estruch R, Ros E, Fitó M, Arós F, Fiol M, Serra-Majem L, </w:t>
      </w:r>
      <w:r w:rsidRPr="006809E3">
        <w:rPr>
          <w:rFonts w:ascii="Times New Roman" w:hAnsi="Times New Roman" w:cs="Times New Roman"/>
          <w:b/>
          <w:bCs/>
          <w:sz w:val="24"/>
          <w:szCs w:val="24"/>
        </w:rPr>
        <w:t>Liang L</w:t>
      </w:r>
      <w:r w:rsidRPr="006809E3">
        <w:rPr>
          <w:rFonts w:ascii="Times New Roman" w:hAnsi="Times New Roman" w:cs="Times New Roman"/>
          <w:sz w:val="24"/>
          <w:szCs w:val="24"/>
        </w:rPr>
        <w:t xml:space="preserve">, Martínez-González MA, Hu FB, Salas-Salvadó J. (2020) </w:t>
      </w:r>
      <w:r w:rsidR="006E2BB8" w:rsidRPr="006809E3">
        <w:rPr>
          <w:rFonts w:ascii="Times New Roman" w:hAnsi="Times New Roman" w:cs="Times New Roman"/>
          <w:sz w:val="24"/>
          <w:szCs w:val="24"/>
        </w:rPr>
        <w:t>Plasma Metabolomics Profiles are Associated with the Amount and Source of Protein Intake: A Metabolomics Approach within the PREDIMED Study.</w:t>
      </w:r>
      <w:r w:rsidRPr="006809E3">
        <w:rPr>
          <w:rFonts w:ascii="Times New Roman" w:hAnsi="Times New Roman" w:cs="Times New Roman"/>
          <w:sz w:val="24"/>
          <w:szCs w:val="24"/>
        </w:rPr>
        <w:t xml:space="preserve"> </w:t>
      </w:r>
      <w:r w:rsidR="006E2BB8" w:rsidRPr="006809E3">
        <w:rPr>
          <w:rFonts w:ascii="Times New Roman" w:hAnsi="Times New Roman" w:cs="Times New Roman"/>
          <w:b/>
          <w:bCs/>
          <w:i/>
          <w:iCs/>
          <w:sz w:val="24"/>
          <w:szCs w:val="24"/>
        </w:rPr>
        <w:t>Mol Nutr Food Res.</w:t>
      </w:r>
      <w:r w:rsidR="006E2BB8" w:rsidRPr="006809E3">
        <w:rPr>
          <w:rFonts w:ascii="Times New Roman" w:hAnsi="Times New Roman" w:cs="Times New Roman"/>
          <w:sz w:val="24"/>
          <w:szCs w:val="24"/>
        </w:rPr>
        <w:t xml:space="preserve"> 2020 May 7:e2000178. doi: 10.1002/mnfr.202000178. Online ahead of print.PMID: 32378786</w:t>
      </w:r>
    </w:p>
    <w:p w14:paraId="10574A92" w14:textId="6C455F50" w:rsidR="008E1012" w:rsidRPr="006809E3" w:rsidRDefault="002E1836"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20</w:t>
      </w:r>
      <w:r w:rsidR="00387B77" w:rsidRPr="006809E3">
        <w:rPr>
          <w:rFonts w:ascii="Times New Roman" w:hAnsi="Times New Roman" w:cs="Times New Roman"/>
          <w:sz w:val="24"/>
          <w:szCs w:val="24"/>
        </w:rPr>
        <w:t>2</w:t>
      </w:r>
      <w:r w:rsidRPr="006809E3">
        <w:rPr>
          <w:rFonts w:ascii="Times New Roman" w:hAnsi="Times New Roman" w:cs="Times New Roman"/>
          <w:sz w:val="24"/>
          <w:szCs w:val="24"/>
        </w:rPr>
        <w:t>. Li J#, Guasch-Ferré M, Chung W#, Ruiz-Canela M, Toledo E, Corella D, Bhupathiraju SN, Tobias DK, Tabung FK, Hu J, Zhao T#, Turman C, Feng YA#, Clish CB, Mucci L, Eliassen AH, Costenbader KH, Karlson EW, Wolpin BM, Ascherio A, Rimm EB, Manson JE, Qi L, Martínez-González MÁ, Salas-Salvadó J, Hu FB*, </w:t>
      </w:r>
      <w:r w:rsidRPr="006809E3">
        <w:rPr>
          <w:rFonts w:ascii="Times New Roman" w:hAnsi="Times New Roman" w:cs="Times New Roman"/>
          <w:b/>
          <w:bCs/>
          <w:sz w:val="24"/>
          <w:szCs w:val="24"/>
        </w:rPr>
        <w:t>Liang L*</w:t>
      </w:r>
      <w:r w:rsidRPr="006809E3">
        <w:rPr>
          <w:rFonts w:ascii="Times New Roman" w:hAnsi="Times New Roman" w:cs="Times New Roman"/>
          <w:sz w:val="24"/>
          <w:szCs w:val="24"/>
        </w:rPr>
        <w:t xml:space="preserve">. (2020) </w:t>
      </w:r>
      <w:r w:rsidR="006E2BB8" w:rsidRPr="006809E3">
        <w:rPr>
          <w:rFonts w:ascii="Times New Roman" w:hAnsi="Times New Roman" w:cs="Times New Roman"/>
          <w:sz w:val="24"/>
          <w:szCs w:val="24"/>
        </w:rPr>
        <w:t>The Mediterranean diet, plasma metabolome, and cardiovascular disease risk.</w:t>
      </w:r>
      <w:r w:rsidRPr="006809E3">
        <w:rPr>
          <w:rFonts w:ascii="Times New Roman" w:hAnsi="Times New Roman" w:cs="Times New Roman"/>
          <w:sz w:val="24"/>
          <w:szCs w:val="24"/>
        </w:rPr>
        <w:t xml:space="preserve"> </w:t>
      </w:r>
      <w:r w:rsidR="006E2BB8" w:rsidRPr="006809E3">
        <w:rPr>
          <w:rFonts w:ascii="Times New Roman" w:hAnsi="Times New Roman" w:cs="Times New Roman"/>
          <w:b/>
          <w:bCs/>
          <w:i/>
          <w:iCs/>
          <w:sz w:val="24"/>
          <w:szCs w:val="24"/>
        </w:rPr>
        <w:t>Eur Heart J.</w:t>
      </w:r>
      <w:r w:rsidR="006E2BB8" w:rsidRPr="006809E3">
        <w:rPr>
          <w:rFonts w:ascii="Times New Roman" w:hAnsi="Times New Roman" w:cs="Times New Roman"/>
          <w:sz w:val="24"/>
          <w:szCs w:val="24"/>
        </w:rPr>
        <w:t xml:space="preserve"> 2020 May 14:ehaa209. doi: 10.1093/eurheartj/ehaa209. Online ahead of print.PMID: 32406924</w:t>
      </w:r>
      <w:r w:rsidR="00F24E74" w:rsidRPr="006809E3">
        <w:rPr>
          <w:rFonts w:ascii="Times New Roman" w:hAnsi="Times New Roman" w:cs="Times New Roman"/>
          <w:sz w:val="24"/>
          <w:szCs w:val="24"/>
        </w:rPr>
        <w:t xml:space="preserve"> (</w:t>
      </w:r>
      <w:r w:rsidR="00F24E74" w:rsidRPr="006809E3">
        <w:rPr>
          <w:rFonts w:ascii="Times New Roman" w:hAnsi="Times New Roman" w:cs="Times New Roman"/>
          <w:b/>
          <w:bCs/>
          <w:sz w:val="24"/>
          <w:szCs w:val="24"/>
        </w:rPr>
        <w:t>The EHJ editorial introducing our study PMID: 32357245</w:t>
      </w:r>
      <w:r w:rsidR="005D6340" w:rsidRPr="006809E3">
        <w:rPr>
          <w:rFonts w:ascii="Times New Roman" w:hAnsi="Times New Roman" w:cs="Times New Roman"/>
          <w:sz w:val="24"/>
          <w:szCs w:val="24"/>
        </w:rPr>
        <w:t>, Sanjay Sharma, Gemma Parry-Williams, Sabiha Gati. The metabolic signature: an emerging paradigm in cardiovascular nutritional health research?</w:t>
      </w:r>
      <w:r w:rsidR="00F24E74" w:rsidRPr="006809E3">
        <w:rPr>
          <w:rFonts w:ascii="Times New Roman" w:hAnsi="Times New Roman" w:cs="Times New Roman"/>
          <w:sz w:val="24"/>
          <w:szCs w:val="24"/>
        </w:rPr>
        <w:t>)</w:t>
      </w:r>
    </w:p>
    <w:p w14:paraId="21B1DFA6" w14:textId="19201FCC" w:rsidR="0002734C" w:rsidRPr="006809E3" w:rsidRDefault="00387B77"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203. Zhu Z#, Hasegawa K, Ma B, Fujiogi M, Camargo CA Jr, </w:t>
      </w:r>
      <w:r w:rsidRPr="006809E3">
        <w:rPr>
          <w:rFonts w:ascii="Times New Roman" w:hAnsi="Times New Roman" w:cs="Times New Roman"/>
          <w:b/>
          <w:sz w:val="24"/>
          <w:szCs w:val="24"/>
        </w:rPr>
        <w:t>Liang L</w:t>
      </w:r>
      <w:r w:rsidR="003F45BA" w:rsidRPr="006809E3">
        <w:rPr>
          <w:rFonts w:ascii="Times New Roman" w:hAnsi="Times New Roman" w:cs="Times New Roman"/>
          <w:b/>
          <w:sz w:val="24"/>
          <w:szCs w:val="24"/>
        </w:rPr>
        <w:t>*</w:t>
      </w:r>
      <w:r w:rsidRPr="006809E3">
        <w:rPr>
          <w:rFonts w:ascii="Times New Roman" w:hAnsi="Times New Roman" w:cs="Times New Roman"/>
          <w:sz w:val="24"/>
          <w:szCs w:val="24"/>
        </w:rPr>
        <w:t>.</w:t>
      </w:r>
      <w:r w:rsidR="000C130F" w:rsidRPr="006809E3">
        <w:rPr>
          <w:rFonts w:ascii="Times New Roman" w:hAnsi="Times New Roman" w:cs="Times New Roman"/>
          <w:sz w:val="24"/>
          <w:szCs w:val="24"/>
        </w:rPr>
        <w:t xml:space="preserve"> (2020) </w:t>
      </w:r>
      <w:r w:rsidR="0002734C" w:rsidRPr="006809E3">
        <w:rPr>
          <w:rFonts w:ascii="Times New Roman" w:hAnsi="Times New Roman" w:cs="Times New Roman"/>
          <w:sz w:val="24"/>
          <w:szCs w:val="24"/>
        </w:rPr>
        <w:t xml:space="preserve">Association of asthma and its genetic predisposition with the risk of severe COVID-19. </w:t>
      </w:r>
      <w:r w:rsidR="0002734C" w:rsidRPr="006809E3">
        <w:rPr>
          <w:rFonts w:ascii="Times New Roman" w:hAnsi="Times New Roman" w:cs="Times New Roman"/>
          <w:b/>
          <w:i/>
          <w:sz w:val="24"/>
          <w:szCs w:val="24"/>
        </w:rPr>
        <w:t>J Allergy Clin Immunol.</w:t>
      </w:r>
      <w:r w:rsidR="0002734C" w:rsidRPr="006809E3">
        <w:rPr>
          <w:rFonts w:ascii="Times New Roman" w:hAnsi="Times New Roman" w:cs="Times New Roman"/>
          <w:sz w:val="24"/>
          <w:szCs w:val="24"/>
        </w:rPr>
        <w:t xml:space="preserve"> 2020 Aug;146(2):327-329.e4. </w:t>
      </w:r>
      <w:bookmarkStart w:id="9" w:name="_Hlk63281909"/>
      <w:r w:rsidR="00023A45" w:rsidRPr="006809E3">
        <w:rPr>
          <w:rFonts w:ascii="Times New Roman" w:hAnsi="Times New Roman" w:cs="Times New Roman"/>
          <w:sz w:val="24"/>
          <w:szCs w:val="24"/>
        </w:rPr>
        <w:t xml:space="preserve">PMID: 32522462 </w:t>
      </w:r>
      <w:bookmarkEnd w:id="9"/>
      <w:r w:rsidR="00023A45" w:rsidRPr="006809E3">
        <w:rPr>
          <w:rFonts w:ascii="Times New Roman" w:hAnsi="Times New Roman" w:cs="Times New Roman"/>
          <w:sz w:val="24"/>
          <w:szCs w:val="24"/>
        </w:rPr>
        <w:t>PMCID: PMC7423602</w:t>
      </w:r>
    </w:p>
    <w:p w14:paraId="16C6B51D" w14:textId="799A6070" w:rsidR="0002734C" w:rsidRPr="006809E3" w:rsidRDefault="000C130F"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204. Ma J, Rebholz CM, Braun KVE, Reynolds LM, Aslibekyan S, Xia R, Biligowda NG, Huan T, Liu C, Mendelson MM, Joehanes R, Hu EA, Vitolins MZ, Wood AC, Lohman K, Ochoa-Rosales C, van Meurs J, Uitterlinden A, Liu Y, Elhadad MA, Heier M, Waldenberger M, Peters A, Colicino E, Whitsel EA, Baldassari A, Gharib SA, Sotoodehnia N, Brody JA, Sitlani CM, Tanaka T, Hill WD, Corley J, Deary IJ, Zhang Y, Schöttker B, Brenner H, Walker ME, Ye S, Nguyen S, Pankow J, Demerath EW, Zheng Y, Hou 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Lichtenstein AH, Hu FB, Fornage M, Voortman T, Levy D. (2020) </w:t>
      </w:r>
      <w:r w:rsidR="0002734C" w:rsidRPr="006809E3">
        <w:rPr>
          <w:rFonts w:ascii="Times New Roman" w:hAnsi="Times New Roman" w:cs="Times New Roman"/>
          <w:sz w:val="24"/>
          <w:szCs w:val="24"/>
        </w:rPr>
        <w:t xml:space="preserve">Whole Blood DNA Methylation Signatures of Diet Are Associated With Cardiovascular Disease Risk Factors and All-Cause Mortality. </w:t>
      </w:r>
      <w:r w:rsidR="0002734C" w:rsidRPr="006809E3">
        <w:rPr>
          <w:rFonts w:ascii="Times New Roman" w:hAnsi="Times New Roman" w:cs="Times New Roman"/>
          <w:b/>
          <w:i/>
          <w:sz w:val="24"/>
          <w:szCs w:val="24"/>
        </w:rPr>
        <w:t>Circ Genom Precis Med</w:t>
      </w:r>
      <w:r w:rsidR="0002734C" w:rsidRPr="006809E3">
        <w:rPr>
          <w:rFonts w:ascii="Times New Roman" w:hAnsi="Times New Roman" w:cs="Times New Roman"/>
          <w:sz w:val="24"/>
          <w:szCs w:val="24"/>
        </w:rPr>
        <w:t>. 2020 Aug;13(4):e002766.</w:t>
      </w:r>
    </w:p>
    <w:p w14:paraId="0AB3E500" w14:textId="3272A9A4" w:rsidR="00BE7B76" w:rsidRPr="006809E3" w:rsidRDefault="000C130F"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205. Haslam DE, Li 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Martinez M, Palacios C, Trak-Fellermeier MA, Franks PW, Joshipura K, Bhupathiraju SN. (2020) </w:t>
      </w:r>
      <w:r w:rsidR="0002734C" w:rsidRPr="006809E3">
        <w:rPr>
          <w:rFonts w:ascii="Times New Roman" w:hAnsi="Times New Roman" w:cs="Times New Roman"/>
          <w:sz w:val="24"/>
          <w:szCs w:val="24"/>
        </w:rPr>
        <w:t xml:space="preserve">Changes in Metabolites During an Oral Glucose Tolerance Test in Early and Mid-Pregnancy: Findings from the PEARLS Randomized, Controlled Lifestyle Trial. </w:t>
      </w:r>
      <w:r w:rsidR="0002734C" w:rsidRPr="006809E3">
        <w:rPr>
          <w:rFonts w:ascii="Times New Roman" w:hAnsi="Times New Roman" w:cs="Times New Roman"/>
          <w:b/>
          <w:i/>
          <w:sz w:val="24"/>
          <w:szCs w:val="24"/>
        </w:rPr>
        <w:t>Metabolites</w:t>
      </w:r>
      <w:r w:rsidR="0002734C" w:rsidRPr="006809E3">
        <w:rPr>
          <w:rFonts w:ascii="Times New Roman" w:hAnsi="Times New Roman" w:cs="Times New Roman"/>
          <w:sz w:val="24"/>
          <w:szCs w:val="24"/>
        </w:rPr>
        <w:t>. 2020 Jul 10;10(7):284.</w:t>
      </w:r>
    </w:p>
    <w:p w14:paraId="49713914" w14:textId="3EF049B1" w:rsidR="00BE7B76" w:rsidRPr="006809E3" w:rsidRDefault="000C130F"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206. Zhu Z#, Hasegawa K, Camargo CA Jr, </w:t>
      </w:r>
      <w:r w:rsidRPr="006809E3">
        <w:rPr>
          <w:rFonts w:ascii="Times New Roman" w:hAnsi="Times New Roman" w:cs="Times New Roman"/>
          <w:b/>
          <w:sz w:val="24"/>
          <w:szCs w:val="24"/>
        </w:rPr>
        <w:t>Liang L</w:t>
      </w:r>
      <w:r w:rsidR="003F45BA" w:rsidRPr="006809E3">
        <w:rPr>
          <w:rFonts w:ascii="Times New Roman" w:hAnsi="Times New Roman" w:cs="Times New Roman"/>
          <w:b/>
          <w:sz w:val="24"/>
          <w:szCs w:val="24"/>
        </w:rPr>
        <w:t>*</w:t>
      </w:r>
      <w:r w:rsidRPr="006809E3">
        <w:rPr>
          <w:rFonts w:ascii="Times New Roman" w:hAnsi="Times New Roman" w:cs="Times New Roman"/>
          <w:sz w:val="24"/>
          <w:szCs w:val="24"/>
        </w:rPr>
        <w:t>.</w:t>
      </w:r>
      <w:r w:rsidR="003F45BA" w:rsidRPr="006809E3">
        <w:rPr>
          <w:rFonts w:ascii="Times New Roman" w:hAnsi="Times New Roman" w:cs="Times New Roman"/>
          <w:sz w:val="24"/>
          <w:szCs w:val="24"/>
        </w:rPr>
        <w:t xml:space="preserve"> (2020) </w:t>
      </w:r>
      <w:r w:rsidR="00BE7B76" w:rsidRPr="006809E3">
        <w:rPr>
          <w:rFonts w:ascii="Times New Roman" w:hAnsi="Times New Roman" w:cs="Times New Roman"/>
          <w:sz w:val="24"/>
          <w:szCs w:val="24"/>
        </w:rPr>
        <w:t xml:space="preserve">Investigating asthma heterogeneity through shared and distinct genetics: Insights from genome-wide cross-trait analysis. </w:t>
      </w:r>
      <w:r w:rsidR="00BE7B76" w:rsidRPr="006809E3">
        <w:rPr>
          <w:rFonts w:ascii="Times New Roman" w:hAnsi="Times New Roman" w:cs="Times New Roman"/>
          <w:b/>
          <w:i/>
          <w:sz w:val="24"/>
          <w:szCs w:val="24"/>
        </w:rPr>
        <w:t>J Allergy Clin Immunol.</w:t>
      </w:r>
      <w:r w:rsidR="00BE7B76" w:rsidRPr="006809E3">
        <w:rPr>
          <w:rFonts w:ascii="Times New Roman" w:hAnsi="Times New Roman" w:cs="Times New Roman"/>
          <w:sz w:val="24"/>
          <w:szCs w:val="24"/>
        </w:rPr>
        <w:t xml:space="preserve"> 2020 Jul 18:S0091-6749(20)30966-0.</w:t>
      </w:r>
      <w:r w:rsidR="00716B50" w:rsidRPr="006809E3">
        <w:rPr>
          <w:rFonts w:ascii="Times New Roman" w:hAnsi="Times New Roman" w:cs="Times New Roman"/>
          <w:sz w:val="24"/>
          <w:szCs w:val="24"/>
        </w:rPr>
        <w:t xml:space="preserve"> </w:t>
      </w:r>
      <w:bookmarkStart w:id="10" w:name="_Hlk63201095"/>
      <w:r w:rsidR="00716B50" w:rsidRPr="006809E3">
        <w:rPr>
          <w:rFonts w:ascii="Times New Roman" w:hAnsi="Times New Roman" w:cs="Times New Roman"/>
          <w:sz w:val="24"/>
          <w:szCs w:val="24"/>
        </w:rPr>
        <w:t>PMID: 32693092</w:t>
      </w:r>
      <w:bookmarkEnd w:id="10"/>
      <w:r w:rsidR="00716B50" w:rsidRPr="006809E3">
        <w:rPr>
          <w:rFonts w:ascii="Times New Roman" w:hAnsi="Times New Roman" w:cs="Times New Roman"/>
          <w:sz w:val="24"/>
          <w:szCs w:val="24"/>
        </w:rPr>
        <w:t xml:space="preserve"> PMCID: PMC7368660</w:t>
      </w:r>
    </w:p>
    <w:p w14:paraId="78EAA9B5" w14:textId="5D6A7EAA" w:rsidR="00BE7B76" w:rsidRPr="006809E3" w:rsidRDefault="000C130F"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207. Hang D, Zeleznik OA, He X, Guasch-Ferre M, Jiang X, Li J,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Eliassen AH, Clish CB, Chan AT, Hu Z, Shen H, Wilson KM, Mucci LA, Sun Q, Hu FB, Willett WC, Giovannucci EL, Song M. (2020) </w:t>
      </w:r>
      <w:r w:rsidR="00BE7B76" w:rsidRPr="006809E3">
        <w:rPr>
          <w:rFonts w:ascii="Times New Roman" w:hAnsi="Times New Roman" w:cs="Times New Roman"/>
          <w:sz w:val="24"/>
          <w:szCs w:val="24"/>
        </w:rPr>
        <w:t xml:space="preserve">Metabolomic Signatures of Long-term Coffee Consumption and Risk of Type 2 Diabetes in Women. </w:t>
      </w:r>
      <w:r w:rsidR="00BE7B76" w:rsidRPr="006809E3">
        <w:rPr>
          <w:rFonts w:ascii="Times New Roman" w:hAnsi="Times New Roman" w:cs="Times New Roman"/>
          <w:b/>
          <w:i/>
          <w:sz w:val="24"/>
          <w:szCs w:val="24"/>
        </w:rPr>
        <w:t>Diabetes Care</w:t>
      </w:r>
      <w:r w:rsidR="00BE7B76" w:rsidRPr="006809E3">
        <w:rPr>
          <w:rFonts w:ascii="Times New Roman" w:hAnsi="Times New Roman" w:cs="Times New Roman"/>
          <w:sz w:val="24"/>
          <w:szCs w:val="24"/>
        </w:rPr>
        <w:t xml:space="preserve">. 2020 Oct;43(10):2588-2596. </w:t>
      </w:r>
    </w:p>
    <w:p w14:paraId="1C19E7CD" w14:textId="2BF72C67" w:rsidR="00BE7B76" w:rsidRPr="006809E3" w:rsidRDefault="000C130F" w:rsidP="000C130F">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208. Zhu Z#, Hasegawa K, Ma B, Fujiogi M, Camargo CA Jr, </w:t>
      </w:r>
      <w:r w:rsidRPr="006809E3">
        <w:rPr>
          <w:rFonts w:ascii="Times New Roman" w:hAnsi="Times New Roman" w:cs="Times New Roman"/>
          <w:b/>
          <w:sz w:val="24"/>
          <w:szCs w:val="24"/>
        </w:rPr>
        <w:t>Liang L</w:t>
      </w:r>
      <w:r w:rsidR="003F45BA" w:rsidRPr="006809E3">
        <w:rPr>
          <w:rFonts w:ascii="Times New Roman" w:hAnsi="Times New Roman" w:cs="Times New Roman"/>
          <w:b/>
          <w:sz w:val="24"/>
          <w:szCs w:val="24"/>
        </w:rPr>
        <w:t>*</w:t>
      </w:r>
      <w:r w:rsidRPr="006809E3">
        <w:rPr>
          <w:rFonts w:ascii="Times New Roman" w:hAnsi="Times New Roman" w:cs="Times New Roman"/>
          <w:sz w:val="24"/>
          <w:szCs w:val="24"/>
        </w:rPr>
        <w:t xml:space="preserve">. </w:t>
      </w:r>
      <w:r w:rsidR="003F45BA" w:rsidRPr="006809E3">
        <w:rPr>
          <w:rFonts w:ascii="Times New Roman" w:hAnsi="Times New Roman" w:cs="Times New Roman"/>
          <w:sz w:val="24"/>
          <w:szCs w:val="24"/>
        </w:rPr>
        <w:t xml:space="preserve">(2020) </w:t>
      </w:r>
      <w:r w:rsidR="00BE7B76" w:rsidRPr="006809E3">
        <w:rPr>
          <w:rFonts w:ascii="Times New Roman" w:hAnsi="Times New Roman" w:cs="Times New Roman"/>
          <w:sz w:val="24"/>
          <w:szCs w:val="24"/>
        </w:rPr>
        <w:t xml:space="preserve">Association of </w:t>
      </w:r>
      <w:bookmarkStart w:id="11" w:name="_Hlk63281771"/>
      <w:r w:rsidR="00BE7B76" w:rsidRPr="006809E3">
        <w:rPr>
          <w:rFonts w:ascii="Times New Roman" w:hAnsi="Times New Roman" w:cs="Times New Roman"/>
          <w:sz w:val="24"/>
          <w:szCs w:val="24"/>
        </w:rPr>
        <w:t>obesity and its genetic predisposition with the risk of severe COVID-19</w:t>
      </w:r>
      <w:bookmarkEnd w:id="11"/>
      <w:r w:rsidR="00BE7B76" w:rsidRPr="006809E3">
        <w:rPr>
          <w:rFonts w:ascii="Times New Roman" w:hAnsi="Times New Roman" w:cs="Times New Roman"/>
          <w:sz w:val="24"/>
          <w:szCs w:val="24"/>
        </w:rPr>
        <w:t xml:space="preserve">: Analysis of population-based cohort data. </w:t>
      </w:r>
      <w:r w:rsidR="00BE7B76" w:rsidRPr="006809E3">
        <w:rPr>
          <w:rFonts w:ascii="Times New Roman" w:hAnsi="Times New Roman" w:cs="Times New Roman"/>
          <w:b/>
          <w:i/>
          <w:sz w:val="24"/>
          <w:szCs w:val="24"/>
        </w:rPr>
        <w:t>Metabolism</w:t>
      </w:r>
      <w:r w:rsidR="00BE7B76" w:rsidRPr="006809E3">
        <w:rPr>
          <w:rFonts w:ascii="Times New Roman" w:hAnsi="Times New Roman" w:cs="Times New Roman"/>
          <w:sz w:val="24"/>
          <w:szCs w:val="24"/>
        </w:rPr>
        <w:t>. 2020 Aug 22;112:154345.</w:t>
      </w:r>
      <w:r w:rsidR="00023A45" w:rsidRPr="006809E3">
        <w:rPr>
          <w:rFonts w:ascii="Times New Roman" w:hAnsi="Times New Roman" w:cs="Times New Roman"/>
          <w:sz w:val="24"/>
          <w:szCs w:val="24"/>
        </w:rPr>
        <w:t xml:space="preserve"> </w:t>
      </w:r>
      <w:bookmarkStart w:id="12" w:name="_Hlk63281922"/>
      <w:r w:rsidR="00023A45" w:rsidRPr="006809E3">
        <w:rPr>
          <w:rFonts w:ascii="Times New Roman" w:hAnsi="Times New Roman" w:cs="Times New Roman"/>
          <w:sz w:val="24"/>
          <w:szCs w:val="24"/>
        </w:rPr>
        <w:t>PMID: 32835759</w:t>
      </w:r>
      <w:bookmarkEnd w:id="12"/>
      <w:r w:rsidR="00023A45" w:rsidRPr="006809E3">
        <w:rPr>
          <w:rFonts w:ascii="Times New Roman" w:hAnsi="Times New Roman" w:cs="Times New Roman"/>
          <w:sz w:val="24"/>
          <w:szCs w:val="24"/>
        </w:rPr>
        <w:t xml:space="preserve"> PMCID: PMC7442576</w:t>
      </w:r>
    </w:p>
    <w:p w14:paraId="210AD9BF" w14:textId="57D2EE54" w:rsidR="00BE7B76" w:rsidRPr="006809E3" w:rsidRDefault="000C130F"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209. Papandreou C, Hernández-Alonso P, Bulló M, Ruiz-Canela M, Li J, Guasch-Ferré M, Toledo E, Clish C, Corella D, Estruch R, Cofán M, Fitó M, Razquin C, Arós F, Fiol M, Santos-Lozano JM, Serra-Majem 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Martínez-González MA, Hu FB, Salas-Salvadó J. (2020) </w:t>
      </w:r>
      <w:r w:rsidR="00BE7B76" w:rsidRPr="006809E3">
        <w:rPr>
          <w:rFonts w:ascii="Times New Roman" w:hAnsi="Times New Roman" w:cs="Times New Roman"/>
          <w:sz w:val="24"/>
          <w:szCs w:val="24"/>
        </w:rPr>
        <w:t xml:space="preserve">High Plasma Glutamate and a Low Glutamine-to-Glutamate Ratio Are Associated with Increased Risk of Heart Failure but Not Atrial Fibrillation in the Prevención con Dieta Mediterránea (PREDIMED) Study. </w:t>
      </w:r>
      <w:r w:rsidRPr="006809E3">
        <w:rPr>
          <w:rFonts w:ascii="Times New Roman" w:hAnsi="Times New Roman" w:cs="Times New Roman"/>
          <w:b/>
          <w:i/>
          <w:sz w:val="24"/>
          <w:szCs w:val="24"/>
        </w:rPr>
        <w:t xml:space="preserve">J </w:t>
      </w:r>
      <w:r w:rsidR="00BE7B76" w:rsidRPr="006809E3">
        <w:rPr>
          <w:rFonts w:ascii="Times New Roman" w:hAnsi="Times New Roman" w:cs="Times New Roman"/>
          <w:b/>
          <w:i/>
          <w:sz w:val="24"/>
          <w:szCs w:val="24"/>
        </w:rPr>
        <w:t>Nutr</w:t>
      </w:r>
      <w:r w:rsidR="00BE7B76" w:rsidRPr="006809E3">
        <w:rPr>
          <w:rFonts w:ascii="Times New Roman" w:hAnsi="Times New Roman" w:cs="Times New Roman"/>
          <w:sz w:val="24"/>
          <w:szCs w:val="24"/>
        </w:rPr>
        <w:t>. 2020 Nov 19;150(11):2882-2889.</w:t>
      </w:r>
      <w:r w:rsidR="000F66F6" w:rsidRPr="006809E3">
        <w:rPr>
          <w:rFonts w:ascii="Times New Roman" w:hAnsi="Times New Roman" w:cs="Times New Roman"/>
          <w:sz w:val="24"/>
          <w:szCs w:val="24"/>
        </w:rPr>
        <w:t xml:space="preserve"> PMID: 32939552 PMCID: PMC7675032</w:t>
      </w:r>
    </w:p>
    <w:p w14:paraId="4A8B7855" w14:textId="25F8A6BC" w:rsidR="00BE7B76" w:rsidRPr="006809E3" w:rsidRDefault="000C130F"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210. Hong X, Zhang B,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Zhang Y, Ji Y, Wang G, Ji H, Clish CB, Burd I, Pearson C, Zuckerman B, Hu FB, Wang X. (2020) </w:t>
      </w:r>
      <w:r w:rsidR="00BE7B76" w:rsidRPr="006809E3">
        <w:rPr>
          <w:rFonts w:ascii="Times New Roman" w:hAnsi="Times New Roman" w:cs="Times New Roman"/>
          <w:sz w:val="24"/>
          <w:szCs w:val="24"/>
        </w:rPr>
        <w:t xml:space="preserve">Postpartum plasma metabolomic profile among women with preeclampsia and preterm delivery: implications for long-term health. </w:t>
      </w:r>
      <w:r w:rsidR="00BE7B76" w:rsidRPr="006809E3">
        <w:rPr>
          <w:rFonts w:ascii="Times New Roman" w:hAnsi="Times New Roman" w:cs="Times New Roman"/>
          <w:b/>
          <w:i/>
          <w:sz w:val="24"/>
          <w:szCs w:val="24"/>
        </w:rPr>
        <w:t>BMC Med.</w:t>
      </w:r>
      <w:r w:rsidR="00BE7B76" w:rsidRPr="006809E3">
        <w:rPr>
          <w:rFonts w:ascii="Times New Roman" w:hAnsi="Times New Roman" w:cs="Times New Roman"/>
          <w:sz w:val="24"/>
          <w:szCs w:val="24"/>
        </w:rPr>
        <w:t xml:space="preserve"> 2020 Oct 13;18(1):277.</w:t>
      </w:r>
    </w:p>
    <w:p w14:paraId="4756F306" w14:textId="4F213484" w:rsidR="00BE7B76" w:rsidRPr="006809E3" w:rsidRDefault="000C130F"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211. Mei Z, Dong X, Qian Y, Hong D, Xie Z, Yao G, Qin A, Gao S, Hu J, </w:t>
      </w:r>
      <w:r w:rsidRPr="006809E3">
        <w:rPr>
          <w:rFonts w:ascii="Times New Roman" w:hAnsi="Times New Roman" w:cs="Times New Roman"/>
          <w:b/>
          <w:sz w:val="24"/>
          <w:szCs w:val="24"/>
        </w:rPr>
        <w:t>Liang L</w:t>
      </w:r>
      <w:r w:rsidR="00714490" w:rsidRPr="006809E3">
        <w:rPr>
          <w:rFonts w:ascii="Times New Roman" w:hAnsi="Times New Roman" w:cs="Times New Roman"/>
          <w:b/>
          <w:sz w:val="24"/>
          <w:szCs w:val="24"/>
        </w:rPr>
        <w:t>*</w:t>
      </w:r>
      <w:r w:rsidRPr="006809E3">
        <w:rPr>
          <w:rFonts w:ascii="Times New Roman" w:hAnsi="Times New Roman" w:cs="Times New Roman"/>
          <w:sz w:val="24"/>
          <w:szCs w:val="24"/>
        </w:rPr>
        <w:t>, Zheng Y</w:t>
      </w:r>
      <w:r w:rsidR="003F45BA" w:rsidRPr="006809E3">
        <w:rPr>
          <w:rFonts w:ascii="Times New Roman" w:hAnsi="Times New Roman" w:cs="Times New Roman"/>
          <w:sz w:val="24"/>
          <w:szCs w:val="24"/>
        </w:rPr>
        <w:t>*</w:t>
      </w:r>
      <w:r w:rsidRPr="006809E3">
        <w:rPr>
          <w:rFonts w:ascii="Times New Roman" w:hAnsi="Times New Roman" w:cs="Times New Roman"/>
          <w:sz w:val="24"/>
          <w:szCs w:val="24"/>
        </w:rPr>
        <w:t>, Su J</w:t>
      </w:r>
      <w:r w:rsidR="003F45BA" w:rsidRPr="006809E3">
        <w:rPr>
          <w:rFonts w:ascii="Times New Roman" w:hAnsi="Times New Roman" w:cs="Times New Roman"/>
          <w:sz w:val="24"/>
          <w:szCs w:val="24"/>
        </w:rPr>
        <w:t>*</w:t>
      </w:r>
      <w:r w:rsidRPr="006809E3">
        <w:rPr>
          <w:rFonts w:ascii="Times New Roman" w:hAnsi="Times New Roman" w:cs="Times New Roman"/>
          <w:sz w:val="24"/>
          <w:szCs w:val="24"/>
        </w:rPr>
        <w:t xml:space="preserve">. (2020) </w:t>
      </w:r>
      <w:r w:rsidR="00BE7B76" w:rsidRPr="006809E3">
        <w:rPr>
          <w:rFonts w:ascii="Times New Roman" w:hAnsi="Times New Roman" w:cs="Times New Roman"/>
          <w:sz w:val="24"/>
          <w:szCs w:val="24"/>
        </w:rPr>
        <w:t xml:space="preserve">Association between the metabolome and bone mineral density in a Chinese population. </w:t>
      </w:r>
      <w:r w:rsidR="00BE7B76" w:rsidRPr="006809E3">
        <w:rPr>
          <w:rFonts w:ascii="Times New Roman" w:hAnsi="Times New Roman" w:cs="Times New Roman"/>
          <w:b/>
          <w:i/>
          <w:sz w:val="24"/>
          <w:szCs w:val="24"/>
        </w:rPr>
        <w:t>EBioMedicine.</w:t>
      </w:r>
      <w:r w:rsidR="00BE7B76" w:rsidRPr="006809E3">
        <w:rPr>
          <w:rFonts w:ascii="Times New Roman" w:hAnsi="Times New Roman" w:cs="Times New Roman"/>
          <w:sz w:val="24"/>
          <w:szCs w:val="24"/>
        </w:rPr>
        <w:t xml:space="preserve"> 2020 Nov 10;62:103111.</w:t>
      </w:r>
    </w:p>
    <w:p w14:paraId="1410E2F9" w14:textId="3036F245" w:rsidR="008E1012" w:rsidRPr="006809E3" w:rsidRDefault="000C130F"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212. Papandreou C, Bulló M, Hernández-Alonso P, Ruiz-Canela M, Li J, Guasch-Ferré M, Toledo E, Clish C, Corella D, Estruch R, Ros E, Fitó M, Alonso-Gómez A, Fiol M, Santos-Lozano JM, Serra-Majem L,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Martínez-González MA, Hu FB, Salas-Salvadó J. (2020) </w:t>
      </w:r>
      <w:r w:rsidR="00BE7B76" w:rsidRPr="006809E3">
        <w:rPr>
          <w:rFonts w:ascii="Times New Roman" w:hAnsi="Times New Roman" w:cs="Times New Roman"/>
          <w:sz w:val="24"/>
          <w:szCs w:val="24"/>
        </w:rPr>
        <w:t xml:space="preserve">Choline Metabolism and Risk of Atrial Fibrillation and Heart Failure in the PREDIMED Study. </w:t>
      </w:r>
      <w:r w:rsidR="00BE7B76" w:rsidRPr="006809E3">
        <w:rPr>
          <w:rFonts w:ascii="Times New Roman" w:hAnsi="Times New Roman" w:cs="Times New Roman"/>
          <w:b/>
          <w:i/>
          <w:sz w:val="24"/>
          <w:szCs w:val="24"/>
        </w:rPr>
        <w:t>Clin Chem.</w:t>
      </w:r>
      <w:r w:rsidR="00BE7B76" w:rsidRPr="006809E3">
        <w:rPr>
          <w:rFonts w:ascii="Times New Roman" w:hAnsi="Times New Roman" w:cs="Times New Roman"/>
          <w:sz w:val="24"/>
          <w:szCs w:val="24"/>
        </w:rPr>
        <w:t xml:space="preserve"> 2020 Nov 30:hvaa224. doi: 10.1093/clinchem/hvaa224.</w:t>
      </w:r>
      <w:r w:rsidR="000F66F6" w:rsidRPr="006809E3">
        <w:rPr>
          <w:rFonts w:ascii="Times New Roman" w:hAnsi="Times New Roman" w:cs="Times New Roman"/>
          <w:sz w:val="24"/>
          <w:szCs w:val="24"/>
        </w:rPr>
        <w:t xml:space="preserve"> PMID: 33257943 PMCID: PMC7793226</w:t>
      </w:r>
    </w:p>
    <w:p w14:paraId="17BED601" w14:textId="06EBEB88" w:rsidR="008E1012" w:rsidRPr="006809E3" w:rsidRDefault="000C130F" w:rsidP="003F45BA">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213. Wittenbecher C, Eichelmann F, Toledo E, Guasch-Ferre M, Ruiz-Canela M, Li J, Arós Borau F, Lee CH, </w:t>
      </w:r>
      <w:r w:rsidRPr="006809E3">
        <w:rPr>
          <w:rFonts w:ascii="Times New Roman" w:hAnsi="Times New Roman" w:cs="Times New Roman"/>
          <w:b/>
          <w:sz w:val="24"/>
          <w:szCs w:val="24"/>
        </w:rPr>
        <w:t>Liang L</w:t>
      </w:r>
      <w:r w:rsidRPr="006809E3">
        <w:rPr>
          <w:rFonts w:ascii="Times New Roman" w:hAnsi="Times New Roman" w:cs="Times New Roman"/>
          <w:sz w:val="24"/>
          <w:szCs w:val="24"/>
        </w:rPr>
        <w:t xml:space="preserve">, Salas-Salvadó J, Clish CB, Schulze MB, Martínez-González MA, Hu FB. (2020) </w:t>
      </w:r>
      <w:r w:rsidR="008E1012" w:rsidRPr="006809E3">
        <w:rPr>
          <w:rFonts w:ascii="Times New Roman" w:hAnsi="Times New Roman" w:cs="Times New Roman"/>
          <w:sz w:val="24"/>
          <w:szCs w:val="24"/>
        </w:rPr>
        <w:t xml:space="preserve">Lipid Profiles and Heart Failure Risk: Results from Two Prospective Studies. </w:t>
      </w:r>
      <w:r w:rsidR="008E1012" w:rsidRPr="006809E3">
        <w:rPr>
          <w:rFonts w:ascii="Times New Roman" w:hAnsi="Times New Roman" w:cs="Times New Roman"/>
          <w:b/>
          <w:i/>
          <w:sz w:val="24"/>
          <w:szCs w:val="24"/>
        </w:rPr>
        <w:t>Circ Res.</w:t>
      </w:r>
      <w:r w:rsidR="008E1012" w:rsidRPr="006809E3">
        <w:rPr>
          <w:rFonts w:ascii="Times New Roman" w:hAnsi="Times New Roman" w:cs="Times New Roman"/>
          <w:sz w:val="24"/>
          <w:szCs w:val="24"/>
        </w:rPr>
        <w:t xml:space="preserve"> 2020 Dec 4. doi: 10.1161/CIRCRESAHA.120.317883. </w:t>
      </w:r>
      <w:r w:rsidR="000F66F6" w:rsidRPr="006809E3">
        <w:rPr>
          <w:rFonts w:ascii="Times New Roman" w:hAnsi="Times New Roman" w:cs="Times New Roman"/>
          <w:sz w:val="24"/>
          <w:szCs w:val="24"/>
        </w:rPr>
        <w:t>PMID: 33272114 PMCID: PMC7864881</w:t>
      </w:r>
    </w:p>
    <w:p w14:paraId="6D161613" w14:textId="1BEF5F30" w:rsidR="00397646" w:rsidRPr="006809E3" w:rsidRDefault="00714490" w:rsidP="00397646">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lang w:eastAsia="zh-CN"/>
        </w:rPr>
        <w:t xml:space="preserve">214. </w:t>
      </w:r>
      <w:r w:rsidR="00397646" w:rsidRPr="006809E3">
        <w:rPr>
          <w:rFonts w:ascii="Times New Roman" w:hAnsi="Times New Roman" w:cs="Times New Roman"/>
          <w:sz w:val="24"/>
          <w:szCs w:val="24"/>
        </w:rPr>
        <w:t xml:space="preserve">Feng YA#, Guo Y, Pain L, Lathrop GM, Laprise C, Moffatt MF, Cookson WOCM, </w:t>
      </w:r>
      <w:r w:rsidR="00397646" w:rsidRPr="006809E3">
        <w:rPr>
          <w:rFonts w:ascii="Times New Roman" w:hAnsi="Times New Roman" w:cs="Times New Roman"/>
          <w:b/>
          <w:sz w:val="24"/>
          <w:szCs w:val="24"/>
        </w:rPr>
        <w:t>Liang L*</w:t>
      </w:r>
      <w:r w:rsidR="00397646" w:rsidRPr="006809E3">
        <w:rPr>
          <w:rFonts w:ascii="Times New Roman" w:hAnsi="Times New Roman" w:cs="Times New Roman"/>
          <w:sz w:val="24"/>
          <w:szCs w:val="24"/>
        </w:rPr>
        <w:t xml:space="preserve"> (2020) Estimating cell-type specific DNA methylation effects in heterogeneous cellular populations. </w:t>
      </w:r>
      <w:r w:rsidR="00397646" w:rsidRPr="006809E3">
        <w:rPr>
          <w:rFonts w:ascii="Times New Roman" w:hAnsi="Times New Roman" w:cs="Times New Roman"/>
          <w:b/>
          <w:i/>
          <w:sz w:val="24"/>
          <w:szCs w:val="24"/>
        </w:rPr>
        <w:t>Epigenomics</w:t>
      </w:r>
      <w:r w:rsidR="00397646" w:rsidRPr="006809E3">
        <w:rPr>
          <w:rFonts w:ascii="Times New Roman" w:hAnsi="Times New Roman" w:cs="Times New Roman"/>
          <w:sz w:val="24"/>
          <w:szCs w:val="24"/>
        </w:rPr>
        <w:t xml:space="preserve"> </w:t>
      </w:r>
      <w:r w:rsidR="007A3072" w:rsidRPr="006809E3">
        <w:rPr>
          <w:rFonts w:ascii="Times New Roman" w:hAnsi="Times New Roman" w:cs="Times New Roman"/>
          <w:sz w:val="24"/>
          <w:szCs w:val="24"/>
        </w:rPr>
        <w:t>PMID: 33350870</w:t>
      </w:r>
      <w:r w:rsidR="00397646" w:rsidRPr="006809E3">
        <w:rPr>
          <w:rFonts w:ascii="Times New Roman" w:hAnsi="Times New Roman" w:cs="Times New Roman"/>
          <w:sz w:val="24"/>
          <w:szCs w:val="24"/>
        </w:rPr>
        <w:t xml:space="preserve"> </w:t>
      </w:r>
    </w:p>
    <w:p w14:paraId="7A93A2DB" w14:textId="5E01B178" w:rsidR="005C65AB" w:rsidRPr="006809E3" w:rsidRDefault="005C65AB" w:rsidP="005C65AB">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215. Lin Y#, Yin P, Zhu Z#, Peng Y, Li M, Li J, </w:t>
      </w:r>
      <w:r w:rsidRPr="006809E3">
        <w:rPr>
          <w:rFonts w:ascii="Times New Roman" w:hAnsi="Times New Roman" w:cs="Times New Roman"/>
          <w:b/>
          <w:bCs/>
          <w:sz w:val="24"/>
          <w:szCs w:val="24"/>
        </w:rPr>
        <w:t>Liang L*</w:t>
      </w:r>
      <w:r w:rsidRPr="006809E3">
        <w:rPr>
          <w:rFonts w:ascii="Times New Roman" w:hAnsi="Times New Roman" w:cs="Times New Roman"/>
          <w:sz w:val="24"/>
          <w:szCs w:val="24"/>
        </w:rPr>
        <w:t xml:space="preserve">, Yu X* (2020) </w:t>
      </w:r>
      <w:bookmarkStart w:id="13" w:name="_Hlk63282340"/>
      <w:r w:rsidRPr="006809E3">
        <w:rPr>
          <w:rFonts w:ascii="Times New Roman" w:hAnsi="Times New Roman" w:cs="Times New Roman"/>
          <w:sz w:val="24"/>
          <w:szCs w:val="24"/>
        </w:rPr>
        <w:t>Epigenome-wide Association Study and Network Analysis for IgA Nephropathy from CD19 + B-cell in Chinese Population</w:t>
      </w:r>
      <w:bookmarkEnd w:id="13"/>
      <w:r w:rsidRPr="006809E3">
        <w:rPr>
          <w:rFonts w:ascii="Times New Roman" w:hAnsi="Times New Roman" w:cs="Times New Roman"/>
          <w:sz w:val="24"/>
          <w:szCs w:val="24"/>
        </w:rPr>
        <w:t xml:space="preserve">. </w:t>
      </w:r>
      <w:r w:rsidRPr="006809E3">
        <w:rPr>
          <w:rFonts w:ascii="Times New Roman" w:hAnsi="Times New Roman" w:cs="Times New Roman"/>
          <w:b/>
          <w:bCs/>
          <w:i/>
          <w:iCs/>
          <w:sz w:val="24"/>
          <w:szCs w:val="24"/>
        </w:rPr>
        <w:t>Epigenetics</w:t>
      </w:r>
      <w:r w:rsidRPr="006809E3">
        <w:rPr>
          <w:rFonts w:ascii="Times New Roman" w:hAnsi="Times New Roman" w:cs="Times New Roman"/>
          <w:sz w:val="24"/>
          <w:szCs w:val="24"/>
        </w:rPr>
        <w:t xml:space="preserve"> </w:t>
      </w:r>
      <w:bookmarkStart w:id="14" w:name="_Hlk63282455"/>
      <w:r w:rsidR="00124BD1" w:rsidRPr="006809E3">
        <w:rPr>
          <w:rFonts w:ascii="Times New Roman" w:hAnsi="Times New Roman" w:cs="Times New Roman"/>
          <w:sz w:val="24"/>
          <w:szCs w:val="24"/>
        </w:rPr>
        <w:t>PMID: 33319642</w:t>
      </w:r>
      <w:bookmarkEnd w:id="14"/>
    </w:p>
    <w:p w14:paraId="5C0C25E8" w14:textId="76D53E29" w:rsidR="009A2C3B" w:rsidRPr="006809E3" w:rsidRDefault="00330B60" w:rsidP="00330B60">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216. </w:t>
      </w:r>
      <w:r w:rsidR="009A2C3B" w:rsidRPr="006809E3">
        <w:rPr>
          <w:rFonts w:ascii="Times New Roman" w:hAnsi="Times New Roman" w:cs="Times New Roman"/>
          <w:sz w:val="24"/>
          <w:szCs w:val="24"/>
        </w:rPr>
        <w:t>Yun H, Sun L, Wu Q, Zong G, Qi Q, Li H, Zheng H, Zeng R</w:t>
      </w:r>
      <w:r w:rsidR="000B4CA5" w:rsidRPr="006809E3">
        <w:rPr>
          <w:rFonts w:ascii="Times New Roman" w:hAnsi="Times New Roman" w:cs="Times New Roman"/>
          <w:sz w:val="24"/>
          <w:szCs w:val="24"/>
        </w:rPr>
        <w:t>*</w:t>
      </w:r>
      <w:r w:rsidR="009A2C3B" w:rsidRPr="006809E3">
        <w:rPr>
          <w:rFonts w:ascii="Times New Roman" w:hAnsi="Times New Roman" w:cs="Times New Roman"/>
          <w:sz w:val="24"/>
          <w:szCs w:val="24"/>
        </w:rPr>
        <w:t xml:space="preserve">, </w:t>
      </w:r>
      <w:r w:rsidR="009A2C3B" w:rsidRPr="006809E3">
        <w:rPr>
          <w:rFonts w:ascii="Times New Roman" w:hAnsi="Times New Roman" w:cs="Times New Roman"/>
          <w:b/>
          <w:bCs/>
          <w:sz w:val="24"/>
          <w:szCs w:val="24"/>
        </w:rPr>
        <w:t>Liang L</w:t>
      </w:r>
      <w:r w:rsidR="000B4CA5" w:rsidRPr="006809E3">
        <w:rPr>
          <w:rFonts w:ascii="Times New Roman" w:hAnsi="Times New Roman" w:cs="Times New Roman"/>
          <w:b/>
          <w:bCs/>
          <w:sz w:val="24"/>
          <w:szCs w:val="24"/>
        </w:rPr>
        <w:t>*</w:t>
      </w:r>
      <w:r w:rsidR="009A2C3B" w:rsidRPr="006809E3">
        <w:rPr>
          <w:rFonts w:ascii="Times New Roman" w:hAnsi="Times New Roman" w:cs="Times New Roman"/>
          <w:sz w:val="24"/>
          <w:szCs w:val="24"/>
        </w:rPr>
        <w:t>, Lin X</w:t>
      </w:r>
      <w:r w:rsidR="000B4CA5" w:rsidRPr="006809E3">
        <w:rPr>
          <w:rFonts w:ascii="Times New Roman" w:hAnsi="Times New Roman" w:cs="Times New Roman"/>
          <w:sz w:val="24"/>
          <w:szCs w:val="24"/>
        </w:rPr>
        <w:t>*</w:t>
      </w:r>
      <w:r w:rsidR="009A2C3B" w:rsidRPr="006809E3">
        <w:rPr>
          <w:rFonts w:ascii="Times New Roman" w:hAnsi="Times New Roman" w:cs="Times New Roman"/>
          <w:sz w:val="24"/>
          <w:szCs w:val="24"/>
        </w:rPr>
        <w:t>.</w:t>
      </w:r>
      <w:r w:rsidRPr="006809E3">
        <w:rPr>
          <w:rFonts w:ascii="Times New Roman" w:hAnsi="Times New Roman" w:cs="Times New Roman"/>
          <w:sz w:val="24"/>
          <w:szCs w:val="24"/>
        </w:rPr>
        <w:t xml:space="preserve"> (2020) Associations among circulating sphingolipids, β-cell function, and risk of developing type 2 diabetes: A population-based cohort study in China. </w:t>
      </w:r>
      <w:r w:rsidR="009A2C3B" w:rsidRPr="006809E3">
        <w:rPr>
          <w:rFonts w:ascii="Times New Roman" w:hAnsi="Times New Roman" w:cs="Times New Roman"/>
          <w:b/>
          <w:bCs/>
          <w:i/>
          <w:iCs/>
          <w:sz w:val="24"/>
          <w:szCs w:val="24"/>
        </w:rPr>
        <w:t>PLoS Med.</w:t>
      </w:r>
      <w:r w:rsidR="009A2C3B" w:rsidRPr="006809E3">
        <w:rPr>
          <w:rFonts w:ascii="Times New Roman" w:hAnsi="Times New Roman" w:cs="Times New Roman"/>
          <w:sz w:val="24"/>
          <w:szCs w:val="24"/>
        </w:rPr>
        <w:t xml:space="preserve"> 2020 Dec 9;17(12):e1003451. doi: 10.1371/journal.pmed.1003451. PMID: 33296380</w:t>
      </w:r>
    </w:p>
    <w:p w14:paraId="59853086" w14:textId="77777777" w:rsidR="009A2C3B" w:rsidRPr="006809E3" w:rsidRDefault="009A2C3B" w:rsidP="005C65AB">
      <w:pPr>
        <w:pStyle w:val="EndNoteBibliography"/>
        <w:spacing w:after="0"/>
        <w:ind w:left="720" w:hanging="720"/>
        <w:rPr>
          <w:rFonts w:ascii="Times New Roman" w:hAnsi="Times New Roman" w:cs="Times New Roman"/>
          <w:sz w:val="24"/>
          <w:szCs w:val="24"/>
        </w:rPr>
      </w:pPr>
    </w:p>
    <w:p w14:paraId="2287730E" w14:textId="69FC4AF9" w:rsidR="005C65AB" w:rsidRPr="006809E3" w:rsidRDefault="00616E35" w:rsidP="00397646">
      <w:pPr>
        <w:pStyle w:val="EndNoteBibliography"/>
        <w:spacing w:after="0"/>
        <w:ind w:left="720" w:hanging="720"/>
        <w:rPr>
          <w:rFonts w:ascii="Times New Roman" w:hAnsi="Times New Roman" w:cs="Times New Roman"/>
          <w:b/>
          <w:sz w:val="24"/>
          <w:szCs w:val="24"/>
        </w:rPr>
      </w:pPr>
      <w:r w:rsidRPr="006809E3">
        <w:rPr>
          <w:rFonts w:ascii="Times New Roman" w:hAnsi="Times New Roman" w:cs="Times New Roman"/>
          <w:b/>
          <w:sz w:val="24"/>
          <w:szCs w:val="24"/>
        </w:rPr>
        <w:t>2021</w:t>
      </w:r>
    </w:p>
    <w:p w14:paraId="694EDF00" w14:textId="6C745ED1" w:rsidR="00A559D2" w:rsidRPr="006809E3" w:rsidRDefault="003D1EFF" w:rsidP="00F80E47">
      <w:pPr>
        <w:pStyle w:val="EndNoteBibliography"/>
        <w:spacing w:after="0"/>
        <w:ind w:left="720" w:hanging="720"/>
        <w:rPr>
          <w:b/>
          <w:i/>
        </w:rPr>
      </w:pPr>
      <w:r w:rsidRPr="006809E3">
        <w:rPr>
          <w:rFonts w:ascii="Times New Roman" w:hAnsi="Times New Roman" w:cs="Times New Roman"/>
          <w:sz w:val="24"/>
          <w:szCs w:val="24"/>
        </w:rPr>
        <w:t>21</w:t>
      </w:r>
      <w:r w:rsidR="00330B60" w:rsidRPr="006809E3">
        <w:rPr>
          <w:rFonts w:ascii="Times New Roman" w:hAnsi="Times New Roman" w:cs="Times New Roman"/>
          <w:sz w:val="24"/>
          <w:szCs w:val="24"/>
        </w:rPr>
        <w:t>7</w:t>
      </w:r>
      <w:r w:rsidRPr="006809E3">
        <w:rPr>
          <w:rFonts w:ascii="Times New Roman" w:hAnsi="Times New Roman" w:cs="Times New Roman"/>
          <w:sz w:val="24"/>
          <w:szCs w:val="24"/>
        </w:rPr>
        <w:t xml:space="preserve">. </w:t>
      </w:r>
      <w:r w:rsidR="00A559D2" w:rsidRPr="006809E3">
        <w:rPr>
          <w:rFonts w:ascii="Times New Roman" w:hAnsi="Times New Roman" w:cs="Times New Roman"/>
          <w:sz w:val="24"/>
          <w:szCs w:val="24"/>
        </w:rPr>
        <w:t>Drouin-Chartier JP, Hernández-Alonso P, Guasch-Ferré M, Ruiz-Canela M, Li J, Wittenbecher C, Razquin C, Toledo E, Dennis C, Corella D, Estruch R, Fitó M, Eliassen AH, Tobias DK, Ascherio A, Mucci LA, Rexrode KM, Karlson EW, Costenbader KH, Fuchs CS,</w:t>
      </w:r>
      <w:r w:rsidR="00A559D2" w:rsidRPr="006809E3">
        <w:rPr>
          <w:rFonts w:ascii="Times New Roman" w:hAnsi="Times New Roman" w:cs="Times New Roman"/>
          <w:b/>
          <w:bCs/>
          <w:sz w:val="24"/>
          <w:szCs w:val="24"/>
        </w:rPr>
        <w:t xml:space="preserve"> Liang L</w:t>
      </w:r>
      <w:r w:rsidR="00A559D2" w:rsidRPr="006809E3">
        <w:rPr>
          <w:rFonts w:ascii="Times New Roman" w:hAnsi="Times New Roman" w:cs="Times New Roman"/>
          <w:sz w:val="24"/>
          <w:szCs w:val="24"/>
        </w:rPr>
        <w:t>, Clish CB, Martínez-González MA, Salas-Salvadó J, Hu FB.</w:t>
      </w:r>
      <w:r w:rsidR="0036081E" w:rsidRPr="006809E3">
        <w:rPr>
          <w:rFonts w:ascii="Times New Roman" w:hAnsi="Times New Roman" w:cs="Times New Roman"/>
          <w:sz w:val="24"/>
          <w:szCs w:val="24"/>
        </w:rPr>
        <w:t xml:space="preserve"> (2021) </w:t>
      </w:r>
      <w:hyperlink r:id="rId21" w:history="1">
        <w:r w:rsidR="0036081E" w:rsidRPr="006809E3">
          <w:rPr>
            <w:rFonts w:ascii="Times New Roman" w:hAnsi="Times New Roman" w:cs="Times New Roman"/>
            <w:sz w:val="24"/>
            <w:szCs w:val="24"/>
          </w:rPr>
          <w:t xml:space="preserve">Dairy consumption, plasma metabolites, and risk of type 2 diabetes. </w:t>
        </w:r>
      </w:hyperlink>
      <w:r w:rsidR="0036081E" w:rsidRPr="006809E3">
        <w:rPr>
          <w:rFonts w:ascii="Times New Roman" w:hAnsi="Times New Roman" w:cs="Times New Roman"/>
          <w:b/>
          <w:bCs/>
          <w:i/>
          <w:iCs/>
          <w:sz w:val="24"/>
          <w:szCs w:val="24"/>
        </w:rPr>
        <w:t>The American Journal of Clinical Nutrition</w:t>
      </w:r>
      <w:r w:rsidR="00A559D2" w:rsidRPr="006809E3">
        <w:rPr>
          <w:rFonts w:ascii="Times New Roman" w:hAnsi="Times New Roman" w:cs="Times New Roman"/>
          <w:sz w:val="24"/>
          <w:szCs w:val="24"/>
        </w:rPr>
        <w:t xml:space="preserve"> 2021 Jul 1;114(1):163-174. doi: 10.1093/ajcn/nqab047. PMID: 33742198 </w:t>
      </w:r>
    </w:p>
    <w:p w14:paraId="181F4728" w14:textId="7F304C46" w:rsidR="00616E35" w:rsidRPr="006809E3" w:rsidRDefault="00616E35" w:rsidP="00F80E47">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21</w:t>
      </w:r>
      <w:r w:rsidR="00330B60" w:rsidRPr="006809E3">
        <w:rPr>
          <w:rFonts w:ascii="Times New Roman" w:hAnsi="Times New Roman" w:cs="Times New Roman"/>
          <w:sz w:val="24"/>
          <w:szCs w:val="24"/>
        </w:rPr>
        <w:t>8</w:t>
      </w:r>
      <w:r w:rsidRPr="006809E3">
        <w:rPr>
          <w:rFonts w:ascii="Times New Roman" w:hAnsi="Times New Roman" w:cs="Times New Roman"/>
          <w:sz w:val="24"/>
          <w:szCs w:val="24"/>
        </w:rPr>
        <w:t>. Si J#, Li J, Yu C, Guo Y, Bian Z, Millwood</w:t>
      </w:r>
      <w:r w:rsidR="00F80E47" w:rsidRPr="006809E3">
        <w:rPr>
          <w:rFonts w:ascii="Times New Roman" w:hAnsi="Times New Roman" w:cs="Times New Roman"/>
          <w:sz w:val="24"/>
          <w:szCs w:val="24"/>
        </w:rPr>
        <w:t xml:space="preserve"> IY</w:t>
      </w:r>
      <w:r w:rsidRPr="006809E3">
        <w:rPr>
          <w:rFonts w:ascii="Times New Roman" w:hAnsi="Times New Roman" w:cs="Times New Roman"/>
          <w:sz w:val="24"/>
          <w:szCs w:val="24"/>
        </w:rPr>
        <w:t>, Yang</w:t>
      </w:r>
      <w:r w:rsidR="00F80E47" w:rsidRPr="006809E3">
        <w:rPr>
          <w:rFonts w:ascii="Times New Roman" w:hAnsi="Times New Roman" w:cs="Times New Roman"/>
          <w:sz w:val="24"/>
          <w:szCs w:val="24"/>
        </w:rPr>
        <w:t xml:space="preserve"> L</w:t>
      </w:r>
      <w:r w:rsidRPr="006809E3">
        <w:rPr>
          <w:rFonts w:ascii="Times New Roman" w:hAnsi="Times New Roman" w:cs="Times New Roman"/>
          <w:sz w:val="24"/>
          <w:szCs w:val="24"/>
        </w:rPr>
        <w:t>, Walters</w:t>
      </w:r>
      <w:r w:rsidR="00F80E47" w:rsidRPr="006809E3">
        <w:rPr>
          <w:rFonts w:ascii="Times New Roman" w:hAnsi="Times New Roman" w:cs="Times New Roman"/>
          <w:sz w:val="24"/>
          <w:szCs w:val="24"/>
        </w:rPr>
        <w:t xml:space="preserve"> RG,</w:t>
      </w:r>
      <w:r w:rsidRPr="006809E3">
        <w:rPr>
          <w:rFonts w:ascii="Times New Roman" w:hAnsi="Times New Roman" w:cs="Times New Roman"/>
          <w:sz w:val="24"/>
          <w:szCs w:val="24"/>
        </w:rPr>
        <w:t xml:space="preserve"> Chen</w:t>
      </w:r>
      <w:r w:rsidR="00F80E47" w:rsidRPr="006809E3">
        <w:rPr>
          <w:rFonts w:ascii="Times New Roman" w:hAnsi="Times New Roman" w:cs="Times New Roman"/>
          <w:sz w:val="24"/>
          <w:szCs w:val="24"/>
        </w:rPr>
        <w:t xml:space="preserve"> Y</w:t>
      </w:r>
      <w:r w:rsidRPr="006809E3">
        <w:rPr>
          <w:rFonts w:ascii="Times New Roman" w:hAnsi="Times New Roman" w:cs="Times New Roman"/>
          <w:sz w:val="24"/>
          <w:szCs w:val="24"/>
        </w:rPr>
        <w:t>, Du</w:t>
      </w:r>
      <w:r w:rsidR="00F80E47" w:rsidRPr="006809E3">
        <w:rPr>
          <w:rFonts w:ascii="Times New Roman" w:hAnsi="Times New Roman" w:cs="Times New Roman"/>
          <w:sz w:val="24"/>
          <w:szCs w:val="24"/>
        </w:rPr>
        <w:t xml:space="preserve"> H</w:t>
      </w:r>
      <w:r w:rsidRPr="006809E3">
        <w:rPr>
          <w:rFonts w:ascii="Times New Roman" w:hAnsi="Times New Roman" w:cs="Times New Roman"/>
          <w:sz w:val="24"/>
          <w:szCs w:val="24"/>
        </w:rPr>
        <w:t>, Yin</w:t>
      </w:r>
      <w:r w:rsidR="00F80E47" w:rsidRPr="006809E3">
        <w:rPr>
          <w:rFonts w:ascii="Times New Roman" w:hAnsi="Times New Roman" w:cs="Times New Roman"/>
          <w:sz w:val="24"/>
          <w:szCs w:val="24"/>
        </w:rPr>
        <w:t xml:space="preserve"> L</w:t>
      </w:r>
      <w:r w:rsidRPr="006809E3">
        <w:rPr>
          <w:rFonts w:ascii="Times New Roman" w:hAnsi="Times New Roman" w:cs="Times New Roman"/>
          <w:sz w:val="24"/>
          <w:szCs w:val="24"/>
        </w:rPr>
        <w:t>, Chen</w:t>
      </w:r>
      <w:r w:rsidR="00F80E47" w:rsidRPr="006809E3">
        <w:rPr>
          <w:rFonts w:ascii="Times New Roman" w:hAnsi="Times New Roman" w:cs="Times New Roman"/>
          <w:sz w:val="24"/>
          <w:szCs w:val="24"/>
        </w:rPr>
        <w:t xml:space="preserve"> J</w:t>
      </w:r>
      <w:r w:rsidRPr="006809E3">
        <w:rPr>
          <w:rFonts w:ascii="Times New Roman" w:hAnsi="Times New Roman" w:cs="Times New Roman"/>
          <w:sz w:val="24"/>
          <w:szCs w:val="24"/>
        </w:rPr>
        <w:t>, Chen</w:t>
      </w:r>
      <w:r w:rsidR="00F80E47" w:rsidRPr="006809E3">
        <w:rPr>
          <w:rFonts w:ascii="Times New Roman" w:hAnsi="Times New Roman" w:cs="Times New Roman"/>
          <w:sz w:val="24"/>
          <w:szCs w:val="24"/>
        </w:rPr>
        <w:t xml:space="preserve"> J</w:t>
      </w:r>
      <w:r w:rsidRPr="006809E3">
        <w:rPr>
          <w:rFonts w:ascii="Times New Roman" w:hAnsi="Times New Roman" w:cs="Times New Roman"/>
          <w:sz w:val="24"/>
          <w:szCs w:val="24"/>
        </w:rPr>
        <w:t>, Chen</w:t>
      </w:r>
      <w:r w:rsidR="00F80E47" w:rsidRPr="006809E3">
        <w:rPr>
          <w:rFonts w:ascii="Times New Roman" w:hAnsi="Times New Roman" w:cs="Times New Roman"/>
          <w:sz w:val="24"/>
          <w:szCs w:val="24"/>
        </w:rPr>
        <w:t xml:space="preserve"> Z</w:t>
      </w:r>
      <w:r w:rsidRPr="006809E3">
        <w:rPr>
          <w:rFonts w:ascii="Times New Roman" w:hAnsi="Times New Roman" w:cs="Times New Roman"/>
          <w:sz w:val="24"/>
          <w:szCs w:val="24"/>
        </w:rPr>
        <w:t>, Li</w:t>
      </w:r>
      <w:r w:rsidR="00F80E47" w:rsidRPr="006809E3">
        <w:rPr>
          <w:rFonts w:ascii="Times New Roman" w:hAnsi="Times New Roman" w:cs="Times New Roman"/>
          <w:sz w:val="24"/>
          <w:szCs w:val="24"/>
        </w:rPr>
        <w:t xml:space="preserve"> L</w:t>
      </w:r>
      <w:r w:rsidRPr="006809E3">
        <w:rPr>
          <w:rFonts w:ascii="Times New Roman" w:hAnsi="Times New Roman" w:cs="Times New Roman"/>
          <w:sz w:val="24"/>
          <w:szCs w:val="24"/>
        </w:rPr>
        <w:t>*</w:t>
      </w:r>
      <w:r w:rsidR="00F80E47" w:rsidRPr="006809E3">
        <w:rPr>
          <w:rFonts w:ascii="Times New Roman" w:hAnsi="Times New Roman" w:cs="Times New Roman"/>
          <w:sz w:val="24"/>
          <w:szCs w:val="24"/>
        </w:rPr>
        <w:t>,</w:t>
      </w:r>
      <w:r w:rsidRPr="006809E3">
        <w:rPr>
          <w:rFonts w:ascii="Times New Roman" w:hAnsi="Times New Roman" w:cs="Times New Roman"/>
          <w:sz w:val="24"/>
          <w:szCs w:val="24"/>
        </w:rPr>
        <w:t xml:space="preserve"> </w:t>
      </w:r>
      <w:r w:rsidRPr="006809E3">
        <w:rPr>
          <w:rFonts w:ascii="Times New Roman" w:hAnsi="Times New Roman" w:cs="Times New Roman"/>
          <w:b/>
          <w:bCs/>
          <w:sz w:val="24"/>
          <w:szCs w:val="24"/>
        </w:rPr>
        <w:t>Liang</w:t>
      </w:r>
      <w:r w:rsidR="00F80E47" w:rsidRPr="006809E3">
        <w:rPr>
          <w:rFonts w:ascii="Times New Roman" w:hAnsi="Times New Roman" w:cs="Times New Roman"/>
          <w:b/>
          <w:bCs/>
          <w:sz w:val="24"/>
          <w:szCs w:val="24"/>
        </w:rPr>
        <w:t xml:space="preserve"> L</w:t>
      </w:r>
      <w:r w:rsidRPr="006809E3">
        <w:rPr>
          <w:rFonts w:ascii="Times New Roman" w:hAnsi="Times New Roman" w:cs="Times New Roman"/>
          <w:b/>
          <w:bCs/>
          <w:sz w:val="24"/>
          <w:szCs w:val="24"/>
        </w:rPr>
        <w:t>*</w:t>
      </w:r>
      <w:r w:rsidR="00F80E47" w:rsidRPr="006809E3">
        <w:rPr>
          <w:rFonts w:ascii="Times New Roman" w:hAnsi="Times New Roman" w:cs="Times New Roman"/>
          <w:sz w:val="24"/>
          <w:szCs w:val="24"/>
        </w:rPr>
        <w:t>,</w:t>
      </w:r>
      <w:r w:rsidRPr="006809E3">
        <w:rPr>
          <w:rFonts w:ascii="Times New Roman" w:hAnsi="Times New Roman" w:cs="Times New Roman"/>
          <w:sz w:val="24"/>
          <w:szCs w:val="24"/>
        </w:rPr>
        <w:t xml:space="preserve"> Lv</w:t>
      </w:r>
      <w:r w:rsidR="00F80E47" w:rsidRPr="006809E3">
        <w:rPr>
          <w:rFonts w:ascii="Times New Roman" w:hAnsi="Times New Roman" w:cs="Times New Roman"/>
          <w:sz w:val="24"/>
          <w:szCs w:val="24"/>
        </w:rPr>
        <w:t xml:space="preserve"> J</w:t>
      </w:r>
      <w:r w:rsidRPr="006809E3">
        <w:rPr>
          <w:rFonts w:ascii="Times New Roman" w:hAnsi="Times New Roman" w:cs="Times New Roman"/>
          <w:sz w:val="24"/>
          <w:szCs w:val="24"/>
        </w:rPr>
        <w:t>*; on behalf of the China Kadoorie Biobank Collaborative Group (2021)</w:t>
      </w:r>
      <w:r w:rsidR="00F80E47" w:rsidRPr="006809E3">
        <w:rPr>
          <w:rFonts w:ascii="Times New Roman" w:hAnsi="Times New Roman" w:cs="Times New Roman"/>
          <w:sz w:val="24"/>
          <w:szCs w:val="24"/>
        </w:rPr>
        <w:t xml:space="preserve"> </w:t>
      </w:r>
      <w:r w:rsidRPr="006809E3">
        <w:rPr>
          <w:rFonts w:ascii="Times New Roman" w:hAnsi="Times New Roman" w:cs="Times New Roman"/>
          <w:sz w:val="24"/>
          <w:szCs w:val="24"/>
        </w:rPr>
        <w:t>Improved lipidomic profile mediates the effects of adherence to healthy lifestyles on coronary heart disease</w:t>
      </w:r>
      <w:r w:rsidR="00F80E47" w:rsidRPr="006809E3">
        <w:rPr>
          <w:rFonts w:ascii="Times New Roman" w:hAnsi="Times New Roman" w:cs="Times New Roman"/>
          <w:sz w:val="24"/>
          <w:szCs w:val="24"/>
        </w:rPr>
        <w:t xml:space="preserve">. </w:t>
      </w:r>
      <w:r w:rsidRPr="006809E3">
        <w:rPr>
          <w:rFonts w:ascii="Times New Roman" w:hAnsi="Times New Roman" w:cs="Times New Roman"/>
          <w:b/>
          <w:bCs/>
          <w:i/>
          <w:iCs/>
          <w:sz w:val="24"/>
          <w:szCs w:val="24"/>
        </w:rPr>
        <w:t>eLife</w:t>
      </w:r>
      <w:r w:rsidRPr="006809E3">
        <w:rPr>
          <w:rFonts w:ascii="Times New Roman" w:hAnsi="Times New Roman" w:cs="Times New Roman"/>
          <w:sz w:val="24"/>
          <w:szCs w:val="24"/>
        </w:rPr>
        <w:t xml:space="preserve"> </w:t>
      </w:r>
      <w:r w:rsidR="0023283B" w:rsidRPr="006809E3">
        <w:rPr>
          <w:rFonts w:ascii="Times New Roman" w:hAnsi="Times New Roman" w:cs="Times New Roman"/>
          <w:sz w:val="24"/>
          <w:szCs w:val="24"/>
        </w:rPr>
        <w:t>10:e60999. PMID: 33558007</w:t>
      </w:r>
    </w:p>
    <w:p w14:paraId="3CDB790E" w14:textId="6C402223" w:rsidR="007248F3" w:rsidRPr="006809E3" w:rsidRDefault="007248F3" w:rsidP="00F80E47">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21</w:t>
      </w:r>
      <w:r w:rsidR="00330B60" w:rsidRPr="006809E3">
        <w:rPr>
          <w:rFonts w:ascii="Times New Roman" w:hAnsi="Times New Roman" w:cs="Times New Roman"/>
          <w:sz w:val="24"/>
          <w:szCs w:val="24"/>
        </w:rPr>
        <w:t>9</w:t>
      </w:r>
      <w:r w:rsidRPr="006809E3">
        <w:rPr>
          <w:rFonts w:ascii="Times New Roman" w:hAnsi="Times New Roman" w:cs="Times New Roman"/>
          <w:sz w:val="24"/>
          <w:szCs w:val="24"/>
        </w:rPr>
        <w:t xml:space="preserve">. Zhu Z#, Li J, Si J#, Ma B#, Shi H, Lv J, Cao W, Guo Y, Millwood I, Walters R, Lin K, Yang L, Chen Y, Du H, Yu B, Hasegawa K, Camargo CA, Moffatt MF, Cookson WOC, Chen J, Chen Z, Li L, Yu C*, </w:t>
      </w:r>
      <w:r w:rsidRPr="006809E3">
        <w:rPr>
          <w:rFonts w:ascii="Times New Roman" w:hAnsi="Times New Roman" w:cs="Times New Roman"/>
          <w:b/>
          <w:bCs/>
          <w:sz w:val="24"/>
          <w:szCs w:val="24"/>
        </w:rPr>
        <w:t>Liang L*</w:t>
      </w:r>
      <w:r w:rsidRPr="006809E3">
        <w:rPr>
          <w:rFonts w:ascii="Times New Roman" w:hAnsi="Times New Roman" w:cs="Times New Roman"/>
          <w:sz w:val="24"/>
          <w:szCs w:val="24"/>
        </w:rPr>
        <w:t xml:space="preserve">. (2021) A large-scale genome-wide association analysis of lung function in the Chinese population identifies novel loci and highlights shared genetic etiology with obesity. </w:t>
      </w:r>
      <w:r w:rsidRPr="006809E3">
        <w:rPr>
          <w:rFonts w:ascii="Times New Roman" w:hAnsi="Times New Roman" w:cs="Times New Roman"/>
          <w:b/>
          <w:bCs/>
          <w:i/>
          <w:iCs/>
          <w:sz w:val="24"/>
          <w:szCs w:val="24"/>
        </w:rPr>
        <w:t>European Respiratory Journal</w:t>
      </w:r>
      <w:r w:rsidRPr="006809E3">
        <w:rPr>
          <w:rFonts w:ascii="Times New Roman" w:hAnsi="Times New Roman" w:cs="Times New Roman"/>
          <w:sz w:val="24"/>
          <w:szCs w:val="24"/>
        </w:rPr>
        <w:t xml:space="preserve"> </w:t>
      </w:r>
      <w:r w:rsidR="00EB0057" w:rsidRPr="006809E3">
        <w:rPr>
          <w:rFonts w:ascii="Times New Roman" w:hAnsi="Times New Roman" w:cs="Times New Roman"/>
          <w:sz w:val="24"/>
          <w:szCs w:val="24"/>
        </w:rPr>
        <w:t>58(4):2100199</w:t>
      </w:r>
      <w:r w:rsidRPr="006809E3">
        <w:rPr>
          <w:rFonts w:ascii="Times New Roman" w:hAnsi="Times New Roman" w:cs="Times New Roman"/>
          <w:sz w:val="24"/>
          <w:szCs w:val="24"/>
        </w:rPr>
        <w:t>.</w:t>
      </w:r>
    </w:p>
    <w:p w14:paraId="107350DC" w14:textId="367D1C39" w:rsidR="00FA7F40" w:rsidRPr="006809E3" w:rsidRDefault="00FA7F40" w:rsidP="00F80E47">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2</w:t>
      </w:r>
      <w:r w:rsidR="00330B60" w:rsidRPr="006809E3">
        <w:rPr>
          <w:rFonts w:ascii="Times New Roman" w:hAnsi="Times New Roman" w:cs="Times New Roman"/>
          <w:sz w:val="24"/>
          <w:szCs w:val="24"/>
        </w:rPr>
        <w:t>20</w:t>
      </w:r>
      <w:r w:rsidRPr="006809E3">
        <w:rPr>
          <w:rFonts w:ascii="Times New Roman" w:hAnsi="Times New Roman" w:cs="Times New Roman"/>
          <w:sz w:val="24"/>
          <w:szCs w:val="24"/>
        </w:rPr>
        <w:t xml:space="preserve">. Guasch-Ferre M, Hernandez-Alonso P, Drouin-Chartier JP, Ruiz-Canela M, Razquin C, Toledo E, Li J, Dennis C, Wittenbecher C, Corella D, Estruch R, Fito M, Ros E, Babio N, Bhupathiraju SN, Clish CB, </w:t>
      </w:r>
      <w:r w:rsidRPr="006809E3">
        <w:rPr>
          <w:rFonts w:ascii="Times New Roman" w:hAnsi="Times New Roman" w:cs="Times New Roman"/>
          <w:b/>
          <w:bCs/>
          <w:sz w:val="24"/>
          <w:szCs w:val="24"/>
        </w:rPr>
        <w:t>Liang L</w:t>
      </w:r>
      <w:r w:rsidRPr="006809E3">
        <w:rPr>
          <w:rFonts w:ascii="Times New Roman" w:hAnsi="Times New Roman" w:cs="Times New Roman"/>
          <w:sz w:val="24"/>
          <w:szCs w:val="24"/>
        </w:rPr>
        <w:t xml:space="preserve">, Martinez-Gonzalez MA, Hu FB, Salas-Salvado J. (2021) Walnut Consumption, Plasma Metabolomics, and Risk of Type 2 Diabetes and Cardiovascular Disease. </w:t>
      </w:r>
      <w:r w:rsidRPr="006809E3">
        <w:rPr>
          <w:rFonts w:ascii="Times New Roman" w:hAnsi="Times New Roman" w:cs="Times New Roman"/>
          <w:b/>
          <w:bCs/>
          <w:i/>
          <w:iCs/>
          <w:sz w:val="24"/>
          <w:szCs w:val="24"/>
        </w:rPr>
        <w:t>J Nutr.</w:t>
      </w:r>
      <w:r w:rsidRPr="006809E3">
        <w:rPr>
          <w:rFonts w:ascii="Times New Roman" w:hAnsi="Times New Roman" w:cs="Times New Roman"/>
          <w:sz w:val="24"/>
          <w:szCs w:val="24"/>
        </w:rPr>
        <w:t xml:space="preserve"> 151(2):303-311. PMC7850062.</w:t>
      </w:r>
    </w:p>
    <w:p w14:paraId="20A25D6D" w14:textId="1CC53DF2" w:rsidR="0023283B" w:rsidRPr="006809E3" w:rsidRDefault="00330B60" w:rsidP="00330B60">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221.</w:t>
      </w:r>
      <w:hyperlink r:id="rId22" w:history="1">
        <w:r w:rsidR="0023283B" w:rsidRPr="006809E3">
          <w:rPr>
            <w:rFonts w:ascii="Times New Roman" w:hAnsi="Times New Roman" w:cs="Times New Roman"/>
            <w:sz w:val="24"/>
            <w:szCs w:val="24"/>
          </w:rPr>
          <w:t xml:space="preserve"> </w:t>
        </w:r>
      </w:hyperlink>
      <w:r w:rsidR="0023283B" w:rsidRPr="006809E3">
        <w:rPr>
          <w:rFonts w:ascii="Times New Roman" w:hAnsi="Times New Roman" w:cs="Times New Roman"/>
          <w:sz w:val="24"/>
          <w:szCs w:val="24"/>
        </w:rPr>
        <w:t xml:space="preserve">Bulló M, Papandreou C, Ruiz-Canela M, Guasch-Ferré M, Li J, Hernández-Alonso P, Toledo E, </w:t>
      </w:r>
      <w:r w:rsidR="0023283B" w:rsidRPr="006809E3">
        <w:rPr>
          <w:rFonts w:ascii="Times New Roman" w:hAnsi="Times New Roman" w:cs="Times New Roman"/>
          <w:b/>
          <w:bCs/>
          <w:sz w:val="24"/>
          <w:szCs w:val="24"/>
        </w:rPr>
        <w:t>Liang L</w:t>
      </w:r>
      <w:r w:rsidR="0023283B" w:rsidRPr="006809E3">
        <w:rPr>
          <w:rFonts w:ascii="Times New Roman" w:hAnsi="Times New Roman" w:cs="Times New Roman"/>
          <w:sz w:val="24"/>
          <w:szCs w:val="24"/>
        </w:rPr>
        <w:t>, Razquin C, Corella D, Estruch R, Ros E, Fitó M, Arós F, Fiol M, Serra-Majem L, Clish CB, Becerra-Tomás N, Martínez-González MA, Hu FB, Salas-Salvadó J.</w:t>
      </w:r>
      <w:r w:rsidRPr="006809E3">
        <w:rPr>
          <w:rFonts w:ascii="Times New Roman" w:hAnsi="Times New Roman" w:cs="Times New Roman"/>
          <w:sz w:val="24"/>
          <w:szCs w:val="24"/>
        </w:rPr>
        <w:t xml:space="preserve"> (2021)</w:t>
      </w:r>
      <w:r w:rsidR="0023283B" w:rsidRPr="006809E3">
        <w:rPr>
          <w:rFonts w:ascii="Times New Roman" w:hAnsi="Times New Roman" w:cs="Times New Roman"/>
          <w:sz w:val="24"/>
          <w:szCs w:val="24"/>
        </w:rPr>
        <w:t xml:space="preserve"> </w:t>
      </w:r>
      <w:r w:rsidRPr="006809E3">
        <w:rPr>
          <w:rFonts w:ascii="Times New Roman" w:hAnsi="Times New Roman" w:cs="Times New Roman"/>
          <w:sz w:val="24"/>
          <w:szCs w:val="24"/>
        </w:rPr>
        <w:t xml:space="preserve">Plasma Metabolomic Profiles of Glycemic Index, Glycemic Load, and Carbohydrate Quality Index in the PREDIMED Study. </w:t>
      </w:r>
      <w:r w:rsidR="0023283B" w:rsidRPr="006809E3">
        <w:rPr>
          <w:rFonts w:ascii="Times New Roman" w:hAnsi="Times New Roman" w:cs="Times New Roman"/>
          <w:b/>
          <w:bCs/>
          <w:i/>
          <w:iCs/>
          <w:sz w:val="24"/>
          <w:szCs w:val="24"/>
        </w:rPr>
        <w:t>J Nutr.</w:t>
      </w:r>
      <w:r w:rsidR="0023283B" w:rsidRPr="006809E3">
        <w:rPr>
          <w:rFonts w:ascii="Times New Roman" w:hAnsi="Times New Roman" w:cs="Times New Roman"/>
          <w:sz w:val="24"/>
          <w:szCs w:val="24"/>
        </w:rPr>
        <w:t xml:space="preserve"> 2021 Jan 4;151(1):50-58. doi: 10.1093/jn/nxaa345. PMID: 33296468 </w:t>
      </w:r>
    </w:p>
    <w:p w14:paraId="1C8AA4DE" w14:textId="55E62B54" w:rsidR="0023283B" w:rsidRPr="006809E3" w:rsidRDefault="00330B60" w:rsidP="00330B60">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222. </w:t>
      </w:r>
      <w:r w:rsidR="0023283B" w:rsidRPr="006809E3">
        <w:rPr>
          <w:rFonts w:ascii="Times New Roman" w:hAnsi="Times New Roman" w:cs="Times New Roman"/>
          <w:sz w:val="24"/>
          <w:szCs w:val="24"/>
        </w:rPr>
        <w:t xml:space="preserve">Long P, Wang Q, Zhang Y, Zhu X, Yu K, Jiang H, Liu X, Zhou M, Yuan Y, Liu K, Jiang J, Zhang X, He M, Guo H, Chen W, Yuan J, Cheng L, </w:t>
      </w:r>
      <w:r w:rsidR="0023283B" w:rsidRPr="006809E3">
        <w:rPr>
          <w:rFonts w:ascii="Times New Roman" w:hAnsi="Times New Roman" w:cs="Times New Roman"/>
          <w:b/>
          <w:bCs/>
          <w:sz w:val="24"/>
          <w:szCs w:val="24"/>
        </w:rPr>
        <w:t>Liang L</w:t>
      </w:r>
      <w:r w:rsidR="0023283B" w:rsidRPr="006809E3">
        <w:rPr>
          <w:rFonts w:ascii="Times New Roman" w:hAnsi="Times New Roman" w:cs="Times New Roman"/>
          <w:sz w:val="24"/>
          <w:szCs w:val="24"/>
        </w:rPr>
        <w:t xml:space="preserve">, Wu T. </w:t>
      </w:r>
      <w:r w:rsidRPr="006809E3">
        <w:rPr>
          <w:rFonts w:ascii="Times New Roman" w:hAnsi="Times New Roman" w:cs="Times New Roman"/>
          <w:sz w:val="24"/>
          <w:szCs w:val="24"/>
        </w:rPr>
        <w:t xml:space="preserve">(2021) Profile of copper-associated DNA methylation and its association with incident acute coronary syndrome. </w:t>
      </w:r>
      <w:r w:rsidR="0023283B" w:rsidRPr="006809E3">
        <w:rPr>
          <w:rFonts w:ascii="Times New Roman" w:hAnsi="Times New Roman" w:cs="Times New Roman"/>
          <w:b/>
          <w:bCs/>
          <w:i/>
          <w:iCs/>
          <w:sz w:val="24"/>
          <w:szCs w:val="24"/>
        </w:rPr>
        <w:t>Clin Epigenetics.</w:t>
      </w:r>
      <w:r w:rsidR="0023283B" w:rsidRPr="006809E3">
        <w:rPr>
          <w:rFonts w:ascii="Times New Roman" w:hAnsi="Times New Roman" w:cs="Times New Roman"/>
          <w:sz w:val="24"/>
          <w:szCs w:val="24"/>
        </w:rPr>
        <w:t xml:space="preserve"> 13(1):19. doi: 10.1186/s13148-021-01004-w. PMID: 33499918</w:t>
      </w:r>
    </w:p>
    <w:p w14:paraId="756D4A0A" w14:textId="6E1301FC" w:rsidR="0023283B" w:rsidRPr="006809E3" w:rsidRDefault="00330B60" w:rsidP="00330B60">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223. </w:t>
      </w:r>
      <w:r w:rsidR="0023283B" w:rsidRPr="006809E3">
        <w:rPr>
          <w:rFonts w:ascii="Times New Roman" w:hAnsi="Times New Roman" w:cs="Times New Roman"/>
          <w:sz w:val="24"/>
          <w:szCs w:val="24"/>
        </w:rPr>
        <w:t>Raita Y, Zhu Z</w:t>
      </w:r>
      <w:r w:rsidR="000B4CA5" w:rsidRPr="006809E3">
        <w:rPr>
          <w:rFonts w:ascii="Times New Roman" w:hAnsi="Times New Roman" w:cs="Times New Roman"/>
          <w:sz w:val="24"/>
          <w:szCs w:val="24"/>
        </w:rPr>
        <w:t>#</w:t>
      </w:r>
      <w:r w:rsidR="0023283B" w:rsidRPr="006809E3">
        <w:rPr>
          <w:rFonts w:ascii="Times New Roman" w:hAnsi="Times New Roman" w:cs="Times New Roman"/>
          <w:sz w:val="24"/>
          <w:szCs w:val="24"/>
        </w:rPr>
        <w:t xml:space="preserve">, Freishtat RJ, Fujiogi M, </w:t>
      </w:r>
      <w:r w:rsidR="0023283B" w:rsidRPr="006809E3">
        <w:rPr>
          <w:rFonts w:ascii="Times New Roman" w:hAnsi="Times New Roman" w:cs="Times New Roman"/>
          <w:b/>
          <w:bCs/>
          <w:sz w:val="24"/>
          <w:szCs w:val="24"/>
        </w:rPr>
        <w:t>Liang L</w:t>
      </w:r>
      <w:r w:rsidR="0023283B" w:rsidRPr="006809E3">
        <w:rPr>
          <w:rFonts w:ascii="Times New Roman" w:hAnsi="Times New Roman" w:cs="Times New Roman"/>
          <w:sz w:val="24"/>
          <w:szCs w:val="24"/>
        </w:rPr>
        <w:t>, Patregnani JT, Camargo CA, Hasegawa K.</w:t>
      </w:r>
      <w:r w:rsidRPr="006809E3">
        <w:rPr>
          <w:rFonts w:ascii="Times New Roman" w:hAnsi="Times New Roman" w:cs="Times New Roman"/>
          <w:sz w:val="24"/>
          <w:szCs w:val="24"/>
        </w:rPr>
        <w:t xml:space="preserve"> (2021)</w:t>
      </w:r>
      <w:r w:rsidR="0023283B" w:rsidRPr="006809E3">
        <w:rPr>
          <w:rFonts w:ascii="Times New Roman" w:hAnsi="Times New Roman" w:cs="Times New Roman"/>
          <w:sz w:val="24"/>
          <w:szCs w:val="24"/>
        </w:rPr>
        <w:t xml:space="preserve"> </w:t>
      </w:r>
      <w:r w:rsidRPr="006809E3">
        <w:rPr>
          <w:rFonts w:ascii="Times New Roman" w:hAnsi="Times New Roman" w:cs="Times New Roman"/>
          <w:sz w:val="24"/>
          <w:szCs w:val="24"/>
        </w:rPr>
        <w:t xml:space="preserve">Soluble receptor for advanced glycation end products (sRAGE) and asthma: Mendelian randomisation study. </w:t>
      </w:r>
      <w:r w:rsidR="0023283B" w:rsidRPr="006809E3">
        <w:rPr>
          <w:rFonts w:ascii="Times New Roman" w:hAnsi="Times New Roman" w:cs="Times New Roman"/>
          <w:b/>
          <w:bCs/>
          <w:i/>
          <w:iCs/>
          <w:sz w:val="24"/>
          <w:szCs w:val="24"/>
        </w:rPr>
        <w:t>Pediatr Allergy Immunol.</w:t>
      </w:r>
      <w:r w:rsidR="0023283B" w:rsidRPr="006809E3">
        <w:rPr>
          <w:rFonts w:ascii="Times New Roman" w:hAnsi="Times New Roman" w:cs="Times New Roman"/>
          <w:sz w:val="24"/>
          <w:szCs w:val="24"/>
        </w:rPr>
        <w:t xml:space="preserve"> doi: 10.1111/pai.13478. Online ahead of print. PMID: 33599351 </w:t>
      </w:r>
    </w:p>
    <w:p w14:paraId="2292B5E7" w14:textId="67D34CEC" w:rsidR="0023283B" w:rsidRPr="006809E3" w:rsidRDefault="00330B60" w:rsidP="00330B60">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224. </w:t>
      </w:r>
      <w:r w:rsidR="0023283B" w:rsidRPr="006809E3">
        <w:rPr>
          <w:rFonts w:ascii="Times New Roman" w:hAnsi="Times New Roman" w:cs="Times New Roman"/>
          <w:sz w:val="24"/>
          <w:szCs w:val="24"/>
        </w:rPr>
        <w:t xml:space="preserve">Xu R, Hong X, Zhang B, Huang W, Hou W, Wang G, Wang X, Igusa T, </w:t>
      </w:r>
      <w:r w:rsidR="0023283B" w:rsidRPr="006809E3">
        <w:rPr>
          <w:rFonts w:ascii="Times New Roman" w:hAnsi="Times New Roman" w:cs="Times New Roman"/>
          <w:b/>
          <w:bCs/>
          <w:sz w:val="24"/>
          <w:szCs w:val="24"/>
        </w:rPr>
        <w:t>Liang L</w:t>
      </w:r>
      <w:r w:rsidR="0023283B" w:rsidRPr="006809E3">
        <w:rPr>
          <w:rFonts w:ascii="Times New Roman" w:hAnsi="Times New Roman" w:cs="Times New Roman"/>
          <w:sz w:val="24"/>
          <w:szCs w:val="24"/>
        </w:rPr>
        <w:t xml:space="preserve">, Ji H. </w:t>
      </w:r>
      <w:r w:rsidRPr="006809E3">
        <w:rPr>
          <w:rFonts w:ascii="Times New Roman" w:hAnsi="Times New Roman" w:cs="Times New Roman"/>
          <w:sz w:val="24"/>
          <w:szCs w:val="24"/>
        </w:rPr>
        <w:t xml:space="preserve">(2021) </w:t>
      </w:r>
      <w:hyperlink r:id="rId23" w:history="1">
        <w:r w:rsidRPr="006809E3">
          <w:rPr>
            <w:rFonts w:ascii="Times New Roman" w:hAnsi="Times New Roman" w:cs="Times New Roman"/>
            <w:sz w:val="24"/>
            <w:szCs w:val="24"/>
          </w:rPr>
          <w:t xml:space="preserve">DNA methylation mediates the effect of maternal smoking on offspring birthweight: a birth cohort study of multi-ethnic US mother-newborn pairs. </w:t>
        </w:r>
      </w:hyperlink>
      <w:r w:rsidRPr="006809E3">
        <w:rPr>
          <w:rFonts w:ascii="Times New Roman" w:hAnsi="Times New Roman" w:cs="Times New Roman"/>
          <w:sz w:val="24"/>
          <w:szCs w:val="24"/>
        </w:rPr>
        <w:t xml:space="preserve"> </w:t>
      </w:r>
      <w:r w:rsidR="0023283B" w:rsidRPr="006809E3">
        <w:rPr>
          <w:rFonts w:ascii="Times New Roman" w:hAnsi="Times New Roman" w:cs="Times New Roman"/>
          <w:b/>
          <w:bCs/>
          <w:i/>
          <w:iCs/>
          <w:sz w:val="24"/>
          <w:szCs w:val="24"/>
        </w:rPr>
        <w:t>Clin Epigenetics</w:t>
      </w:r>
      <w:r w:rsidR="0023283B" w:rsidRPr="006809E3">
        <w:rPr>
          <w:rFonts w:ascii="Times New Roman" w:hAnsi="Times New Roman" w:cs="Times New Roman"/>
          <w:sz w:val="24"/>
          <w:szCs w:val="24"/>
        </w:rPr>
        <w:t>. 13(1):47. doi: 10.1186/s13148-021-01032-6. PMID: 33663600</w:t>
      </w:r>
    </w:p>
    <w:p w14:paraId="14814476" w14:textId="3751D9F7" w:rsidR="0023283B" w:rsidRPr="006809E3" w:rsidRDefault="00330B60" w:rsidP="00330B60">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225. </w:t>
      </w:r>
      <w:r w:rsidR="0023283B" w:rsidRPr="006809E3">
        <w:rPr>
          <w:rFonts w:ascii="Times New Roman" w:hAnsi="Times New Roman" w:cs="Times New Roman"/>
          <w:sz w:val="24"/>
          <w:szCs w:val="24"/>
        </w:rPr>
        <w:t>Yaskolka Meir A</w:t>
      </w:r>
      <w:r w:rsidR="000B4CA5" w:rsidRPr="006809E3">
        <w:rPr>
          <w:rFonts w:ascii="Times New Roman" w:hAnsi="Times New Roman" w:cs="Times New Roman"/>
          <w:sz w:val="24"/>
          <w:szCs w:val="24"/>
        </w:rPr>
        <w:t>#</w:t>
      </w:r>
      <w:r w:rsidR="0023283B" w:rsidRPr="006809E3">
        <w:rPr>
          <w:rFonts w:ascii="Times New Roman" w:hAnsi="Times New Roman" w:cs="Times New Roman"/>
          <w:sz w:val="24"/>
          <w:szCs w:val="24"/>
        </w:rPr>
        <w:t>, Keller M, Bernhart SH, Rinott E, Tsaban G, Zelicha H, Kaplan A, Schwarzfuchs D, Shelef I, Gepner Y, Li J</w:t>
      </w:r>
      <w:r w:rsidRPr="006809E3">
        <w:rPr>
          <w:rFonts w:ascii="Times New Roman" w:hAnsi="Times New Roman" w:cs="Times New Roman"/>
          <w:sz w:val="24"/>
          <w:szCs w:val="24"/>
        </w:rPr>
        <w:t>#</w:t>
      </w:r>
      <w:r w:rsidR="0023283B" w:rsidRPr="006809E3">
        <w:rPr>
          <w:rFonts w:ascii="Times New Roman" w:hAnsi="Times New Roman" w:cs="Times New Roman"/>
          <w:sz w:val="24"/>
          <w:szCs w:val="24"/>
        </w:rPr>
        <w:t>, Lin Y</w:t>
      </w:r>
      <w:r w:rsidRPr="006809E3">
        <w:rPr>
          <w:rFonts w:ascii="Times New Roman" w:hAnsi="Times New Roman" w:cs="Times New Roman"/>
          <w:sz w:val="24"/>
          <w:szCs w:val="24"/>
        </w:rPr>
        <w:t>#</w:t>
      </w:r>
      <w:r w:rsidR="0023283B" w:rsidRPr="006809E3">
        <w:rPr>
          <w:rFonts w:ascii="Times New Roman" w:hAnsi="Times New Roman" w:cs="Times New Roman"/>
          <w:sz w:val="24"/>
          <w:szCs w:val="24"/>
        </w:rPr>
        <w:t xml:space="preserve">, Blüher M, Ceglarek U, Stumvoll M, Stadler PF, Stampfer MJ, Kovacs P, </w:t>
      </w:r>
      <w:r w:rsidR="0023283B" w:rsidRPr="006809E3">
        <w:rPr>
          <w:rFonts w:ascii="Times New Roman" w:hAnsi="Times New Roman" w:cs="Times New Roman"/>
          <w:b/>
          <w:bCs/>
          <w:sz w:val="24"/>
          <w:szCs w:val="24"/>
        </w:rPr>
        <w:t>Liang L</w:t>
      </w:r>
      <w:r w:rsidR="000B4CA5" w:rsidRPr="006809E3">
        <w:rPr>
          <w:rFonts w:ascii="Times New Roman" w:hAnsi="Times New Roman" w:cs="Times New Roman"/>
          <w:b/>
          <w:bCs/>
          <w:sz w:val="24"/>
          <w:szCs w:val="24"/>
        </w:rPr>
        <w:t>*</w:t>
      </w:r>
      <w:r w:rsidR="0023283B" w:rsidRPr="006809E3">
        <w:rPr>
          <w:rFonts w:ascii="Times New Roman" w:hAnsi="Times New Roman" w:cs="Times New Roman"/>
          <w:sz w:val="24"/>
          <w:szCs w:val="24"/>
        </w:rPr>
        <w:t>, Shai I</w:t>
      </w:r>
      <w:r w:rsidR="000B4CA5" w:rsidRPr="006809E3">
        <w:rPr>
          <w:rFonts w:ascii="Times New Roman" w:hAnsi="Times New Roman" w:cs="Times New Roman"/>
          <w:sz w:val="24"/>
          <w:szCs w:val="24"/>
        </w:rPr>
        <w:t>*</w:t>
      </w:r>
      <w:r w:rsidR="0023283B" w:rsidRPr="006809E3">
        <w:rPr>
          <w:rFonts w:ascii="Times New Roman" w:hAnsi="Times New Roman" w:cs="Times New Roman"/>
          <w:sz w:val="24"/>
          <w:szCs w:val="24"/>
        </w:rPr>
        <w:t xml:space="preserve">. </w:t>
      </w:r>
      <w:r w:rsidRPr="006809E3">
        <w:rPr>
          <w:rFonts w:ascii="Times New Roman" w:hAnsi="Times New Roman" w:cs="Times New Roman"/>
          <w:sz w:val="24"/>
          <w:szCs w:val="24"/>
        </w:rPr>
        <w:t xml:space="preserve">(2021) Lifestyle weight-loss intervention may attenuate methylation aging: the CENTRAL MRI randomized controlled trial. </w:t>
      </w:r>
      <w:r w:rsidR="0023283B" w:rsidRPr="006809E3">
        <w:rPr>
          <w:rFonts w:ascii="Times New Roman" w:hAnsi="Times New Roman" w:cs="Times New Roman"/>
          <w:b/>
          <w:bCs/>
          <w:i/>
          <w:iCs/>
          <w:sz w:val="24"/>
          <w:szCs w:val="24"/>
        </w:rPr>
        <w:t>Clin Epigenetics.</w:t>
      </w:r>
      <w:r w:rsidR="0023283B" w:rsidRPr="006809E3">
        <w:rPr>
          <w:rFonts w:ascii="Times New Roman" w:hAnsi="Times New Roman" w:cs="Times New Roman"/>
          <w:sz w:val="24"/>
          <w:szCs w:val="24"/>
        </w:rPr>
        <w:t xml:space="preserve"> 13(1):48. doi: 10.1186/s13148-021-01038-0. PMID: 33663610</w:t>
      </w:r>
    </w:p>
    <w:p w14:paraId="70966A59" w14:textId="0CF1D914" w:rsidR="0023283B" w:rsidRPr="006809E3" w:rsidRDefault="00330B60" w:rsidP="00330B60">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226. </w:t>
      </w:r>
      <w:r w:rsidR="0023283B" w:rsidRPr="006809E3">
        <w:rPr>
          <w:rFonts w:ascii="Times New Roman" w:hAnsi="Times New Roman" w:cs="Times New Roman"/>
          <w:sz w:val="24"/>
          <w:szCs w:val="24"/>
        </w:rPr>
        <w:t xml:space="preserve">Rahman ML*, Feng YA#*, Fiehn O, Albert PS, Tsai MY, Zhu Y, Wang X, Tekola-Ayele F, </w:t>
      </w:r>
      <w:r w:rsidR="0023283B" w:rsidRPr="006809E3">
        <w:rPr>
          <w:rFonts w:ascii="Times New Roman" w:hAnsi="Times New Roman" w:cs="Times New Roman"/>
          <w:b/>
          <w:bCs/>
          <w:sz w:val="24"/>
          <w:szCs w:val="24"/>
        </w:rPr>
        <w:t>Liang L*</w:t>
      </w:r>
      <w:r w:rsidR="0023283B" w:rsidRPr="006809E3">
        <w:rPr>
          <w:rFonts w:ascii="Times New Roman" w:hAnsi="Times New Roman" w:cs="Times New Roman"/>
          <w:sz w:val="24"/>
          <w:szCs w:val="24"/>
        </w:rPr>
        <w:t>, Zhang C</w:t>
      </w:r>
      <w:r w:rsidR="000B4CA5" w:rsidRPr="006809E3">
        <w:rPr>
          <w:rFonts w:ascii="Times New Roman" w:hAnsi="Times New Roman" w:cs="Times New Roman"/>
          <w:sz w:val="24"/>
          <w:szCs w:val="24"/>
        </w:rPr>
        <w:t>*</w:t>
      </w:r>
      <w:r w:rsidR="0023283B" w:rsidRPr="006809E3">
        <w:rPr>
          <w:rFonts w:ascii="Times New Roman" w:hAnsi="Times New Roman" w:cs="Times New Roman"/>
          <w:sz w:val="24"/>
          <w:szCs w:val="24"/>
        </w:rPr>
        <w:t>.</w:t>
      </w:r>
      <w:r w:rsidRPr="006809E3">
        <w:rPr>
          <w:rFonts w:ascii="Times New Roman" w:hAnsi="Times New Roman" w:cs="Times New Roman"/>
          <w:sz w:val="24"/>
          <w:szCs w:val="24"/>
        </w:rPr>
        <w:t xml:space="preserve"> (2021) Plasma lipidomics profile in pregnancy and gestational diabetes risk: a prospective study in a multiracial/ethnic cohort.</w:t>
      </w:r>
      <w:r w:rsidR="0023283B" w:rsidRPr="006809E3">
        <w:rPr>
          <w:rFonts w:ascii="Times New Roman" w:hAnsi="Times New Roman" w:cs="Times New Roman"/>
          <w:sz w:val="24"/>
          <w:szCs w:val="24"/>
        </w:rPr>
        <w:t xml:space="preserve"> </w:t>
      </w:r>
      <w:r w:rsidR="0023283B" w:rsidRPr="006809E3">
        <w:rPr>
          <w:rFonts w:ascii="Times New Roman" w:hAnsi="Times New Roman" w:cs="Times New Roman"/>
          <w:b/>
          <w:bCs/>
          <w:i/>
          <w:iCs/>
          <w:sz w:val="24"/>
          <w:szCs w:val="24"/>
        </w:rPr>
        <w:t>BMJ Open Diabetes Res Care.</w:t>
      </w:r>
      <w:r w:rsidR="0023283B" w:rsidRPr="006809E3">
        <w:rPr>
          <w:rFonts w:ascii="Times New Roman" w:hAnsi="Times New Roman" w:cs="Times New Roman"/>
          <w:sz w:val="24"/>
          <w:szCs w:val="24"/>
        </w:rPr>
        <w:t>9(1):e001551. doi: 10.1136/bmjdrc-2020-001551. PMID: 33674279</w:t>
      </w:r>
    </w:p>
    <w:p w14:paraId="64FD25E0" w14:textId="47DE0EE9" w:rsidR="0023283B" w:rsidRPr="006809E3" w:rsidRDefault="003D243C" w:rsidP="00330B60">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227. </w:t>
      </w:r>
      <w:r w:rsidR="0023283B" w:rsidRPr="006809E3">
        <w:rPr>
          <w:rFonts w:ascii="Times New Roman" w:hAnsi="Times New Roman" w:cs="Times New Roman"/>
          <w:sz w:val="24"/>
          <w:szCs w:val="24"/>
        </w:rPr>
        <w:t xml:space="preserve">Shen M, Xu X, Liu X, Wang Q, Li W, You X, Peng R, Yuan Y, Long P, Niu R, Yang H, Cheng X, Pan A, Tanguay RM, Zhang X, He M, Wang C, </w:t>
      </w:r>
      <w:r w:rsidR="0023283B" w:rsidRPr="006809E3">
        <w:rPr>
          <w:rFonts w:ascii="Times New Roman" w:hAnsi="Times New Roman" w:cs="Times New Roman"/>
          <w:b/>
          <w:bCs/>
          <w:sz w:val="24"/>
          <w:szCs w:val="24"/>
        </w:rPr>
        <w:t>Liang L</w:t>
      </w:r>
      <w:r w:rsidR="0023283B" w:rsidRPr="006809E3">
        <w:rPr>
          <w:rFonts w:ascii="Times New Roman" w:hAnsi="Times New Roman" w:cs="Times New Roman"/>
          <w:sz w:val="24"/>
          <w:szCs w:val="24"/>
        </w:rPr>
        <w:t xml:space="preserve">, Wu T. </w:t>
      </w:r>
      <w:r w:rsidRPr="006809E3">
        <w:rPr>
          <w:rFonts w:ascii="Times New Roman" w:hAnsi="Times New Roman" w:cs="Times New Roman"/>
          <w:sz w:val="24"/>
          <w:szCs w:val="24"/>
        </w:rPr>
        <w:t xml:space="preserve">(2021) Prospective Study on Plasma MicroRNA-4286 and Incident Acute Coronary Syndrome. </w:t>
      </w:r>
      <w:r w:rsidR="0023283B" w:rsidRPr="006809E3">
        <w:rPr>
          <w:rFonts w:ascii="Times New Roman" w:hAnsi="Times New Roman" w:cs="Times New Roman"/>
          <w:b/>
          <w:bCs/>
          <w:i/>
          <w:iCs/>
          <w:sz w:val="24"/>
          <w:szCs w:val="24"/>
        </w:rPr>
        <w:t>J Am Heart Assoc.</w:t>
      </w:r>
      <w:r w:rsidR="0023283B" w:rsidRPr="006809E3">
        <w:rPr>
          <w:rFonts w:ascii="Times New Roman" w:hAnsi="Times New Roman" w:cs="Times New Roman"/>
          <w:sz w:val="24"/>
          <w:szCs w:val="24"/>
        </w:rPr>
        <w:t xml:space="preserve"> 10(6):e018999. doi: 10.1161/JAHA.120.018999.PMID: 33719498</w:t>
      </w:r>
    </w:p>
    <w:p w14:paraId="0D4BB75F" w14:textId="2CEEE0C7" w:rsidR="0023283B" w:rsidRPr="006809E3" w:rsidRDefault="003D243C" w:rsidP="00330B60">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228. </w:t>
      </w:r>
      <w:r w:rsidR="0023283B" w:rsidRPr="006809E3">
        <w:rPr>
          <w:rFonts w:ascii="Times New Roman" w:hAnsi="Times New Roman" w:cs="Times New Roman"/>
          <w:sz w:val="24"/>
          <w:szCs w:val="24"/>
        </w:rPr>
        <w:t>Salas LA, Peres LC, Thayer ZM, Smith RW, Guo Y</w:t>
      </w:r>
      <w:r w:rsidR="000B4CA5" w:rsidRPr="006809E3">
        <w:rPr>
          <w:rFonts w:ascii="Times New Roman" w:hAnsi="Times New Roman" w:cs="Times New Roman"/>
          <w:sz w:val="24"/>
          <w:szCs w:val="24"/>
        </w:rPr>
        <w:t>#</w:t>
      </w:r>
      <w:r w:rsidR="0023283B" w:rsidRPr="006809E3">
        <w:rPr>
          <w:rFonts w:ascii="Times New Roman" w:hAnsi="Times New Roman" w:cs="Times New Roman"/>
          <w:sz w:val="24"/>
          <w:szCs w:val="24"/>
        </w:rPr>
        <w:t>, Chung W</w:t>
      </w:r>
      <w:r w:rsidR="000B4CA5" w:rsidRPr="006809E3">
        <w:rPr>
          <w:rFonts w:ascii="Times New Roman" w:hAnsi="Times New Roman" w:cs="Times New Roman"/>
          <w:sz w:val="24"/>
          <w:szCs w:val="24"/>
        </w:rPr>
        <w:t>#</w:t>
      </w:r>
      <w:r w:rsidR="0023283B" w:rsidRPr="006809E3">
        <w:rPr>
          <w:rFonts w:ascii="Times New Roman" w:hAnsi="Times New Roman" w:cs="Times New Roman"/>
          <w:sz w:val="24"/>
          <w:szCs w:val="24"/>
        </w:rPr>
        <w:t>, Si J</w:t>
      </w:r>
      <w:r w:rsidR="000B4CA5" w:rsidRPr="006809E3">
        <w:rPr>
          <w:rFonts w:ascii="Times New Roman" w:hAnsi="Times New Roman" w:cs="Times New Roman"/>
          <w:sz w:val="24"/>
          <w:szCs w:val="24"/>
        </w:rPr>
        <w:t>#</w:t>
      </w:r>
      <w:r w:rsidR="0023283B" w:rsidRPr="006809E3">
        <w:rPr>
          <w:rFonts w:ascii="Times New Roman" w:hAnsi="Times New Roman" w:cs="Times New Roman"/>
          <w:sz w:val="24"/>
          <w:szCs w:val="24"/>
        </w:rPr>
        <w:t xml:space="preserve">, </w:t>
      </w:r>
      <w:r w:rsidR="0023283B" w:rsidRPr="006809E3">
        <w:rPr>
          <w:rFonts w:ascii="Times New Roman" w:hAnsi="Times New Roman" w:cs="Times New Roman"/>
          <w:b/>
          <w:bCs/>
          <w:sz w:val="24"/>
          <w:szCs w:val="24"/>
        </w:rPr>
        <w:t>Liang L</w:t>
      </w:r>
      <w:r w:rsidR="000B4CA5" w:rsidRPr="006809E3">
        <w:rPr>
          <w:rFonts w:ascii="Times New Roman" w:hAnsi="Times New Roman" w:cs="Times New Roman"/>
          <w:b/>
          <w:bCs/>
          <w:sz w:val="24"/>
          <w:szCs w:val="24"/>
        </w:rPr>
        <w:t>*</w:t>
      </w:r>
      <w:r w:rsidR="0023283B" w:rsidRPr="006809E3">
        <w:rPr>
          <w:rFonts w:ascii="Times New Roman" w:hAnsi="Times New Roman" w:cs="Times New Roman"/>
          <w:sz w:val="24"/>
          <w:szCs w:val="24"/>
        </w:rPr>
        <w:t>.</w:t>
      </w:r>
      <w:r w:rsidRPr="006809E3">
        <w:rPr>
          <w:rFonts w:ascii="Times New Roman" w:hAnsi="Times New Roman" w:cs="Times New Roman"/>
          <w:sz w:val="24"/>
          <w:szCs w:val="24"/>
        </w:rPr>
        <w:t xml:space="preserve"> (2021) A transdisciplinary approach to understand the epigenetic basis of race/ethnicity health disparities.</w:t>
      </w:r>
      <w:r w:rsidR="0023283B" w:rsidRPr="006809E3">
        <w:rPr>
          <w:rFonts w:ascii="Times New Roman" w:hAnsi="Times New Roman" w:cs="Times New Roman"/>
          <w:sz w:val="24"/>
          <w:szCs w:val="24"/>
        </w:rPr>
        <w:t xml:space="preserve"> </w:t>
      </w:r>
      <w:r w:rsidR="0023283B" w:rsidRPr="006809E3">
        <w:rPr>
          <w:rFonts w:ascii="Times New Roman" w:hAnsi="Times New Roman" w:cs="Times New Roman"/>
          <w:b/>
          <w:bCs/>
          <w:i/>
          <w:iCs/>
          <w:sz w:val="24"/>
          <w:szCs w:val="24"/>
        </w:rPr>
        <w:t>Epigenomics</w:t>
      </w:r>
      <w:r w:rsidR="0023283B" w:rsidRPr="006809E3">
        <w:rPr>
          <w:rFonts w:ascii="Times New Roman" w:hAnsi="Times New Roman" w:cs="Times New Roman"/>
          <w:sz w:val="24"/>
          <w:szCs w:val="24"/>
        </w:rPr>
        <w:t xml:space="preserve">. doi: 10.2217/epi-2020-0080. PMID: 33719520 </w:t>
      </w:r>
    </w:p>
    <w:p w14:paraId="1C37BCD9" w14:textId="77777777" w:rsidR="00B219BF" w:rsidRPr="006809E3" w:rsidRDefault="0036081E" w:rsidP="00B219BF">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229. </w:t>
      </w:r>
      <w:hyperlink r:id="rId24" w:history="1">
        <w:r w:rsidR="00AA13EC">
          <w:rPr>
            <w:rStyle w:val="Hyperlink"/>
            <w:rFonts w:ascii="CG Times (W1)" w:eastAsia="Times New Roman" w:hAnsi="CG Times (W1)" w:cs="Times New Roman"/>
            <w:noProof w:val="0"/>
            <w:sz w:val="20"/>
            <w:szCs w:val="20"/>
          </w:rPr>
          <w:t>https://pubmed.ncbi.nlm.nih.gov/33742202/</w:t>
        </w:r>
      </w:hyperlink>
      <w:r w:rsidR="00A559D2" w:rsidRPr="006809E3">
        <w:rPr>
          <w:rFonts w:ascii="Times New Roman" w:hAnsi="Times New Roman" w:cs="Times New Roman"/>
          <w:sz w:val="24"/>
          <w:szCs w:val="24"/>
        </w:rPr>
        <w:t xml:space="preserve">Wang F, Wu K, Li Y, Song R, Wu Y, Zhang X, Song M, </w:t>
      </w:r>
      <w:r w:rsidR="00A559D2" w:rsidRPr="006809E3">
        <w:rPr>
          <w:rFonts w:ascii="Times New Roman" w:hAnsi="Times New Roman" w:cs="Times New Roman"/>
          <w:b/>
          <w:bCs/>
          <w:sz w:val="24"/>
          <w:szCs w:val="24"/>
        </w:rPr>
        <w:t>Liang L</w:t>
      </w:r>
      <w:r w:rsidR="00A559D2" w:rsidRPr="006809E3">
        <w:rPr>
          <w:rFonts w:ascii="Times New Roman" w:hAnsi="Times New Roman" w:cs="Times New Roman"/>
          <w:sz w:val="24"/>
          <w:szCs w:val="24"/>
        </w:rPr>
        <w:t>, Smith-Warner SA, Giovannucci EL, Willett WC.</w:t>
      </w:r>
      <w:r w:rsidRPr="006809E3">
        <w:rPr>
          <w:rFonts w:ascii="Times New Roman" w:hAnsi="Times New Roman" w:cs="Times New Roman"/>
          <w:sz w:val="24"/>
          <w:szCs w:val="24"/>
        </w:rPr>
        <w:t xml:space="preserve"> (2021) Association of folate intake and colorectal cancer risk in the postfortification era in US women.</w:t>
      </w:r>
      <w:r w:rsidR="00A559D2" w:rsidRPr="006809E3">
        <w:rPr>
          <w:rFonts w:ascii="Times New Roman" w:hAnsi="Times New Roman" w:cs="Times New Roman"/>
          <w:sz w:val="24"/>
          <w:szCs w:val="24"/>
        </w:rPr>
        <w:t xml:space="preserve"> </w:t>
      </w:r>
      <w:r w:rsidR="00A559D2" w:rsidRPr="006809E3">
        <w:rPr>
          <w:rFonts w:ascii="Times New Roman" w:hAnsi="Times New Roman" w:cs="Times New Roman"/>
          <w:b/>
          <w:bCs/>
          <w:i/>
          <w:iCs/>
          <w:sz w:val="24"/>
          <w:szCs w:val="24"/>
        </w:rPr>
        <w:t>Am J Clin Nutr.</w:t>
      </w:r>
      <w:r w:rsidR="00A559D2" w:rsidRPr="006809E3">
        <w:rPr>
          <w:rFonts w:ascii="Times New Roman" w:hAnsi="Times New Roman" w:cs="Times New Roman"/>
          <w:sz w:val="24"/>
          <w:szCs w:val="24"/>
        </w:rPr>
        <w:t xml:space="preserve"> 2021 Jul 1;114(1):49-58. doi: 10.1093/ajcn/nqab035. PMID: 33742202 </w:t>
      </w:r>
    </w:p>
    <w:p w14:paraId="1A8F03DC" w14:textId="248EFAC9" w:rsidR="00A559D2" w:rsidRPr="006809E3" w:rsidRDefault="00B219BF" w:rsidP="00B219BF">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2</w:t>
      </w:r>
      <w:r w:rsidR="0036081E" w:rsidRPr="006809E3">
        <w:rPr>
          <w:rFonts w:ascii="Times New Roman" w:hAnsi="Times New Roman" w:cs="Times New Roman"/>
          <w:sz w:val="24"/>
          <w:szCs w:val="24"/>
        </w:rPr>
        <w:t xml:space="preserve">30. </w:t>
      </w:r>
      <w:hyperlink r:id="rId25" w:history="1">
        <w:r w:rsidR="00AA13EC">
          <w:rPr>
            <w:rStyle w:val="Hyperlink"/>
            <w:rFonts w:ascii="CG Times (W1)" w:eastAsia="Times New Roman" w:hAnsi="CG Times (W1)" w:cs="Times New Roman"/>
            <w:noProof w:val="0"/>
            <w:sz w:val="20"/>
            <w:szCs w:val="20"/>
          </w:rPr>
          <w:t>https://pubmed.ncbi.nlm.nih.gov/33801085/</w:t>
        </w:r>
      </w:hyperlink>
      <w:r w:rsidR="00A559D2" w:rsidRPr="006809E3">
        <w:rPr>
          <w:rFonts w:ascii="Times New Roman" w:hAnsi="Times New Roman" w:cs="Times New Roman"/>
          <w:sz w:val="24"/>
          <w:szCs w:val="24"/>
        </w:rPr>
        <w:t xml:space="preserve">Mendez KM, Kim J, Laíns I, Nigalye A, Katz R, Pundik S, Kim IK, </w:t>
      </w:r>
      <w:r w:rsidR="00A559D2" w:rsidRPr="006809E3">
        <w:rPr>
          <w:rFonts w:ascii="Times New Roman" w:hAnsi="Times New Roman" w:cs="Times New Roman"/>
          <w:b/>
          <w:bCs/>
          <w:sz w:val="24"/>
          <w:szCs w:val="24"/>
        </w:rPr>
        <w:t>Liang L</w:t>
      </w:r>
      <w:r w:rsidR="00A559D2" w:rsidRPr="006809E3">
        <w:rPr>
          <w:rFonts w:ascii="Times New Roman" w:hAnsi="Times New Roman" w:cs="Times New Roman"/>
          <w:sz w:val="24"/>
          <w:szCs w:val="24"/>
        </w:rPr>
        <w:t xml:space="preserve">, Vavvas DG, Miller JB, Miller JW, Lasky-Su JA, Husain D. </w:t>
      </w:r>
      <w:r w:rsidR="0036081E" w:rsidRPr="006809E3">
        <w:rPr>
          <w:rFonts w:ascii="Times New Roman" w:hAnsi="Times New Roman" w:cs="Times New Roman"/>
          <w:sz w:val="24"/>
          <w:szCs w:val="24"/>
        </w:rPr>
        <w:t xml:space="preserve">(2021) Association of Human Plasma Metabolomics with Delayed Dark Adaptation in Age-Related Macular Degeneration. </w:t>
      </w:r>
      <w:r w:rsidR="00A559D2" w:rsidRPr="006809E3">
        <w:rPr>
          <w:rFonts w:ascii="Times New Roman" w:hAnsi="Times New Roman" w:cs="Times New Roman"/>
          <w:b/>
          <w:bCs/>
          <w:i/>
          <w:iCs/>
          <w:sz w:val="24"/>
          <w:szCs w:val="24"/>
        </w:rPr>
        <w:t>Metabolites.</w:t>
      </w:r>
      <w:r w:rsidR="00A559D2" w:rsidRPr="006809E3">
        <w:rPr>
          <w:rFonts w:ascii="Times New Roman" w:hAnsi="Times New Roman" w:cs="Times New Roman"/>
          <w:sz w:val="24"/>
          <w:szCs w:val="24"/>
        </w:rPr>
        <w:t xml:space="preserve"> 2021 Mar 21;11(3):183. doi: 10.3390/metabo11030183. PMID: 33801085 </w:t>
      </w:r>
    </w:p>
    <w:p w14:paraId="3247C14A" w14:textId="4DE7706A" w:rsidR="005B069B" w:rsidRPr="006809E3" w:rsidRDefault="0036081E"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231. </w:t>
      </w:r>
      <w:hyperlink r:id="rId26" w:history="1">
        <w:r w:rsidR="00AA13EC">
          <w:rPr>
            <w:rStyle w:val="Hyperlink"/>
            <w:rFonts w:ascii="CG Times (W1)" w:eastAsia="Times New Roman" w:hAnsi="CG Times (W1)" w:cs="Times New Roman"/>
            <w:noProof w:val="0"/>
            <w:sz w:val="20"/>
            <w:szCs w:val="20"/>
          </w:rPr>
          <w:t>https://pubmed.ncbi.nlm.nih.gov/33818245/</w:t>
        </w:r>
      </w:hyperlink>
      <w:r w:rsidR="005B069B" w:rsidRPr="006809E3">
        <w:rPr>
          <w:rFonts w:ascii="Times New Roman" w:hAnsi="Times New Roman" w:cs="Times New Roman"/>
          <w:sz w:val="24"/>
          <w:szCs w:val="24"/>
        </w:rPr>
        <w:t xml:space="preserve">Raita Y, Camargo CA Jr,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xml:space="preserve">, Hasegawa K. </w:t>
      </w:r>
      <w:r w:rsidRPr="006809E3">
        <w:rPr>
          <w:rFonts w:ascii="Times New Roman" w:hAnsi="Times New Roman" w:cs="Times New Roman"/>
          <w:sz w:val="24"/>
          <w:szCs w:val="24"/>
        </w:rPr>
        <w:t xml:space="preserve">(2021) Leveraging "big data" in respiratory medicine - data science, causal inference, and precision medicine. </w:t>
      </w:r>
      <w:r w:rsidR="005B069B" w:rsidRPr="006809E3">
        <w:rPr>
          <w:rFonts w:ascii="Times New Roman" w:hAnsi="Times New Roman" w:cs="Times New Roman"/>
          <w:b/>
          <w:bCs/>
          <w:i/>
          <w:iCs/>
          <w:sz w:val="24"/>
          <w:szCs w:val="24"/>
        </w:rPr>
        <w:t>Expert Rev Respir Med.</w:t>
      </w:r>
      <w:r w:rsidR="005B069B" w:rsidRPr="006809E3">
        <w:rPr>
          <w:rFonts w:ascii="Times New Roman" w:hAnsi="Times New Roman" w:cs="Times New Roman"/>
          <w:sz w:val="24"/>
          <w:szCs w:val="24"/>
        </w:rPr>
        <w:t xml:space="preserve"> 2021 Jun;15(6):717-721. doi: 10.1080/17476348.2021.1913061. Epub 2021 Apr 15. PMID: 33818245 </w:t>
      </w:r>
    </w:p>
    <w:p w14:paraId="4ECB10EC" w14:textId="4BAAD2C9" w:rsidR="005B069B" w:rsidRPr="006809E3" w:rsidRDefault="0036081E"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231. </w:t>
      </w:r>
      <w:hyperlink r:id="rId27" w:history="1">
        <w:r w:rsidR="00AA13EC">
          <w:rPr>
            <w:rStyle w:val="Hyperlink"/>
            <w:rFonts w:ascii="CG Times (W1)" w:eastAsia="Times New Roman" w:hAnsi="CG Times (W1)" w:cs="Times New Roman"/>
            <w:noProof w:val="0"/>
            <w:sz w:val="20"/>
            <w:szCs w:val="20"/>
          </w:rPr>
          <w:t>https://pubmed.ncbi.nlm.nih.gov/33829245/</w:t>
        </w:r>
      </w:hyperlink>
      <w:r w:rsidR="005B069B" w:rsidRPr="006809E3">
        <w:rPr>
          <w:rFonts w:ascii="Times New Roman" w:hAnsi="Times New Roman" w:cs="Times New Roman"/>
          <w:sz w:val="24"/>
          <w:szCs w:val="24"/>
        </w:rPr>
        <w:t>Liu G, Li J</w:t>
      </w:r>
      <w:r w:rsidR="00782A92" w:rsidRPr="006809E3">
        <w:rPr>
          <w:rFonts w:ascii="Times New Roman" w:hAnsi="Times New Roman" w:cs="Times New Roman"/>
          <w:sz w:val="24"/>
          <w:szCs w:val="24"/>
        </w:rPr>
        <w:t>#</w:t>
      </w:r>
      <w:r w:rsidR="005B069B" w:rsidRPr="006809E3">
        <w:rPr>
          <w:rFonts w:ascii="Times New Roman" w:hAnsi="Times New Roman" w:cs="Times New Roman"/>
          <w:sz w:val="24"/>
          <w:szCs w:val="24"/>
        </w:rPr>
        <w:t xml:space="preserve">, Li Y, Hu Y, Franke AA,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Hu FB, Chan AT, Mukamal KJ, Rimm EB, Sun Q.</w:t>
      </w:r>
      <w:r w:rsidR="00782A92" w:rsidRPr="006809E3">
        <w:rPr>
          <w:rFonts w:ascii="Times New Roman" w:hAnsi="Times New Roman" w:cs="Times New Roman"/>
          <w:sz w:val="24"/>
          <w:szCs w:val="24"/>
        </w:rPr>
        <w:t xml:space="preserve"> (2021) Gut microbiota-derived metabolites and risk of coronary artery disease: a prospective study among US men and women.</w:t>
      </w:r>
      <w:r w:rsidR="005B069B" w:rsidRPr="006809E3">
        <w:rPr>
          <w:rFonts w:ascii="Times New Roman" w:hAnsi="Times New Roman" w:cs="Times New Roman"/>
          <w:sz w:val="24"/>
          <w:szCs w:val="24"/>
        </w:rPr>
        <w:t xml:space="preserve"> </w:t>
      </w:r>
      <w:r w:rsidR="005B069B" w:rsidRPr="006809E3">
        <w:rPr>
          <w:rFonts w:ascii="Times New Roman" w:hAnsi="Times New Roman" w:cs="Times New Roman"/>
          <w:b/>
          <w:bCs/>
          <w:i/>
          <w:iCs/>
          <w:sz w:val="24"/>
          <w:szCs w:val="24"/>
        </w:rPr>
        <w:t>Am J Clin Nutr.</w:t>
      </w:r>
      <w:r w:rsidR="005B069B" w:rsidRPr="006809E3">
        <w:rPr>
          <w:rFonts w:ascii="Times New Roman" w:hAnsi="Times New Roman" w:cs="Times New Roman"/>
          <w:sz w:val="24"/>
          <w:szCs w:val="24"/>
        </w:rPr>
        <w:t xml:space="preserve"> 2021 Jul 1;114(1):238-247. doi: 10.1093/ajcn/nqab053. PMID: 33829245 </w:t>
      </w:r>
    </w:p>
    <w:p w14:paraId="5DD52A80" w14:textId="38628E42" w:rsidR="005B069B"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232. </w:t>
      </w:r>
      <w:hyperlink r:id="rId28" w:history="1">
        <w:r w:rsidR="00AA13EC">
          <w:rPr>
            <w:rStyle w:val="Hyperlink"/>
            <w:rFonts w:ascii="CG Times (W1)" w:eastAsia="Times New Roman" w:hAnsi="CG Times (W1)" w:cs="Times New Roman"/>
            <w:noProof w:val="0"/>
            <w:sz w:val="20"/>
            <w:szCs w:val="20"/>
          </w:rPr>
          <w:t>https://pubmed.ncbi.nlm.nih.gov/33912579/</w:t>
        </w:r>
      </w:hyperlink>
      <w:r w:rsidR="005B069B" w:rsidRPr="006809E3">
        <w:rPr>
          <w:rFonts w:ascii="Times New Roman" w:hAnsi="Times New Roman" w:cs="Times New Roman"/>
          <w:sz w:val="24"/>
          <w:szCs w:val="24"/>
        </w:rPr>
        <w:t>Raita Y, Zhu Z</w:t>
      </w:r>
      <w:r w:rsidRPr="006809E3">
        <w:rPr>
          <w:rFonts w:ascii="Times New Roman" w:hAnsi="Times New Roman" w:cs="Times New Roman"/>
          <w:sz w:val="24"/>
          <w:szCs w:val="24"/>
        </w:rPr>
        <w:t>#</w:t>
      </w:r>
      <w:r w:rsidR="005B069B" w:rsidRPr="006809E3">
        <w:rPr>
          <w:rFonts w:ascii="Times New Roman" w:hAnsi="Times New Roman" w:cs="Times New Roman"/>
          <w:sz w:val="24"/>
          <w:szCs w:val="24"/>
        </w:rPr>
        <w:t xml:space="preserve">, Camargo CA Jr, Freishtat RJ, Ngo D,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Hasegawa K.</w:t>
      </w:r>
      <w:r w:rsidRPr="006809E3">
        <w:rPr>
          <w:rFonts w:ascii="Times New Roman" w:hAnsi="Times New Roman" w:cs="Times New Roman"/>
          <w:sz w:val="24"/>
          <w:szCs w:val="24"/>
        </w:rPr>
        <w:t xml:space="preserve"> (2021)</w:t>
      </w:r>
      <w:r w:rsidR="005B069B" w:rsidRPr="006809E3">
        <w:rPr>
          <w:rFonts w:ascii="Times New Roman" w:hAnsi="Times New Roman" w:cs="Times New Roman"/>
          <w:sz w:val="24"/>
          <w:szCs w:val="24"/>
        </w:rPr>
        <w:t xml:space="preserve"> </w:t>
      </w:r>
      <w:r w:rsidRPr="006809E3">
        <w:rPr>
          <w:rFonts w:ascii="Times New Roman" w:hAnsi="Times New Roman" w:cs="Times New Roman"/>
          <w:sz w:val="24"/>
          <w:szCs w:val="24"/>
        </w:rPr>
        <w:t xml:space="preserve">Relationship of Soluble Interleukin-6 Receptors With Asthma: A Mendelian Randomization Study. </w:t>
      </w:r>
      <w:r w:rsidR="005B069B" w:rsidRPr="006809E3">
        <w:rPr>
          <w:rFonts w:ascii="Times New Roman" w:hAnsi="Times New Roman" w:cs="Times New Roman"/>
          <w:b/>
          <w:bCs/>
          <w:i/>
          <w:iCs/>
          <w:sz w:val="24"/>
          <w:szCs w:val="24"/>
        </w:rPr>
        <w:t>Front Med</w:t>
      </w:r>
      <w:r w:rsidR="005B069B" w:rsidRPr="006809E3">
        <w:rPr>
          <w:rFonts w:ascii="Times New Roman" w:hAnsi="Times New Roman" w:cs="Times New Roman"/>
          <w:sz w:val="24"/>
          <w:szCs w:val="24"/>
        </w:rPr>
        <w:t xml:space="preserve"> (Lausanne). 2021 Apr 12;8:665057. doi: 10.3389/fmed.2021.665057. eCollection 2021. PMID: 33912579</w:t>
      </w:r>
    </w:p>
    <w:p w14:paraId="1F781159" w14:textId="7DC3D5CA" w:rsidR="005B069B"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233. </w:t>
      </w:r>
      <w:hyperlink r:id="rId29" w:history="1">
        <w:r w:rsidR="00AA13EC">
          <w:rPr>
            <w:rStyle w:val="Hyperlink"/>
            <w:rFonts w:ascii="CG Times (W1)" w:eastAsia="Times New Roman" w:hAnsi="CG Times (W1)" w:cs="Times New Roman"/>
            <w:noProof w:val="0"/>
            <w:sz w:val="20"/>
            <w:szCs w:val="20"/>
          </w:rPr>
          <w:t>https://pubmed.ncbi.nlm.nih.gov/34064960/</w:t>
        </w:r>
      </w:hyperlink>
      <w:r w:rsidR="005B069B" w:rsidRPr="006809E3">
        <w:rPr>
          <w:rFonts w:ascii="Times New Roman" w:hAnsi="Times New Roman" w:cs="Times New Roman"/>
          <w:sz w:val="24"/>
          <w:szCs w:val="24"/>
        </w:rPr>
        <w:t>Becerra-Tomás N, Ruiz-Canela M, Hernández-Alonso P, Bulló M, Li J</w:t>
      </w:r>
      <w:r w:rsidRPr="006809E3">
        <w:rPr>
          <w:rFonts w:ascii="Times New Roman" w:hAnsi="Times New Roman" w:cs="Times New Roman"/>
          <w:sz w:val="24"/>
          <w:szCs w:val="24"/>
        </w:rPr>
        <w:t>#</w:t>
      </w:r>
      <w:r w:rsidR="005B069B" w:rsidRPr="006809E3">
        <w:rPr>
          <w:rFonts w:ascii="Times New Roman" w:hAnsi="Times New Roman" w:cs="Times New Roman"/>
          <w:sz w:val="24"/>
          <w:szCs w:val="24"/>
        </w:rPr>
        <w:t xml:space="preserve">, Guasch-Ferré M, Toledo E, Clish CB, Estruch R, Ros E, Fitó M, Lee CH, Pierce K, Arós F, Serra-Majem L,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Razquin C, Gómez-Gracia E, Martínez-González MA, Hu FB, Corella D, Salas-Salvadó J.</w:t>
      </w:r>
      <w:r w:rsidRPr="006809E3">
        <w:rPr>
          <w:rFonts w:ascii="Times New Roman" w:hAnsi="Times New Roman" w:cs="Times New Roman"/>
          <w:sz w:val="24"/>
          <w:szCs w:val="24"/>
        </w:rPr>
        <w:t xml:space="preserve"> (2021)</w:t>
      </w:r>
      <w:r w:rsidR="005B069B" w:rsidRPr="006809E3">
        <w:rPr>
          <w:rFonts w:ascii="Times New Roman" w:hAnsi="Times New Roman" w:cs="Times New Roman"/>
          <w:sz w:val="24"/>
          <w:szCs w:val="24"/>
        </w:rPr>
        <w:t xml:space="preserve"> </w:t>
      </w:r>
      <w:r w:rsidRPr="006809E3">
        <w:rPr>
          <w:rFonts w:ascii="Times New Roman" w:hAnsi="Times New Roman" w:cs="Times New Roman"/>
          <w:sz w:val="24"/>
          <w:szCs w:val="24"/>
        </w:rPr>
        <w:t xml:space="preserve">Glycolysis Metabolites and Risk of Atrial Fibrillation and Heart Failure in the PREDIMED Trial. </w:t>
      </w:r>
      <w:r w:rsidR="005B069B" w:rsidRPr="006809E3">
        <w:rPr>
          <w:rFonts w:ascii="Times New Roman" w:hAnsi="Times New Roman" w:cs="Times New Roman"/>
          <w:b/>
          <w:bCs/>
          <w:i/>
          <w:iCs/>
          <w:sz w:val="24"/>
          <w:szCs w:val="24"/>
        </w:rPr>
        <w:t>Metabolites.</w:t>
      </w:r>
      <w:r w:rsidR="005B069B" w:rsidRPr="006809E3">
        <w:rPr>
          <w:rFonts w:ascii="Times New Roman" w:hAnsi="Times New Roman" w:cs="Times New Roman"/>
          <w:sz w:val="24"/>
          <w:szCs w:val="24"/>
        </w:rPr>
        <w:t xml:space="preserve"> 2021 May 11;11(5):306. doi: 10.3390/metabo11050306. PMID: 34064960</w:t>
      </w:r>
    </w:p>
    <w:p w14:paraId="21C796A1" w14:textId="04489D0B" w:rsidR="005B069B"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234. </w:t>
      </w:r>
      <w:hyperlink r:id="rId30" w:history="1">
        <w:r w:rsidR="00AA13EC">
          <w:rPr>
            <w:rStyle w:val="Hyperlink"/>
            <w:rFonts w:ascii="CG Times (W1)" w:eastAsia="Times New Roman" w:hAnsi="CG Times (W1)" w:cs="Times New Roman"/>
            <w:noProof w:val="0"/>
            <w:sz w:val="20"/>
            <w:szCs w:val="20"/>
          </w:rPr>
          <w:t>https://pubmed.ncbi.nlm.nih.gov/34119532/</w:t>
        </w:r>
      </w:hyperlink>
      <w:r w:rsidR="005B069B" w:rsidRPr="006809E3">
        <w:rPr>
          <w:rFonts w:ascii="Times New Roman" w:hAnsi="Times New Roman" w:cs="Times New Roman"/>
          <w:sz w:val="24"/>
          <w:szCs w:val="24"/>
        </w:rPr>
        <w:t>Zhu Z</w:t>
      </w:r>
      <w:r w:rsidRPr="006809E3">
        <w:rPr>
          <w:rFonts w:ascii="Times New Roman" w:hAnsi="Times New Roman" w:cs="Times New Roman"/>
          <w:sz w:val="24"/>
          <w:szCs w:val="24"/>
        </w:rPr>
        <w:t>#</w:t>
      </w:r>
      <w:r w:rsidR="005B069B" w:rsidRPr="006809E3">
        <w:rPr>
          <w:rFonts w:ascii="Times New Roman" w:hAnsi="Times New Roman" w:cs="Times New Roman"/>
          <w:sz w:val="24"/>
          <w:szCs w:val="24"/>
        </w:rPr>
        <w:t xml:space="preserve">, Camargo CA Jr, Raita Y, Fujiogi M,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Rhee EP, Woodruff PG, Hasegawa K.</w:t>
      </w:r>
      <w:r w:rsidRPr="006809E3">
        <w:rPr>
          <w:rFonts w:ascii="Times New Roman" w:hAnsi="Times New Roman" w:cs="Times New Roman"/>
          <w:sz w:val="24"/>
          <w:szCs w:val="24"/>
        </w:rPr>
        <w:t xml:space="preserve"> (2021)</w:t>
      </w:r>
      <w:r w:rsidR="005B069B" w:rsidRPr="006809E3">
        <w:rPr>
          <w:rFonts w:ascii="Times New Roman" w:hAnsi="Times New Roman" w:cs="Times New Roman"/>
          <w:sz w:val="24"/>
          <w:szCs w:val="24"/>
        </w:rPr>
        <w:t xml:space="preserve"> </w:t>
      </w:r>
      <w:r w:rsidRPr="006809E3">
        <w:rPr>
          <w:rFonts w:ascii="Times New Roman" w:hAnsi="Times New Roman" w:cs="Times New Roman"/>
          <w:sz w:val="24"/>
          <w:szCs w:val="24"/>
        </w:rPr>
        <w:t xml:space="preserve">Metabolome subtyping of severe bronchiolitis in infancy and risk of childhood asthma. </w:t>
      </w:r>
      <w:r w:rsidR="005B069B" w:rsidRPr="006809E3">
        <w:rPr>
          <w:rFonts w:ascii="Times New Roman" w:hAnsi="Times New Roman" w:cs="Times New Roman"/>
          <w:b/>
          <w:bCs/>
          <w:i/>
          <w:iCs/>
          <w:sz w:val="24"/>
          <w:szCs w:val="24"/>
        </w:rPr>
        <w:t>J Allergy Clin Immunol.</w:t>
      </w:r>
      <w:r w:rsidR="005B069B" w:rsidRPr="006809E3">
        <w:rPr>
          <w:rFonts w:ascii="Times New Roman" w:hAnsi="Times New Roman" w:cs="Times New Roman"/>
          <w:sz w:val="24"/>
          <w:szCs w:val="24"/>
        </w:rPr>
        <w:t xml:space="preserve"> 2021 Jun 10:S0091-6749(21)00899-X. doi: 10.1016/j.jaci.2021.05.036. Online ahead of print. PMID: 34119532 </w:t>
      </w:r>
    </w:p>
    <w:p w14:paraId="1BEA162B" w14:textId="531CE27A" w:rsidR="005B069B"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235. </w:t>
      </w:r>
      <w:hyperlink r:id="rId31" w:history="1">
        <w:r w:rsidR="00AA13EC">
          <w:rPr>
            <w:rStyle w:val="Hyperlink"/>
            <w:rFonts w:ascii="CG Times (W1)" w:eastAsia="Times New Roman" w:hAnsi="CG Times (W1)" w:cs="Times New Roman"/>
            <w:noProof w:val="0"/>
            <w:sz w:val="20"/>
            <w:szCs w:val="20"/>
          </w:rPr>
          <w:t>https://pubmed.ncbi.nlm.nih.gov/34127738/</w:t>
        </w:r>
      </w:hyperlink>
      <w:r w:rsidR="005B069B" w:rsidRPr="006809E3">
        <w:rPr>
          <w:rFonts w:ascii="Times New Roman" w:hAnsi="Times New Roman" w:cs="Times New Roman"/>
          <w:sz w:val="24"/>
          <w:szCs w:val="24"/>
        </w:rPr>
        <w:t xml:space="preserve">Willis-Owen SAG, Domingo-Sabugo C, Starren E,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xml:space="preserve">, Freidin MB, Arseneault M, Zhang Y, Lu SK, Popat S, Lim E, Nicholson AG, Riazalhosseini Y, Lathrop M, Cookson WOC, Moffatt MF. </w:t>
      </w:r>
      <w:r w:rsidRPr="006809E3">
        <w:rPr>
          <w:rFonts w:ascii="Times New Roman" w:hAnsi="Times New Roman" w:cs="Times New Roman"/>
          <w:sz w:val="24"/>
          <w:szCs w:val="24"/>
        </w:rPr>
        <w:t xml:space="preserve">(2021) Y disruption, autosomal hypomethylation and poor male lung cancer survival. </w:t>
      </w:r>
      <w:r w:rsidR="005B069B" w:rsidRPr="006809E3">
        <w:rPr>
          <w:rFonts w:ascii="Times New Roman" w:hAnsi="Times New Roman" w:cs="Times New Roman"/>
          <w:b/>
          <w:bCs/>
          <w:i/>
          <w:iCs/>
          <w:sz w:val="24"/>
          <w:szCs w:val="24"/>
        </w:rPr>
        <w:t>Sci Rep.</w:t>
      </w:r>
      <w:r w:rsidR="005B069B" w:rsidRPr="006809E3">
        <w:rPr>
          <w:rFonts w:ascii="Times New Roman" w:hAnsi="Times New Roman" w:cs="Times New Roman"/>
          <w:sz w:val="24"/>
          <w:szCs w:val="24"/>
        </w:rPr>
        <w:t xml:space="preserve"> 2021 Jun 14;11(1):12453. doi: 10.1038/s41598-021-91907-8. PMID: 34127738 </w:t>
      </w:r>
    </w:p>
    <w:p w14:paraId="1DF70A42" w14:textId="23368AE4" w:rsidR="005B069B"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236. </w:t>
      </w:r>
      <w:hyperlink r:id="rId32" w:history="1">
        <w:r w:rsidR="00AA13EC">
          <w:rPr>
            <w:rStyle w:val="Hyperlink"/>
            <w:rFonts w:ascii="CG Times (W1)" w:eastAsia="Times New Roman" w:hAnsi="CG Times (W1)" w:cs="Times New Roman"/>
            <w:noProof w:val="0"/>
            <w:sz w:val="20"/>
            <w:szCs w:val="20"/>
          </w:rPr>
          <w:t>https://pubmed.ncbi.nlm.nih.gov/34273838/</w:t>
        </w:r>
      </w:hyperlink>
      <w:r w:rsidR="005B069B" w:rsidRPr="006809E3">
        <w:rPr>
          <w:rFonts w:ascii="Times New Roman" w:hAnsi="Times New Roman" w:cs="Times New Roman"/>
          <w:sz w:val="24"/>
          <w:szCs w:val="24"/>
        </w:rPr>
        <w:t xml:space="preserve">Jin X, Shu C, Zeng Y,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xml:space="preserve">, Ji JS. </w:t>
      </w:r>
      <w:r w:rsidRPr="006809E3">
        <w:rPr>
          <w:rFonts w:ascii="Times New Roman" w:hAnsi="Times New Roman" w:cs="Times New Roman"/>
          <w:sz w:val="24"/>
          <w:szCs w:val="24"/>
        </w:rPr>
        <w:t xml:space="preserve">(2021) Interaction of greenness and polygenic risk score of Alzheimer's disease on risk of cognitive impairment. </w:t>
      </w:r>
      <w:r w:rsidR="005B069B" w:rsidRPr="006809E3">
        <w:rPr>
          <w:rFonts w:ascii="Times New Roman" w:hAnsi="Times New Roman" w:cs="Times New Roman"/>
          <w:b/>
          <w:bCs/>
          <w:i/>
          <w:iCs/>
          <w:sz w:val="24"/>
          <w:szCs w:val="24"/>
        </w:rPr>
        <w:t>Sci Total Environ.</w:t>
      </w:r>
      <w:r w:rsidR="005B069B" w:rsidRPr="006809E3">
        <w:rPr>
          <w:rFonts w:ascii="Times New Roman" w:hAnsi="Times New Roman" w:cs="Times New Roman"/>
          <w:sz w:val="24"/>
          <w:szCs w:val="24"/>
        </w:rPr>
        <w:t xml:space="preserve"> 2021 Nov 20;796:148767. doi: 10.1016/j.scitotenv.2021.148767. Epub 2021 Jul 8. PMID: 34273838 </w:t>
      </w:r>
    </w:p>
    <w:p w14:paraId="60A324B2" w14:textId="550D3EC1" w:rsidR="005B069B"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237. </w:t>
      </w:r>
      <w:hyperlink r:id="rId33" w:history="1">
        <w:r w:rsidR="00AA13EC">
          <w:rPr>
            <w:rStyle w:val="Hyperlink"/>
            <w:rFonts w:ascii="CG Times (W1)" w:eastAsia="Times New Roman" w:hAnsi="CG Times (W1)" w:cs="Times New Roman"/>
            <w:noProof w:val="0"/>
            <w:sz w:val="20"/>
            <w:szCs w:val="20"/>
          </w:rPr>
          <w:t>https://pubmed.ncbi.nlm.nih.gov/34291275/</w:t>
        </w:r>
      </w:hyperlink>
      <w:r w:rsidR="005B069B" w:rsidRPr="006809E3">
        <w:rPr>
          <w:rFonts w:ascii="Times New Roman" w:hAnsi="Times New Roman" w:cs="Times New Roman"/>
          <w:sz w:val="24"/>
          <w:szCs w:val="24"/>
        </w:rPr>
        <w:t xml:space="preserve">Razquin C, Ruiz-Canela M, Toledo E, Hernández-Alonso P, Clish CB, Guasch-Ferré M, Li J, Wittenbecher C, Dennis C, Alonso-Gómez A, Fitó M,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Corella D, Gómez-Gracia E, Estruch R, Fiol M, Lapetra J, Serra-Majem L, Ros E, Aros F, Salas-Salvadó J, Hu FB, Martínez-González MA.</w:t>
      </w:r>
      <w:r w:rsidRPr="006809E3">
        <w:rPr>
          <w:rFonts w:ascii="Times New Roman" w:hAnsi="Times New Roman" w:cs="Times New Roman"/>
          <w:sz w:val="24"/>
          <w:szCs w:val="24"/>
        </w:rPr>
        <w:t xml:space="preserve"> (2021) Metabolomics of the tryptophan-kynurenine degradation pathway and risk of atrial fibrillation and heart failure: potential modification effect of Mediterranean diet.</w:t>
      </w:r>
      <w:r w:rsidR="005B069B" w:rsidRPr="006809E3">
        <w:rPr>
          <w:rFonts w:ascii="Times New Roman" w:hAnsi="Times New Roman" w:cs="Times New Roman"/>
          <w:sz w:val="24"/>
          <w:szCs w:val="24"/>
        </w:rPr>
        <w:t xml:space="preserve"> </w:t>
      </w:r>
      <w:r w:rsidR="005B069B" w:rsidRPr="006809E3">
        <w:rPr>
          <w:rFonts w:ascii="Times New Roman" w:hAnsi="Times New Roman" w:cs="Times New Roman"/>
          <w:b/>
          <w:bCs/>
          <w:i/>
          <w:iCs/>
          <w:sz w:val="24"/>
          <w:szCs w:val="24"/>
        </w:rPr>
        <w:t>Am J Clin Nutr.</w:t>
      </w:r>
      <w:r w:rsidR="005B069B" w:rsidRPr="006809E3">
        <w:rPr>
          <w:rFonts w:ascii="Times New Roman" w:hAnsi="Times New Roman" w:cs="Times New Roman"/>
          <w:sz w:val="24"/>
          <w:szCs w:val="24"/>
        </w:rPr>
        <w:t xml:space="preserve"> 2021 Jul 22:nqab238. doi: 10.1093/ajcn/nqab238. Online ahead of print. PMID: 34291275 </w:t>
      </w:r>
    </w:p>
    <w:p w14:paraId="38E0C129" w14:textId="36EAA1DF" w:rsidR="005B069B"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238. </w:t>
      </w:r>
      <w:hyperlink r:id="rId34" w:history="1">
        <w:r w:rsidR="00AA13EC">
          <w:rPr>
            <w:rStyle w:val="Hyperlink"/>
            <w:rFonts w:ascii="CG Times (W1)" w:eastAsia="Times New Roman" w:hAnsi="CG Times (W1)" w:cs="Times New Roman"/>
            <w:noProof w:val="0"/>
            <w:sz w:val="20"/>
            <w:szCs w:val="20"/>
          </w:rPr>
          <w:t>https://pubmed.ncbi.nlm.nih.gov/34295910/</w:t>
        </w:r>
      </w:hyperlink>
      <w:r w:rsidR="005B069B" w:rsidRPr="006809E3">
        <w:rPr>
          <w:rFonts w:ascii="Times New Roman" w:hAnsi="Times New Roman" w:cs="Times New Roman"/>
          <w:sz w:val="24"/>
          <w:szCs w:val="24"/>
        </w:rPr>
        <w:t xml:space="preserve">Raita Y, Camargo CA Jr,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Hasegawa K.</w:t>
      </w:r>
      <w:r w:rsidRPr="006809E3">
        <w:rPr>
          <w:rFonts w:ascii="Times New Roman" w:hAnsi="Times New Roman" w:cs="Times New Roman"/>
          <w:sz w:val="24"/>
          <w:szCs w:val="24"/>
        </w:rPr>
        <w:t xml:space="preserve"> (2021) Big Data, Data Science, and Causal Inference: A Primer for Clinicians.</w:t>
      </w:r>
      <w:r w:rsidR="005B069B" w:rsidRPr="006809E3">
        <w:rPr>
          <w:rFonts w:ascii="Times New Roman" w:hAnsi="Times New Roman" w:cs="Times New Roman"/>
          <w:sz w:val="24"/>
          <w:szCs w:val="24"/>
        </w:rPr>
        <w:t xml:space="preserve"> </w:t>
      </w:r>
      <w:r w:rsidR="005B069B" w:rsidRPr="006809E3">
        <w:rPr>
          <w:rFonts w:ascii="Times New Roman" w:hAnsi="Times New Roman" w:cs="Times New Roman"/>
          <w:b/>
          <w:bCs/>
          <w:i/>
          <w:iCs/>
          <w:sz w:val="24"/>
          <w:szCs w:val="24"/>
        </w:rPr>
        <w:t xml:space="preserve">Front Med </w:t>
      </w:r>
      <w:r w:rsidR="005B069B" w:rsidRPr="006809E3">
        <w:rPr>
          <w:rFonts w:ascii="Times New Roman" w:hAnsi="Times New Roman" w:cs="Times New Roman"/>
          <w:sz w:val="24"/>
          <w:szCs w:val="24"/>
        </w:rPr>
        <w:t>(Lausanne). 2021 Jul 6;8:678047. doi: 10.3389/fmed.2021.678047. eCollection 2021. PMID: 34295910</w:t>
      </w:r>
    </w:p>
    <w:p w14:paraId="3903C29D" w14:textId="1B27A902" w:rsidR="005B069B"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239. </w:t>
      </w:r>
      <w:hyperlink r:id="rId35" w:history="1">
        <w:r w:rsidR="00AA13EC">
          <w:rPr>
            <w:rStyle w:val="Hyperlink"/>
            <w:rFonts w:ascii="CG Times (W1)" w:eastAsia="Times New Roman" w:hAnsi="CG Times (W1)" w:cs="Times New Roman"/>
            <w:noProof w:val="0"/>
            <w:sz w:val="20"/>
            <w:szCs w:val="20"/>
          </w:rPr>
          <w:t>ht</w:t>
        </w:r>
        <w:r w:rsidR="00AA13EC">
          <w:rPr>
            <w:rStyle w:val="Hyperlink"/>
            <w:rFonts w:ascii="CG Times (W1)" w:eastAsia="Times New Roman" w:hAnsi="CG Times (W1)" w:cs="Times New Roman"/>
            <w:noProof w:val="0"/>
            <w:sz w:val="20"/>
            <w:szCs w:val="20"/>
          </w:rPr>
          <w:t>tps://pubmed.ncbi.nlm.nih.gov/34358830/</w:t>
        </w:r>
      </w:hyperlink>
      <w:r w:rsidR="005B069B" w:rsidRPr="006809E3">
        <w:rPr>
          <w:rFonts w:ascii="Times New Roman" w:hAnsi="Times New Roman" w:cs="Times New Roman"/>
          <w:sz w:val="24"/>
          <w:szCs w:val="24"/>
        </w:rPr>
        <w:t xml:space="preserve">Lin Y, Wu J, Zhu Y, Hinkle SN, Rawal S,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Weir NL, Tsai MY, Zhang C.</w:t>
      </w:r>
      <w:r w:rsidRPr="006809E3">
        <w:rPr>
          <w:rFonts w:ascii="Times New Roman" w:hAnsi="Times New Roman" w:cs="Times New Roman"/>
          <w:sz w:val="24"/>
          <w:szCs w:val="24"/>
        </w:rPr>
        <w:t xml:space="preserve"> (2021) A longitudinal study of plasma acylcarnitines throughout pregnancy and associations with risk of gestational diabetes mellitus.</w:t>
      </w:r>
      <w:r w:rsidR="005B069B" w:rsidRPr="006809E3">
        <w:rPr>
          <w:rFonts w:ascii="Times New Roman" w:hAnsi="Times New Roman" w:cs="Times New Roman"/>
          <w:sz w:val="24"/>
          <w:szCs w:val="24"/>
        </w:rPr>
        <w:t xml:space="preserve"> </w:t>
      </w:r>
      <w:r w:rsidR="005B069B" w:rsidRPr="006809E3">
        <w:rPr>
          <w:rFonts w:ascii="Times New Roman" w:hAnsi="Times New Roman" w:cs="Times New Roman"/>
          <w:b/>
          <w:bCs/>
          <w:i/>
          <w:iCs/>
          <w:sz w:val="24"/>
          <w:szCs w:val="24"/>
        </w:rPr>
        <w:t>Clin Nutr.</w:t>
      </w:r>
      <w:r w:rsidR="005B069B" w:rsidRPr="006809E3">
        <w:rPr>
          <w:rFonts w:ascii="Times New Roman" w:hAnsi="Times New Roman" w:cs="Times New Roman"/>
          <w:sz w:val="24"/>
          <w:szCs w:val="24"/>
        </w:rPr>
        <w:t xml:space="preserve"> 2021 Aug;40(8):4863-4870. doi: 10.1016/j.clnu.2021.07.008. Epub 2021 Jul 10. PMID: 34358830</w:t>
      </w:r>
    </w:p>
    <w:p w14:paraId="0B64A116" w14:textId="7843C019" w:rsidR="005B069B"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240. </w:t>
      </w:r>
      <w:hyperlink r:id="rId36" w:history="1">
        <w:r w:rsidR="00AA13EC">
          <w:rPr>
            <w:rStyle w:val="Hyperlink"/>
            <w:rFonts w:ascii="CG Times (W1)" w:eastAsia="Times New Roman" w:hAnsi="CG Times (W1)" w:cs="Times New Roman"/>
            <w:noProof w:val="0"/>
            <w:sz w:val="20"/>
            <w:szCs w:val="20"/>
          </w:rPr>
          <w:t>https://pubmed.ncbi.nlm.nih.gov/34358915/</w:t>
        </w:r>
      </w:hyperlink>
      <w:r w:rsidR="005B069B" w:rsidRPr="006809E3">
        <w:rPr>
          <w:rFonts w:ascii="Times New Roman" w:hAnsi="Times New Roman" w:cs="Times New Roman"/>
          <w:sz w:val="24"/>
          <w:szCs w:val="24"/>
        </w:rPr>
        <w:t xml:space="preserve">Tindula G, Mukherjee SK, Ekramullah SM, Arman DM, Biswas SK, Islam J, Obrycki JF, Christiani DC, </w:t>
      </w:r>
      <w:r w:rsidR="005B069B" w:rsidRPr="006809E3">
        <w:rPr>
          <w:rFonts w:ascii="Times New Roman" w:hAnsi="Times New Roman" w:cs="Times New Roman"/>
          <w:b/>
          <w:bCs/>
          <w:sz w:val="24"/>
          <w:szCs w:val="24"/>
        </w:rPr>
        <w:t>Liang L</w:t>
      </w:r>
      <w:r w:rsidR="005B069B" w:rsidRPr="006809E3">
        <w:rPr>
          <w:rFonts w:ascii="Times New Roman" w:hAnsi="Times New Roman" w:cs="Times New Roman"/>
          <w:sz w:val="24"/>
          <w:szCs w:val="24"/>
        </w:rPr>
        <w:t>, Warf BC, Mazumdar M.</w:t>
      </w:r>
      <w:r w:rsidRPr="006809E3">
        <w:rPr>
          <w:rFonts w:ascii="Times New Roman" w:hAnsi="Times New Roman" w:cs="Times New Roman"/>
          <w:sz w:val="24"/>
          <w:szCs w:val="24"/>
        </w:rPr>
        <w:t xml:space="preserve"> (2021) Parental metal exposures as potential risk factors for spina bifida in Bangladesh.</w:t>
      </w:r>
      <w:r w:rsidR="005B069B" w:rsidRPr="006809E3">
        <w:rPr>
          <w:rFonts w:ascii="Times New Roman" w:hAnsi="Times New Roman" w:cs="Times New Roman"/>
          <w:sz w:val="24"/>
          <w:szCs w:val="24"/>
        </w:rPr>
        <w:t xml:space="preserve"> </w:t>
      </w:r>
      <w:r w:rsidR="005B069B" w:rsidRPr="006809E3">
        <w:rPr>
          <w:rFonts w:ascii="Times New Roman" w:hAnsi="Times New Roman" w:cs="Times New Roman"/>
          <w:b/>
          <w:bCs/>
          <w:i/>
          <w:iCs/>
          <w:sz w:val="24"/>
          <w:szCs w:val="24"/>
        </w:rPr>
        <w:t>Environ Int.</w:t>
      </w:r>
      <w:r w:rsidR="005B069B" w:rsidRPr="006809E3">
        <w:rPr>
          <w:rFonts w:ascii="Times New Roman" w:hAnsi="Times New Roman" w:cs="Times New Roman"/>
          <w:sz w:val="24"/>
          <w:szCs w:val="24"/>
        </w:rPr>
        <w:t xml:space="preserve"> 2021 Dec;157:106800. doi: 10.1016/j.envint.2021.106800. Epub 2021 Aug 3. PMID: 34358915</w:t>
      </w:r>
    </w:p>
    <w:p w14:paraId="7D932916" w14:textId="361D4796" w:rsidR="005B069B"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241. </w:t>
      </w:r>
      <w:hyperlink r:id="rId37" w:history="1">
        <w:r w:rsidR="00AA13EC">
          <w:rPr>
            <w:rStyle w:val="Hyperlink"/>
            <w:rFonts w:ascii="CG Times (W1)" w:eastAsia="Times New Roman" w:hAnsi="CG Times (W1)" w:cs="Times New Roman"/>
            <w:noProof w:val="0"/>
            <w:sz w:val="20"/>
            <w:szCs w:val="20"/>
          </w:rPr>
          <w:t>https://pubmed.ncbi.nlm.nih.gov/34382031/</w:t>
        </w:r>
      </w:hyperlink>
      <w:r w:rsidR="005B069B" w:rsidRPr="006809E3">
        <w:rPr>
          <w:rFonts w:ascii="Times New Roman" w:hAnsi="Times New Roman" w:cs="Times New Roman"/>
          <w:sz w:val="24"/>
          <w:szCs w:val="24"/>
        </w:rPr>
        <w:t>Lains I, Zhu S</w:t>
      </w:r>
      <w:r w:rsidRPr="006809E3">
        <w:rPr>
          <w:rFonts w:ascii="Times New Roman" w:hAnsi="Times New Roman" w:cs="Times New Roman"/>
          <w:sz w:val="24"/>
          <w:szCs w:val="24"/>
        </w:rPr>
        <w:t>#</w:t>
      </w:r>
      <w:r w:rsidR="005B069B" w:rsidRPr="006809E3">
        <w:rPr>
          <w:rFonts w:ascii="Times New Roman" w:hAnsi="Times New Roman" w:cs="Times New Roman"/>
          <w:sz w:val="24"/>
          <w:szCs w:val="24"/>
        </w:rPr>
        <w:t>, Han X</w:t>
      </w:r>
      <w:r w:rsidRPr="006809E3">
        <w:rPr>
          <w:rFonts w:ascii="Times New Roman" w:hAnsi="Times New Roman" w:cs="Times New Roman"/>
          <w:sz w:val="24"/>
          <w:szCs w:val="24"/>
        </w:rPr>
        <w:t>#</w:t>
      </w:r>
      <w:r w:rsidR="005B069B" w:rsidRPr="006809E3">
        <w:rPr>
          <w:rFonts w:ascii="Times New Roman" w:hAnsi="Times New Roman" w:cs="Times New Roman"/>
          <w:sz w:val="24"/>
          <w:szCs w:val="24"/>
        </w:rPr>
        <w:t>, Chung W</w:t>
      </w:r>
      <w:r w:rsidRPr="006809E3">
        <w:rPr>
          <w:rFonts w:ascii="Times New Roman" w:hAnsi="Times New Roman" w:cs="Times New Roman"/>
          <w:sz w:val="24"/>
          <w:szCs w:val="24"/>
        </w:rPr>
        <w:t>#</w:t>
      </w:r>
      <w:r w:rsidR="005B069B" w:rsidRPr="006809E3">
        <w:rPr>
          <w:rFonts w:ascii="Times New Roman" w:hAnsi="Times New Roman" w:cs="Times New Roman"/>
          <w:sz w:val="24"/>
          <w:szCs w:val="24"/>
        </w:rPr>
        <w:t>, Yuan Q</w:t>
      </w:r>
      <w:r w:rsidRPr="006809E3">
        <w:rPr>
          <w:rFonts w:ascii="Times New Roman" w:hAnsi="Times New Roman" w:cs="Times New Roman"/>
          <w:sz w:val="24"/>
          <w:szCs w:val="24"/>
        </w:rPr>
        <w:t>#</w:t>
      </w:r>
      <w:r w:rsidR="005B069B" w:rsidRPr="006809E3">
        <w:rPr>
          <w:rFonts w:ascii="Times New Roman" w:hAnsi="Times New Roman" w:cs="Times New Roman"/>
          <w:sz w:val="24"/>
          <w:szCs w:val="24"/>
        </w:rPr>
        <w:t xml:space="preserve">, Kelly RS, Gil JQ, Katz R, Nigalye A, Kim IK, Miller JB, Carreira IM, Silva R, Vavvas DG, Miller JW, Lasky-Su J, </w:t>
      </w:r>
      <w:r w:rsidR="005B069B" w:rsidRPr="006809E3">
        <w:rPr>
          <w:rFonts w:ascii="Times New Roman" w:hAnsi="Times New Roman" w:cs="Times New Roman"/>
          <w:b/>
          <w:bCs/>
          <w:sz w:val="24"/>
          <w:szCs w:val="24"/>
        </w:rPr>
        <w:t>Liang L</w:t>
      </w:r>
      <w:r w:rsidR="00B219BF" w:rsidRPr="006809E3">
        <w:rPr>
          <w:rFonts w:ascii="Times New Roman" w:hAnsi="Times New Roman" w:cs="Times New Roman"/>
          <w:b/>
          <w:bCs/>
          <w:sz w:val="24"/>
          <w:szCs w:val="24"/>
        </w:rPr>
        <w:t>*</w:t>
      </w:r>
      <w:r w:rsidR="005B069B" w:rsidRPr="006809E3">
        <w:rPr>
          <w:rFonts w:ascii="Times New Roman" w:hAnsi="Times New Roman" w:cs="Times New Roman"/>
          <w:sz w:val="24"/>
          <w:szCs w:val="24"/>
        </w:rPr>
        <w:t>, Husain D</w:t>
      </w:r>
      <w:r w:rsidR="00B219BF" w:rsidRPr="006809E3">
        <w:rPr>
          <w:rFonts w:ascii="Times New Roman" w:hAnsi="Times New Roman" w:cs="Times New Roman"/>
          <w:sz w:val="24"/>
          <w:szCs w:val="24"/>
        </w:rPr>
        <w:t>*</w:t>
      </w:r>
      <w:r w:rsidR="005B069B" w:rsidRPr="006809E3">
        <w:rPr>
          <w:rFonts w:ascii="Times New Roman" w:hAnsi="Times New Roman" w:cs="Times New Roman"/>
          <w:sz w:val="24"/>
          <w:szCs w:val="24"/>
        </w:rPr>
        <w:t xml:space="preserve">. </w:t>
      </w:r>
      <w:r w:rsidRPr="006809E3">
        <w:rPr>
          <w:rFonts w:ascii="Times New Roman" w:hAnsi="Times New Roman" w:cs="Times New Roman"/>
          <w:sz w:val="24"/>
          <w:szCs w:val="24"/>
        </w:rPr>
        <w:t xml:space="preserve">(2021) Genomic-Metabolomic Associations Support the Role of LIPC and Glycerophospholipids in Age-Related Macular Degeneration. </w:t>
      </w:r>
      <w:r w:rsidR="005B069B" w:rsidRPr="006809E3">
        <w:rPr>
          <w:rFonts w:ascii="Times New Roman" w:hAnsi="Times New Roman" w:cs="Times New Roman"/>
          <w:b/>
          <w:bCs/>
          <w:i/>
          <w:iCs/>
          <w:sz w:val="24"/>
          <w:szCs w:val="24"/>
        </w:rPr>
        <w:t>Ophthalmol Sci.</w:t>
      </w:r>
      <w:r w:rsidR="005B069B" w:rsidRPr="006809E3">
        <w:rPr>
          <w:rFonts w:ascii="Times New Roman" w:hAnsi="Times New Roman" w:cs="Times New Roman"/>
          <w:sz w:val="24"/>
          <w:szCs w:val="24"/>
        </w:rPr>
        <w:t xml:space="preserve"> 2021 Mar;1(1):100017. doi: 10.1016/j.xops.2021.100017. PMID: 34382031</w:t>
      </w:r>
    </w:p>
    <w:p w14:paraId="4E87B87D" w14:textId="733D43D9" w:rsidR="00AA0796"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242. </w:t>
      </w:r>
      <w:hyperlink r:id="rId38" w:history="1">
        <w:r w:rsidR="00AA13EC">
          <w:rPr>
            <w:rStyle w:val="Hyperlink"/>
            <w:rFonts w:ascii="CG Times (W1)" w:eastAsia="Times New Roman" w:hAnsi="CG Times (W1)" w:cs="Times New Roman"/>
            <w:noProof w:val="0"/>
            <w:sz w:val="20"/>
            <w:szCs w:val="20"/>
          </w:rPr>
          <w:t>https://pubmed.ncbi.nlm.nih.gov/34413117/</w:t>
        </w:r>
      </w:hyperlink>
      <w:r w:rsidR="00AA0796" w:rsidRPr="006809E3">
        <w:rPr>
          <w:rFonts w:ascii="Times New Roman" w:hAnsi="Times New Roman" w:cs="Times New Roman"/>
          <w:sz w:val="24"/>
          <w:szCs w:val="24"/>
        </w:rPr>
        <w:t xml:space="preserve">Haslam DE, </w:t>
      </w:r>
      <w:r w:rsidR="00AA0796" w:rsidRPr="006809E3">
        <w:rPr>
          <w:rFonts w:ascii="Times New Roman" w:hAnsi="Times New Roman" w:cs="Times New Roman"/>
          <w:b/>
          <w:bCs/>
          <w:sz w:val="24"/>
          <w:szCs w:val="24"/>
        </w:rPr>
        <w:t>Liang L</w:t>
      </w:r>
      <w:r w:rsidR="00AA0796" w:rsidRPr="006809E3">
        <w:rPr>
          <w:rFonts w:ascii="Times New Roman" w:hAnsi="Times New Roman" w:cs="Times New Roman"/>
          <w:sz w:val="24"/>
          <w:szCs w:val="24"/>
        </w:rPr>
        <w:t xml:space="preserve">, Wang DD, Kelly RS, Wittenbecher C, Pérez CM, Martínez M, Lee CH, Clish CB, Wong DTW, Parnell LD, Lai CQ, Ordovás JM, Manson JE, Hu FB, Stampfer MJ, Tucker KL, Joshipura KJ, Bhupathiraju SN. </w:t>
      </w:r>
      <w:r w:rsidRPr="006809E3">
        <w:rPr>
          <w:rFonts w:ascii="Times New Roman" w:hAnsi="Times New Roman" w:cs="Times New Roman"/>
          <w:sz w:val="24"/>
          <w:szCs w:val="24"/>
        </w:rPr>
        <w:t xml:space="preserve">(2021) Associations of network-derived metabolite clusters with prevalent type 2 diabetes among adults of Puerto Rican descent. </w:t>
      </w:r>
      <w:r w:rsidR="00AA0796" w:rsidRPr="006809E3">
        <w:rPr>
          <w:rFonts w:ascii="Times New Roman" w:hAnsi="Times New Roman" w:cs="Times New Roman"/>
          <w:b/>
          <w:bCs/>
          <w:i/>
          <w:iCs/>
          <w:sz w:val="24"/>
          <w:szCs w:val="24"/>
        </w:rPr>
        <w:t>BMJ Open Diabetes Res Care.</w:t>
      </w:r>
      <w:r w:rsidR="00AA0796" w:rsidRPr="006809E3">
        <w:rPr>
          <w:rFonts w:ascii="Times New Roman" w:hAnsi="Times New Roman" w:cs="Times New Roman"/>
          <w:sz w:val="24"/>
          <w:szCs w:val="24"/>
        </w:rPr>
        <w:t xml:space="preserve"> 2021 Aug;9(1):e002298.</w:t>
      </w:r>
      <w:r w:rsidR="005B069B" w:rsidRPr="006809E3">
        <w:rPr>
          <w:rFonts w:ascii="Times New Roman" w:hAnsi="Times New Roman" w:cs="Times New Roman"/>
          <w:sz w:val="24"/>
          <w:szCs w:val="24"/>
        </w:rPr>
        <w:t xml:space="preserve"> PMID: 34413117</w:t>
      </w:r>
    </w:p>
    <w:p w14:paraId="40F12955" w14:textId="57A452A0" w:rsidR="00AA0796" w:rsidRPr="006809E3" w:rsidRDefault="00782A92" w:rsidP="0036081E">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243. </w:t>
      </w:r>
      <w:hyperlink r:id="rId39" w:history="1">
        <w:r w:rsidR="00AA13EC">
          <w:rPr>
            <w:rStyle w:val="Hyperlink"/>
            <w:rFonts w:ascii="CG Times (W1)" w:eastAsia="Times New Roman" w:hAnsi="CG Times (W1)" w:cs="Times New Roman"/>
            <w:noProof w:val="0"/>
            <w:sz w:val="20"/>
            <w:szCs w:val="20"/>
          </w:rPr>
          <w:t>https://pubmed.ncbi.nlm.nih.</w:t>
        </w:r>
        <w:r w:rsidR="00AA13EC">
          <w:rPr>
            <w:rStyle w:val="Hyperlink"/>
            <w:rFonts w:ascii="CG Times (W1)" w:eastAsia="Times New Roman" w:hAnsi="CG Times (W1)" w:cs="Times New Roman"/>
            <w:noProof w:val="0"/>
            <w:sz w:val="20"/>
            <w:szCs w:val="20"/>
          </w:rPr>
          <w:t>gov/34515027/</w:t>
        </w:r>
      </w:hyperlink>
      <w:r w:rsidR="00AA0796" w:rsidRPr="006809E3">
        <w:rPr>
          <w:rFonts w:ascii="Times New Roman" w:hAnsi="Times New Roman" w:cs="Times New Roman"/>
          <w:sz w:val="24"/>
          <w:szCs w:val="24"/>
        </w:rPr>
        <w:t>Si J</w:t>
      </w:r>
      <w:r w:rsidRPr="006809E3">
        <w:rPr>
          <w:rFonts w:ascii="Times New Roman" w:hAnsi="Times New Roman" w:cs="Times New Roman"/>
          <w:sz w:val="24"/>
          <w:szCs w:val="24"/>
        </w:rPr>
        <w:t>#</w:t>
      </w:r>
      <w:r w:rsidR="00AA0796" w:rsidRPr="006809E3">
        <w:rPr>
          <w:rFonts w:ascii="Times New Roman" w:hAnsi="Times New Roman" w:cs="Times New Roman"/>
          <w:sz w:val="24"/>
          <w:szCs w:val="24"/>
        </w:rPr>
        <w:t>, Yang S, Sun D, Yu C, Guo Y, Lin Y, Millwood I, Walters R, Yang L, Chen Y, Du H, Hua Y, Liu J, Chen J, Chen Z, Chen W, Li L</w:t>
      </w:r>
      <w:r w:rsidR="005D1806" w:rsidRPr="006809E3">
        <w:rPr>
          <w:rFonts w:ascii="Times New Roman" w:hAnsi="Times New Roman" w:cs="Times New Roman"/>
          <w:sz w:val="24"/>
          <w:szCs w:val="24"/>
        </w:rPr>
        <w:t>*</w:t>
      </w:r>
      <w:r w:rsidR="00AA0796" w:rsidRPr="006809E3">
        <w:rPr>
          <w:rFonts w:ascii="Times New Roman" w:hAnsi="Times New Roman" w:cs="Times New Roman"/>
          <w:sz w:val="24"/>
          <w:szCs w:val="24"/>
        </w:rPr>
        <w:t xml:space="preserve">, </w:t>
      </w:r>
      <w:r w:rsidR="00AA0796" w:rsidRPr="006809E3">
        <w:rPr>
          <w:rFonts w:ascii="Times New Roman" w:hAnsi="Times New Roman" w:cs="Times New Roman"/>
          <w:b/>
          <w:bCs/>
          <w:sz w:val="24"/>
          <w:szCs w:val="24"/>
        </w:rPr>
        <w:t>Liang L</w:t>
      </w:r>
      <w:r w:rsidRPr="006809E3">
        <w:rPr>
          <w:rFonts w:ascii="Times New Roman" w:hAnsi="Times New Roman" w:cs="Times New Roman"/>
          <w:b/>
          <w:bCs/>
          <w:sz w:val="24"/>
          <w:szCs w:val="24"/>
        </w:rPr>
        <w:t>*</w:t>
      </w:r>
      <w:r w:rsidR="00AA0796" w:rsidRPr="006809E3">
        <w:rPr>
          <w:rFonts w:ascii="Times New Roman" w:hAnsi="Times New Roman" w:cs="Times New Roman"/>
          <w:sz w:val="24"/>
          <w:szCs w:val="24"/>
        </w:rPr>
        <w:t>, Lv J</w:t>
      </w:r>
      <w:r w:rsidR="005D1806" w:rsidRPr="006809E3">
        <w:rPr>
          <w:rFonts w:ascii="Times New Roman" w:hAnsi="Times New Roman" w:cs="Times New Roman"/>
          <w:sz w:val="24"/>
          <w:szCs w:val="24"/>
        </w:rPr>
        <w:t>*</w:t>
      </w:r>
      <w:r w:rsidR="00AA0796" w:rsidRPr="006809E3">
        <w:rPr>
          <w:rFonts w:ascii="Times New Roman" w:hAnsi="Times New Roman" w:cs="Times New Roman"/>
          <w:sz w:val="24"/>
          <w:szCs w:val="24"/>
        </w:rPr>
        <w:t>; China Kadoorie Biobank Collaborative Group.</w:t>
      </w:r>
      <w:r w:rsidR="00EB0057" w:rsidRPr="006809E3">
        <w:rPr>
          <w:rFonts w:ascii="Times New Roman" w:hAnsi="Times New Roman" w:cs="Times New Roman"/>
          <w:sz w:val="24"/>
          <w:szCs w:val="24"/>
        </w:rPr>
        <w:t xml:space="preserve"> (2021) Epigenome-wide analysis of DNA methylation and coronary heart disease: a nested case-control study.</w:t>
      </w:r>
      <w:r w:rsidR="00AA0796" w:rsidRPr="006809E3">
        <w:rPr>
          <w:rFonts w:ascii="Times New Roman" w:hAnsi="Times New Roman" w:cs="Times New Roman"/>
          <w:sz w:val="24"/>
          <w:szCs w:val="24"/>
        </w:rPr>
        <w:t xml:space="preserve"> </w:t>
      </w:r>
      <w:r w:rsidR="00EB0057" w:rsidRPr="006809E3">
        <w:rPr>
          <w:rFonts w:ascii="Times New Roman" w:hAnsi="Times New Roman" w:cs="Times New Roman"/>
          <w:b/>
          <w:bCs/>
          <w:i/>
          <w:iCs/>
          <w:sz w:val="24"/>
          <w:szCs w:val="24"/>
        </w:rPr>
        <w:t>eL</w:t>
      </w:r>
      <w:r w:rsidR="00AA0796" w:rsidRPr="006809E3">
        <w:rPr>
          <w:rFonts w:ascii="Times New Roman" w:hAnsi="Times New Roman" w:cs="Times New Roman"/>
          <w:b/>
          <w:bCs/>
          <w:i/>
          <w:iCs/>
          <w:sz w:val="24"/>
          <w:szCs w:val="24"/>
        </w:rPr>
        <w:t>ife</w:t>
      </w:r>
      <w:r w:rsidR="00AA0796" w:rsidRPr="006809E3">
        <w:rPr>
          <w:rFonts w:ascii="Times New Roman" w:hAnsi="Times New Roman" w:cs="Times New Roman"/>
          <w:sz w:val="24"/>
          <w:szCs w:val="24"/>
        </w:rPr>
        <w:t xml:space="preserve">. 2021 Sep 13;10:e68671. </w:t>
      </w:r>
      <w:r w:rsidR="005B069B" w:rsidRPr="006809E3">
        <w:rPr>
          <w:rFonts w:ascii="Times New Roman" w:hAnsi="Times New Roman" w:cs="Times New Roman"/>
          <w:sz w:val="24"/>
          <w:szCs w:val="24"/>
        </w:rPr>
        <w:t>PMID: 34515027</w:t>
      </w:r>
    </w:p>
    <w:p w14:paraId="6C4FF653" w14:textId="77777777" w:rsidR="00B45B42" w:rsidRPr="006809E3" w:rsidRDefault="00782A92" w:rsidP="00B45B42">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244. </w:t>
      </w:r>
      <w:hyperlink r:id="rId40" w:history="1">
        <w:r w:rsidR="00AA13EC">
          <w:rPr>
            <w:rStyle w:val="Hyperlink"/>
            <w:rFonts w:ascii="CG Times (W1)" w:eastAsia="Times New Roman" w:hAnsi="CG Times (W1)" w:cs="Times New Roman"/>
            <w:noProof w:val="0"/>
            <w:sz w:val="20"/>
            <w:szCs w:val="20"/>
          </w:rPr>
          <w:t>https://pubmed.ncbi.nlm.nih.gov/34547084/</w:t>
        </w:r>
      </w:hyperlink>
      <w:r w:rsidR="00AA0796" w:rsidRPr="006809E3">
        <w:rPr>
          <w:rFonts w:ascii="Times New Roman" w:hAnsi="Times New Roman" w:cs="Times New Roman"/>
          <w:sz w:val="24"/>
          <w:szCs w:val="24"/>
        </w:rPr>
        <w:t xml:space="preserve">Phipatanakul W, Koutrakis P, Coull BA, Petty CR, Gaffin JM, Sheehan WJ, Lai PS, Bartnikas LM, Kang CM, Wolfson JM, Samnaliev M, Cunningham A, Baxi SN, Permaul P, Hauptman M, Trivedi M, Louisias M, </w:t>
      </w:r>
      <w:r w:rsidR="00AA0796" w:rsidRPr="006809E3">
        <w:rPr>
          <w:rFonts w:ascii="Times New Roman" w:hAnsi="Times New Roman" w:cs="Times New Roman"/>
          <w:b/>
          <w:bCs/>
          <w:sz w:val="24"/>
          <w:szCs w:val="24"/>
        </w:rPr>
        <w:t>Liang L</w:t>
      </w:r>
      <w:r w:rsidR="00AA0796" w:rsidRPr="006809E3">
        <w:rPr>
          <w:rFonts w:ascii="Times New Roman" w:hAnsi="Times New Roman" w:cs="Times New Roman"/>
          <w:sz w:val="24"/>
          <w:szCs w:val="24"/>
        </w:rPr>
        <w:t>, Thorne PS, Metwali N, Adamkiewicz G, Israel E, Baccarelli AA, Gold DR; School Inner-City Asthma Intervention study team.</w:t>
      </w:r>
      <w:r w:rsidR="005D1806" w:rsidRPr="006809E3">
        <w:rPr>
          <w:rFonts w:ascii="Times New Roman" w:hAnsi="Times New Roman" w:cs="Times New Roman"/>
          <w:sz w:val="24"/>
          <w:szCs w:val="24"/>
        </w:rPr>
        <w:t xml:space="preserve"> (2021) Effect of School Integrated Pest Management or Classroom Air Filter Purifiers on Asthma Symptoms in Students With Active Asthma: A Randomized Clinical Trial.</w:t>
      </w:r>
      <w:r w:rsidR="00AA0796" w:rsidRPr="006809E3">
        <w:rPr>
          <w:rFonts w:ascii="Times New Roman" w:hAnsi="Times New Roman" w:cs="Times New Roman"/>
          <w:sz w:val="24"/>
          <w:szCs w:val="24"/>
        </w:rPr>
        <w:t xml:space="preserve"> </w:t>
      </w:r>
      <w:r w:rsidR="00AA0796" w:rsidRPr="006809E3">
        <w:rPr>
          <w:rFonts w:ascii="Times New Roman" w:hAnsi="Times New Roman" w:cs="Times New Roman"/>
          <w:b/>
          <w:bCs/>
          <w:i/>
          <w:iCs/>
          <w:sz w:val="24"/>
          <w:szCs w:val="24"/>
        </w:rPr>
        <w:t>JAMA.</w:t>
      </w:r>
      <w:r w:rsidR="00AA0796" w:rsidRPr="006809E3">
        <w:rPr>
          <w:rFonts w:ascii="Times New Roman" w:hAnsi="Times New Roman" w:cs="Times New Roman"/>
          <w:sz w:val="24"/>
          <w:szCs w:val="24"/>
        </w:rPr>
        <w:t xml:space="preserve"> 2021 Sep 7;326(9):839-850.</w:t>
      </w:r>
      <w:r w:rsidR="005B069B" w:rsidRPr="006809E3">
        <w:rPr>
          <w:rFonts w:ascii="Times New Roman" w:hAnsi="Times New Roman" w:cs="Times New Roman"/>
          <w:sz w:val="24"/>
          <w:szCs w:val="24"/>
        </w:rPr>
        <w:t xml:space="preserve"> PMID: 34547084</w:t>
      </w:r>
    </w:p>
    <w:p w14:paraId="4A049680" w14:textId="19147CD0" w:rsidR="0021774D" w:rsidRPr="006809E3" w:rsidRDefault="00B45B42" w:rsidP="00B45B42">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245. </w:t>
      </w:r>
      <w:r w:rsidR="0021774D" w:rsidRPr="006809E3">
        <w:rPr>
          <w:rFonts w:ascii="Times New Roman" w:hAnsi="Times New Roman" w:cs="Times New Roman"/>
          <w:sz w:val="24"/>
          <w:szCs w:val="24"/>
        </w:rPr>
        <w:t xml:space="preserve">Nanishi M, Fujiogi M, Stevenson M, </w:t>
      </w:r>
      <w:r w:rsidR="0021774D" w:rsidRPr="006809E3">
        <w:rPr>
          <w:rFonts w:ascii="Times New Roman" w:hAnsi="Times New Roman" w:cs="Times New Roman"/>
          <w:b/>
          <w:bCs/>
          <w:sz w:val="24"/>
          <w:szCs w:val="24"/>
        </w:rPr>
        <w:t>Liang L</w:t>
      </w:r>
      <w:r w:rsidR="0021774D" w:rsidRPr="006809E3">
        <w:rPr>
          <w:rFonts w:ascii="Times New Roman" w:hAnsi="Times New Roman" w:cs="Times New Roman"/>
          <w:sz w:val="24"/>
          <w:szCs w:val="24"/>
        </w:rPr>
        <w:t>, Qi YS, Raita Y, Hasegawa K, Camargo CA Jr.</w:t>
      </w:r>
      <w:r w:rsidRPr="006809E3">
        <w:rPr>
          <w:rFonts w:ascii="Times New Roman" w:hAnsi="Times New Roman" w:cs="Times New Roman"/>
          <w:sz w:val="24"/>
          <w:szCs w:val="24"/>
        </w:rPr>
        <w:t>(2021)</w:t>
      </w:r>
      <w:r w:rsidRPr="006809E3">
        <w:t xml:space="preserve"> </w:t>
      </w:r>
      <w:r w:rsidRPr="006809E3">
        <w:rPr>
          <w:rFonts w:ascii="Times New Roman" w:hAnsi="Times New Roman" w:cs="Times New Roman"/>
          <w:sz w:val="24"/>
          <w:szCs w:val="24"/>
        </w:rPr>
        <w:t>Association of growth trajectory profiles with asthma development in infants hospitalized with bronchiolitis.</w:t>
      </w:r>
      <w:r w:rsidR="0021774D" w:rsidRPr="006809E3">
        <w:rPr>
          <w:rFonts w:ascii="Times New Roman" w:hAnsi="Times New Roman" w:cs="Times New Roman"/>
          <w:sz w:val="24"/>
          <w:szCs w:val="24"/>
        </w:rPr>
        <w:t xml:space="preserve"> </w:t>
      </w:r>
      <w:r w:rsidR="0021774D" w:rsidRPr="006809E3">
        <w:rPr>
          <w:rFonts w:ascii="Times New Roman" w:hAnsi="Times New Roman" w:cs="Times New Roman"/>
          <w:b/>
          <w:bCs/>
          <w:i/>
          <w:iCs/>
          <w:sz w:val="24"/>
          <w:szCs w:val="24"/>
        </w:rPr>
        <w:t>J Allergy Clin Immunol Pract.</w:t>
      </w:r>
      <w:r w:rsidR="0021774D" w:rsidRPr="006809E3">
        <w:rPr>
          <w:rFonts w:ascii="Times New Roman" w:hAnsi="Times New Roman" w:cs="Times New Roman"/>
          <w:sz w:val="24"/>
          <w:szCs w:val="24"/>
        </w:rPr>
        <w:t xml:space="preserve"> 2021 Nov 14:S2213-2198(21)01263-0. doi: 10.1016/j.jaip.2021.11.001. </w:t>
      </w:r>
    </w:p>
    <w:p w14:paraId="068C7527" w14:textId="16F69AC6" w:rsidR="0021774D" w:rsidRPr="006809E3" w:rsidRDefault="00B45B42" w:rsidP="00B45B42">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246. </w:t>
      </w:r>
      <w:r w:rsidR="0021774D" w:rsidRPr="006809E3">
        <w:rPr>
          <w:rFonts w:ascii="Times New Roman" w:hAnsi="Times New Roman" w:cs="Times New Roman"/>
          <w:sz w:val="24"/>
          <w:szCs w:val="24"/>
        </w:rPr>
        <w:t xml:space="preserve">Bulló M, Papandreou C, García-Gavilán J, Ruiz-Canela M, Li J, Guasch-Ferré M, Toledo E, Clish C, Corella D, Estruch R, Ros E, Fitó M, Lee CH, Pierce K, Razquin C, Arós F, Serra-Majem L, </w:t>
      </w:r>
      <w:r w:rsidR="0021774D" w:rsidRPr="006809E3">
        <w:rPr>
          <w:rFonts w:ascii="Times New Roman" w:hAnsi="Times New Roman" w:cs="Times New Roman"/>
          <w:b/>
          <w:bCs/>
          <w:sz w:val="24"/>
          <w:szCs w:val="24"/>
        </w:rPr>
        <w:t>Liang L</w:t>
      </w:r>
      <w:r w:rsidR="0021774D" w:rsidRPr="006809E3">
        <w:rPr>
          <w:rFonts w:ascii="Times New Roman" w:hAnsi="Times New Roman" w:cs="Times New Roman"/>
          <w:sz w:val="24"/>
          <w:szCs w:val="24"/>
        </w:rPr>
        <w:t>, Martínez-González MA, Hu FB, Salas-Salvadó J.</w:t>
      </w:r>
      <w:r w:rsidRPr="006809E3">
        <w:rPr>
          <w:rFonts w:ascii="Times New Roman" w:hAnsi="Times New Roman" w:cs="Times New Roman"/>
          <w:sz w:val="24"/>
          <w:szCs w:val="24"/>
        </w:rPr>
        <w:t xml:space="preserve"> (2021) </w:t>
      </w:r>
      <w:hyperlink r:id="rId41" w:history="1">
        <w:r w:rsidRPr="006809E3">
          <w:rPr>
            <w:rFonts w:ascii="Times New Roman" w:hAnsi="Times New Roman" w:cs="Times New Roman"/>
            <w:sz w:val="24"/>
            <w:szCs w:val="24"/>
          </w:rPr>
          <w:t xml:space="preserve">Tricarboxylic acid cycle related-metabolites and risk of atrial fibrillation and heart failure. </w:t>
        </w:r>
      </w:hyperlink>
      <w:r w:rsidR="0021774D" w:rsidRPr="006809E3">
        <w:rPr>
          <w:rFonts w:ascii="Times New Roman" w:hAnsi="Times New Roman" w:cs="Times New Roman"/>
          <w:b/>
          <w:bCs/>
          <w:i/>
          <w:iCs/>
          <w:sz w:val="24"/>
          <w:szCs w:val="24"/>
        </w:rPr>
        <w:t>Metabolism.</w:t>
      </w:r>
      <w:r w:rsidR="0021774D" w:rsidRPr="006809E3">
        <w:rPr>
          <w:rFonts w:ascii="Times New Roman" w:hAnsi="Times New Roman" w:cs="Times New Roman"/>
          <w:sz w:val="24"/>
          <w:szCs w:val="24"/>
        </w:rPr>
        <w:t xml:space="preserve"> 2021 Dec;125:154915. doi: 10.1016/j.metabol.2021.154915. Epub 2021 Oct 20.</w:t>
      </w:r>
    </w:p>
    <w:p w14:paraId="115A828D" w14:textId="77777777" w:rsidR="00D53207" w:rsidRDefault="00B45B42" w:rsidP="00D53207">
      <w:pPr>
        <w:pStyle w:val="EndNoteBibliography"/>
        <w:spacing w:after="0"/>
        <w:ind w:left="720" w:hanging="720"/>
        <w:rPr>
          <w:rFonts w:ascii="Times New Roman" w:hAnsi="Times New Roman" w:cs="Times New Roman"/>
          <w:sz w:val="24"/>
          <w:szCs w:val="24"/>
        </w:rPr>
      </w:pPr>
      <w:r w:rsidRPr="006809E3">
        <w:rPr>
          <w:rFonts w:ascii="Times New Roman" w:hAnsi="Times New Roman" w:cs="Times New Roman"/>
          <w:sz w:val="24"/>
          <w:szCs w:val="24"/>
        </w:rPr>
        <w:t xml:space="preserve">247. </w:t>
      </w:r>
      <w:r w:rsidR="00CF2C81" w:rsidRPr="006809E3">
        <w:rPr>
          <w:rFonts w:ascii="Times New Roman" w:hAnsi="Times New Roman" w:cs="Times New Roman"/>
          <w:sz w:val="24"/>
          <w:szCs w:val="24"/>
        </w:rPr>
        <w:t xml:space="preserve">Cao T#, Zhao J, Hong X, Wang G, Hu F, Wang X*, </w:t>
      </w:r>
      <w:r w:rsidR="00CF2C81" w:rsidRPr="006809E3">
        <w:rPr>
          <w:rFonts w:ascii="Times New Roman" w:hAnsi="Times New Roman" w:cs="Times New Roman"/>
          <w:b/>
          <w:bCs/>
          <w:sz w:val="24"/>
          <w:szCs w:val="24"/>
        </w:rPr>
        <w:t>Liang L*</w:t>
      </w:r>
      <w:r w:rsidR="00CF2C81" w:rsidRPr="006809E3">
        <w:rPr>
          <w:rFonts w:ascii="Times New Roman" w:hAnsi="Times New Roman" w:cs="Times New Roman"/>
          <w:sz w:val="24"/>
          <w:szCs w:val="24"/>
        </w:rPr>
        <w:t xml:space="preserve"> (2021) </w:t>
      </w:r>
      <w:r w:rsidRPr="006809E3">
        <w:rPr>
          <w:rFonts w:ascii="Times New Roman" w:hAnsi="Times New Roman" w:cs="Times New Roman"/>
          <w:sz w:val="24"/>
          <w:szCs w:val="24"/>
        </w:rPr>
        <w:t>Cord Blood Metabolome and BMI Trajectory from Birth to Adolescence: A Prospective Birth Cohort Study on Early Life</w:t>
      </w:r>
      <w:r w:rsidR="00CF2C81" w:rsidRPr="006809E3">
        <w:rPr>
          <w:rFonts w:ascii="Times New Roman" w:hAnsi="Times New Roman" w:cs="Times New Roman"/>
          <w:sz w:val="24"/>
          <w:szCs w:val="24"/>
        </w:rPr>
        <w:t xml:space="preserve"> </w:t>
      </w:r>
      <w:r w:rsidRPr="006809E3">
        <w:rPr>
          <w:rFonts w:ascii="Times New Roman" w:hAnsi="Times New Roman" w:cs="Times New Roman"/>
          <w:sz w:val="24"/>
          <w:szCs w:val="24"/>
        </w:rPr>
        <w:t>Biomarkers of Persistent Obesity</w:t>
      </w:r>
      <w:r w:rsidR="00CF2C81" w:rsidRPr="006809E3">
        <w:rPr>
          <w:rFonts w:ascii="Times New Roman" w:hAnsi="Times New Roman" w:cs="Times New Roman"/>
          <w:sz w:val="24"/>
          <w:szCs w:val="24"/>
        </w:rPr>
        <w:t xml:space="preserve">. </w:t>
      </w:r>
      <w:r w:rsidR="00CF2C81" w:rsidRPr="006809E3">
        <w:rPr>
          <w:rFonts w:ascii="Times New Roman" w:hAnsi="Times New Roman" w:cs="Times New Roman"/>
          <w:b/>
          <w:bCs/>
          <w:i/>
          <w:iCs/>
          <w:sz w:val="24"/>
          <w:szCs w:val="24"/>
        </w:rPr>
        <w:t>Metabolites</w:t>
      </w:r>
      <w:r w:rsidR="00CF2C81" w:rsidRPr="006809E3">
        <w:rPr>
          <w:rFonts w:ascii="Times New Roman" w:hAnsi="Times New Roman" w:cs="Times New Roman"/>
          <w:sz w:val="24"/>
          <w:szCs w:val="24"/>
        </w:rPr>
        <w:t xml:space="preserve">. </w:t>
      </w:r>
      <w:r w:rsidR="00E23381" w:rsidRPr="00E23381">
        <w:rPr>
          <w:rFonts w:ascii="Times New Roman" w:hAnsi="Times New Roman" w:cs="Times New Roman"/>
          <w:sz w:val="24"/>
          <w:szCs w:val="24"/>
        </w:rPr>
        <w:t>11(11):739. doi: 10.3390/metabo11110739. PMID: 34822398</w:t>
      </w:r>
    </w:p>
    <w:p w14:paraId="21578B40" w14:textId="1BCBE9E6" w:rsidR="00E23381" w:rsidRPr="00D53207" w:rsidRDefault="00D53207" w:rsidP="00D53207">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248. </w:t>
      </w:r>
      <w:r w:rsidR="00E23381" w:rsidRPr="00D53207">
        <w:rPr>
          <w:rFonts w:ascii="Times New Roman" w:eastAsia="SimSun" w:hAnsi="Times New Roman"/>
          <w:sz w:val="24"/>
          <w:szCs w:val="24"/>
          <w:lang w:eastAsia="zh-CN"/>
        </w:rPr>
        <w:t xml:space="preserve">Ruiz-Canela M, Guasch-Ferré M, Razquin C, Toledo E, Hernández-Alonso P, Clish CB, Li J, Wittenbecher C, Dennis C, Alonso-Gómez Á, Almanza-Aguilera E, </w:t>
      </w:r>
      <w:r w:rsidR="00E23381" w:rsidRPr="00D53207">
        <w:rPr>
          <w:rFonts w:ascii="Times New Roman" w:eastAsia="SimSun" w:hAnsi="Times New Roman"/>
          <w:b/>
          <w:bCs/>
          <w:sz w:val="24"/>
          <w:szCs w:val="24"/>
          <w:lang w:eastAsia="zh-CN"/>
        </w:rPr>
        <w:t>Liang L</w:t>
      </w:r>
      <w:r w:rsidR="00E23381" w:rsidRPr="00D53207">
        <w:rPr>
          <w:rFonts w:ascii="Times New Roman" w:eastAsia="SimSun" w:hAnsi="Times New Roman"/>
          <w:sz w:val="24"/>
          <w:szCs w:val="24"/>
          <w:lang w:eastAsia="zh-CN"/>
        </w:rPr>
        <w:t>, Corella D, Gómez-Gracia E, Estruch R, Fiol M, Lapetra J, Serra-Majem L, Ros E, Arós F, Salas-Salvadó J, Hu FB, Martínez-González MÁ.</w:t>
      </w:r>
      <w:r>
        <w:rPr>
          <w:rFonts w:ascii="Times New Roman" w:eastAsia="SimSun" w:hAnsi="Times New Roman"/>
          <w:sz w:val="24"/>
          <w:szCs w:val="24"/>
          <w:lang w:eastAsia="zh-CN"/>
        </w:rPr>
        <w:t xml:space="preserve"> (2021)</w:t>
      </w:r>
      <w:r w:rsidR="00E23381" w:rsidRPr="00D53207">
        <w:rPr>
          <w:rFonts w:ascii="Times New Roman" w:eastAsia="SimSun" w:hAnsi="Times New Roman"/>
          <w:sz w:val="24"/>
          <w:szCs w:val="24"/>
          <w:lang w:eastAsia="zh-CN"/>
        </w:rPr>
        <w:t xml:space="preserve"> </w:t>
      </w:r>
      <w:hyperlink r:id="rId42" w:history="1">
        <w:r w:rsidRPr="00D53207">
          <w:rPr>
            <w:rFonts w:ascii="Times New Roman" w:eastAsia="SimSun" w:hAnsi="Times New Roman"/>
            <w:sz w:val="24"/>
            <w:szCs w:val="24"/>
            <w:lang w:eastAsia="zh-CN"/>
          </w:rPr>
          <w:t>Plasma acylcarnitines and risk of incident heart failure and atrial fibrillation: the Prevención con dieta mediterránea study.</w:t>
        </w:r>
      </w:hyperlink>
      <w:r>
        <w:rPr>
          <w:rFonts w:ascii="Times New Roman" w:eastAsia="SimSun" w:hAnsi="Times New Roman"/>
          <w:sz w:val="24"/>
          <w:szCs w:val="24"/>
          <w:lang w:eastAsia="zh-CN"/>
        </w:rPr>
        <w:t xml:space="preserve"> </w:t>
      </w:r>
      <w:r w:rsidR="00E23381" w:rsidRPr="00D53207">
        <w:rPr>
          <w:rFonts w:ascii="Times New Roman" w:eastAsia="SimSun" w:hAnsi="Times New Roman"/>
          <w:b/>
          <w:bCs/>
          <w:i/>
          <w:iCs/>
          <w:sz w:val="24"/>
          <w:szCs w:val="24"/>
          <w:lang w:eastAsia="zh-CN"/>
        </w:rPr>
        <w:t>Rev Esp Cardiol (Engl Ed)</w:t>
      </w:r>
      <w:r w:rsidR="00E23381" w:rsidRPr="00D53207">
        <w:rPr>
          <w:rFonts w:ascii="Times New Roman" w:eastAsia="SimSun" w:hAnsi="Times New Roman"/>
          <w:sz w:val="24"/>
          <w:szCs w:val="24"/>
          <w:lang w:eastAsia="zh-CN"/>
        </w:rPr>
        <w:t>. 2021 Dec 2:S1885-5857(21)00313-3. doi: 10.1016/j.rec.2021.10.005. PMID: 34866031</w:t>
      </w:r>
    </w:p>
    <w:p w14:paraId="5E6AD144" w14:textId="09109110" w:rsidR="00E23381" w:rsidRDefault="00E23381"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
    <w:p w14:paraId="5B99BAE6" w14:textId="2BEB25BC" w:rsidR="00E23381" w:rsidRPr="00D53207" w:rsidRDefault="00E23381" w:rsidP="00B34FDC">
      <w:pPr>
        <w:tabs>
          <w:tab w:val="left" w:pos="900"/>
          <w:tab w:val="left" w:pos="2520"/>
          <w:tab w:val="left" w:pos="4320"/>
          <w:tab w:val="left" w:pos="6480"/>
        </w:tabs>
        <w:overflowPunct/>
        <w:autoSpaceDE/>
        <w:autoSpaceDN/>
        <w:adjustRightInd/>
        <w:rPr>
          <w:rFonts w:ascii="Times New Roman" w:eastAsia="SimSun" w:hAnsi="Times New Roman"/>
          <w:b/>
          <w:bCs/>
          <w:sz w:val="24"/>
          <w:szCs w:val="24"/>
          <w:lang w:eastAsia="zh-CN"/>
        </w:rPr>
      </w:pPr>
      <w:r w:rsidRPr="00D53207">
        <w:rPr>
          <w:rFonts w:ascii="Times New Roman" w:eastAsia="SimSun" w:hAnsi="Times New Roman"/>
          <w:b/>
          <w:bCs/>
          <w:sz w:val="24"/>
          <w:szCs w:val="24"/>
          <w:lang w:eastAsia="zh-CN"/>
        </w:rPr>
        <w:t>2022</w:t>
      </w:r>
    </w:p>
    <w:p w14:paraId="77136DFE" w14:textId="77777777" w:rsidR="00E23381" w:rsidRDefault="00E23381"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
    <w:p w14:paraId="3B15CE3E" w14:textId="48627AC6" w:rsidR="00E23381" w:rsidRPr="00D53207" w:rsidRDefault="00D53207" w:rsidP="00D53207">
      <w:pPr>
        <w:pStyle w:val="EndNoteBibliography"/>
        <w:spacing w:after="0"/>
        <w:ind w:left="720" w:hanging="720"/>
        <w:rPr>
          <w:rFonts w:ascii="Times New Roman" w:eastAsia="SimSun" w:hAnsi="Times New Roman"/>
          <w:sz w:val="24"/>
          <w:szCs w:val="24"/>
          <w:lang w:eastAsia="zh-CN"/>
        </w:rPr>
      </w:pPr>
      <w:r>
        <w:rPr>
          <w:rFonts w:ascii="Times New Roman" w:eastAsia="SimSun" w:hAnsi="Times New Roman"/>
          <w:sz w:val="24"/>
          <w:szCs w:val="24"/>
          <w:lang w:eastAsia="zh-CN"/>
        </w:rPr>
        <w:t xml:space="preserve">249. </w:t>
      </w:r>
      <w:r w:rsidR="00E23381" w:rsidRPr="00D53207">
        <w:rPr>
          <w:rFonts w:ascii="Times New Roman" w:eastAsia="SimSun" w:hAnsi="Times New Roman"/>
          <w:sz w:val="24"/>
          <w:szCs w:val="24"/>
          <w:lang w:eastAsia="zh-CN"/>
        </w:rPr>
        <w:t xml:space="preserve">Hong X, </w:t>
      </w:r>
      <w:r w:rsidR="00E23381" w:rsidRPr="00D53207">
        <w:rPr>
          <w:rFonts w:ascii="Times New Roman" w:eastAsia="SimSun" w:hAnsi="Times New Roman"/>
          <w:b/>
          <w:bCs/>
          <w:sz w:val="24"/>
          <w:szCs w:val="24"/>
          <w:lang w:eastAsia="zh-CN"/>
        </w:rPr>
        <w:t>Liang L</w:t>
      </w:r>
      <w:r w:rsidR="00E23381" w:rsidRPr="00D53207">
        <w:rPr>
          <w:rFonts w:ascii="Times New Roman" w:eastAsia="SimSun" w:hAnsi="Times New Roman"/>
          <w:sz w:val="24"/>
          <w:szCs w:val="24"/>
          <w:lang w:eastAsia="zh-CN"/>
        </w:rPr>
        <w:t>, Ji H, Frischmeyer-Guerrerio P, Wang G, Pearson C, Stampfer M, Hu FB, Wang X.</w:t>
      </w:r>
      <w:r>
        <w:rPr>
          <w:rFonts w:ascii="Times New Roman" w:eastAsia="SimSun" w:hAnsi="Times New Roman"/>
          <w:sz w:val="24"/>
          <w:szCs w:val="24"/>
          <w:lang w:eastAsia="zh-CN"/>
        </w:rPr>
        <w:t xml:space="preserve"> (2022)</w:t>
      </w:r>
      <w:r w:rsidRPr="00D53207">
        <w:rPr>
          <w:rFonts w:ascii="Times New Roman" w:eastAsia="SimSun" w:hAnsi="Times New Roman"/>
          <w:sz w:val="24"/>
          <w:szCs w:val="24"/>
          <w:lang w:eastAsia="zh-CN"/>
        </w:rPr>
        <w:t xml:space="preserve"> Fetal lipidome and incident risk of food allergy: A prospective birth cohort study.</w:t>
      </w:r>
      <w:r w:rsidR="00E23381" w:rsidRPr="00D53207">
        <w:rPr>
          <w:rFonts w:ascii="Times New Roman" w:eastAsia="SimSun" w:hAnsi="Times New Roman"/>
          <w:sz w:val="24"/>
          <w:szCs w:val="24"/>
          <w:lang w:eastAsia="zh-CN"/>
        </w:rPr>
        <w:t xml:space="preserve"> </w:t>
      </w:r>
      <w:r w:rsidR="00E23381" w:rsidRPr="00D53207">
        <w:rPr>
          <w:rFonts w:ascii="Times New Roman" w:eastAsia="SimSun" w:hAnsi="Times New Roman"/>
          <w:b/>
          <w:bCs/>
          <w:i/>
          <w:iCs/>
          <w:sz w:val="24"/>
          <w:szCs w:val="24"/>
          <w:lang w:eastAsia="zh-CN"/>
        </w:rPr>
        <w:t>Pediatr Allergy Immunol.</w:t>
      </w:r>
      <w:r w:rsidR="00E23381" w:rsidRPr="00D53207">
        <w:rPr>
          <w:rFonts w:ascii="Times New Roman" w:eastAsia="SimSun" w:hAnsi="Times New Roman"/>
          <w:sz w:val="24"/>
          <w:szCs w:val="24"/>
          <w:lang w:eastAsia="zh-CN"/>
        </w:rPr>
        <w:t xml:space="preserve"> 2022 Feb;33(2):e13722. doi: 10.1111/pai.13722. PMID: 34918394 </w:t>
      </w:r>
    </w:p>
    <w:p w14:paraId="1ACF009A" w14:textId="2309979D" w:rsidR="00E23381" w:rsidRPr="00D53207" w:rsidRDefault="00E23381" w:rsidP="00D53207">
      <w:pPr>
        <w:pStyle w:val="EndNoteBibliography"/>
        <w:spacing w:after="0"/>
        <w:ind w:left="720" w:hanging="720"/>
        <w:rPr>
          <w:rFonts w:ascii="Times New Roman" w:eastAsia="SimSun" w:hAnsi="Times New Roman"/>
          <w:sz w:val="24"/>
          <w:szCs w:val="24"/>
          <w:lang w:eastAsia="zh-CN"/>
        </w:rPr>
      </w:pPr>
    </w:p>
    <w:p w14:paraId="1256CEEB" w14:textId="420A2C11" w:rsidR="00E23381" w:rsidRPr="00D53207" w:rsidRDefault="00D53207" w:rsidP="00D53207">
      <w:pPr>
        <w:pStyle w:val="EndNoteBibliography"/>
        <w:spacing w:after="0"/>
        <w:ind w:left="720" w:hanging="720"/>
        <w:rPr>
          <w:rFonts w:ascii="Times New Roman" w:eastAsia="SimSun" w:hAnsi="Times New Roman"/>
          <w:sz w:val="24"/>
          <w:szCs w:val="24"/>
          <w:lang w:eastAsia="zh-CN"/>
        </w:rPr>
      </w:pPr>
      <w:r>
        <w:rPr>
          <w:rFonts w:ascii="Times New Roman" w:eastAsia="SimSun" w:hAnsi="Times New Roman"/>
          <w:sz w:val="24"/>
          <w:szCs w:val="24"/>
          <w:lang w:eastAsia="zh-CN"/>
        </w:rPr>
        <w:t xml:space="preserve">250. </w:t>
      </w:r>
      <w:r w:rsidR="00E23381" w:rsidRPr="00D53207">
        <w:rPr>
          <w:rFonts w:ascii="Times New Roman" w:eastAsia="SimSun" w:hAnsi="Times New Roman"/>
          <w:sz w:val="24"/>
          <w:szCs w:val="24"/>
          <w:lang w:eastAsia="zh-CN"/>
        </w:rPr>
        <w:t xml:space="preserve">Wittenbecher C, Guasch-Ferré M, Haslam DE, Dennis C, Li J, Bhupathiraju SN, Lee CH, Qi Q, </w:t>
      </w:r>
      <w:r w:rsidR="00E23381" w:rsidRPr="00D53207">
        <w:rPr>
          <w:rFonts w:ascii="Times New Roman" w:eastAsia="SimSun" w:hAnsi="Times New Roman"/>
          <w:b/>
          <w:bCs/>
          <w:sz w:val="24"/>
          <w:szCs w:val="24"/>
          <w:lang w:eastAsia="zh-CN"/>
        </w:rPr>
        <w:t>Liang L</w:t>
      </w:r>
      <w:r w:rsidR="00E23381" w:rsidRPr="00D53207">
        <w:rPr>
          <w:rFonts w:ascii="Times New Roman" w:eastAsia="SimSun" w:hAnsi="Times New Roman"/>
          <w:sz w:val="24"/>
          <w:szCs w:val="24"/>
          <w:lang w:eastAsia="zh-CN"/>
        </w:rPr>
        <w:t xml:space="preserve">, Eliassen AH, Clish C, Sun Q, Hu FB. </w:t>
      </w:r>
      <w:r>
        <w:rPr>
          <w:rFonts w:ascii="Times New Roman" w:eastAsia="SimSun" w:hAnsi="Times New Roman"/>
          <w:sz w:val="24"/>
          <w:szCs w:val="24"/>
          <w:lang w:eastAsia="zh-CN"/>
        </w:rPr>
        <w:t xml:space="preserve">(2022) </w:t>
      </w:r>
      <w:hyperlink r:id="rId43" w:history="1">
        <w:r w:rsidRPr="00D53207">
          <w:rPr>
            <w:rFonts w:ascii="Times New Roman" w:eastAsia="SimSun" w:hAnsi="Times New Roman"/>
            <w:sz w:val="24"/>
            <w:szCs w:val="24"/>
            <w:lang w:eastAsia="zh-CN"/>
          </w:rPr>
          <w:t xml:space="preserve">Changes in metabolomics profiles over ten years and subsequent risk of developing type 2 diabetes: Results from the Nurses' Health Study. </w:t>
        </w:r>
      </w:hyperlink>
      <w:r w:rsidR="00E23381" w:rsidRPr="00D53207">
        <w:rPr>
          <w:rFonts w:ascii="Times New Roman" w:eastAsia="SimSun" w:hAnsi="Times New Roman"/>
          <w:b/>
          <w:bCs/>
          <w:i/>
          <w:iCs/>
          <w:sz w:val="24"/>
          <w:szCs w:val="24"/>
          <w:lang w:eastAsia="zh-CN"/>
        </w:rPr>
        <w:t>EBioMedicine</w:t>
      </w:r>
      <w:r w:rsidR="00E23381" w:rsidRPr="00D53207">
        <w:rPr>
          <w:rFonts w:ascii="Times New Roman" w:eastAsia="SimSun" w:hAnsi="Times New Roman"/>
          <w:sz w:val="24"/>
          <w:szCs w:val="24"/>
          <w:lang w:eastAsia="zh-CN"/>
        </w:rPr>
        <w:t>. 2022 Jan;75:103799. doi: 10.1016/j.ebiom.2021.103799. Epub 2021 Dec 31. PMID: 34979341</w:t>
      </w:r>
    </w:p>
    <w:p w14:paraId="72C36E96" w14:textId="6ADED364" w:rsidR="00E23381" w:rsidRPr="00D53207" w:rsidRDefault="00AA13EC" w:rsidP="00D53207">
      <w:pPr>
        <w:pStyle w:val="EndNoteBibliography"/>
        <w:spacing w:after="0"/>
        <w:ind w:left="720" w:hanging="720"/>
        <w:rPr>
          <w:rFonts w:ascii="Times New Roman" w:eastAsia="SimSun" w:hAnsi="Times New Roman"/>
          <w:sz w:val="24"/>
          <w:szCs w:val="24"/>
          <w:lang w:eastAsia="zh-CN"/>
        </w:rPr>
      </w:pPr>
      <w:hyperlink r:id="rId44" w:history="1">
        <w:r w:rsidR="00E23381" w:rsidRPr="00D53207">
          <w:rPr>
            <w:rFonts w:ascii="Times New Roman" w:eastAsia="SimSun" w:hAnsi="Times New Roman"/>
            <w:sz w:val="24"/>
            <w:szCs w:val="24"/>
            <w:lang w:eastAsia="zh-CN"/>
          </w:rPr>
          <w:t xml:space="preserve"> </w:t>
        </w:r>
      </w:hyperlink>
    </w:p>
    <w:p w14:paraId="4E766322" w14:textId="320F92CB" w:rsidR="00E23381" w:rsidRPr="00D53207" w:rsidRDefault="00D53207" w:rsidP="00D53207">
      <w:pPr>
        <w:pStyle w:val="EndNoteBibliography"/>
        <w:spacing w:after="0"/>
        <w:ind w:left="720" w:hanging="720"/>
        <w:rPr>
          <w:rFonts w:ascii="Times New Roman" w:eastAsia="SimSun" w:hAnsi="Times New Roman"/>
          <w:sz w:val="24"/>
          <w:szCs w:val="24"/>
          <w:lang w:eastAsia="zh-CN"/>
        </w:rPr>
      </w:pPr>
      <w:r>
        <w:rPr>
          <w:rFonts w:ascii="Times New Roman" w:eastAsia="SimSun" w:hAnsi="Times New Roman"/>
          <w:sz w:val="24"/>
          <w:szCs w:val="24"/>
          <w:lang w:eastAsia="zh-CN"/>
        </w:rPr>
        <w:t xml:space="preserve">251. </w:t>
      </w:r>
      <w:r w:rsidR="00E23381" w:rsidRPr="00D53207">
        <w:rPr>
          <w:rFonts w:ascii="Times New Roman" w:eastAsia="SimSun" w:hAnsi="Times New Roman"/>
          <w:sz w:val="24"/>
          <w:szCs w:val="24"/>
          <w:lang w:eastAsia="zh-CN"/>
        </w:rPr>
        <w:t xml:space="preserve">Zhang M, Buckley JP, </w:t>
      </w:r>
      <w:r w:rsidR="00E23381" w:rsidRPr="00B756C2">
        <w:rPr>
          <w:rFonts w:ascii="Times New Roman" w:eastAsia="SimSun" w:hAnsi="Times New Roman"/>
          <w:b/>
          <w:bCs/>
          <w:sz w:val="24"/>
          <w:szCs w:val="24"/>
          <w:lang w:eastAsia="zh-CN"/>
        </w:rPr>
        <w:t>Liang L</w:t>
      </w:r>
      <w:r w:rsidR="00E23381" w:rsidRPr="00D53207">
        <w:rPr>
          <w:rFonts w:ascii="Times New Roman" w:eastAsia="SimSun" w:hAnsi="Times New Roman"/>
          <w:sz w:val="24"/>
          <w:szCs w:val="24"/>
          <w:lang w:eastAsia="zh-CN"/>
        </w:rPr>
        <w:t>, Hong X, Wang G, Wang MC, Wills-Karp M, Wang X, Mueller NT.</w:t>
      </w:r>
      <w:r>
        <w:rPr>
          <w:rFonts w:ascii="Times New Roman" w:eastAsia="SimSun" w:hAnsi="Times New Roman"/>
          <w:sz w:val="24"/>
          <w:szCs w:val="24"/>
          <w:lang w:eastAsia="zh-CN"/>
        </w:rPr>
        <w:t xml:space="preserve"> (2022)</w:t>
      </w:r>
      <w:r w:rsidR="00E23381" w:rsidRPr="00D53207">
        <w:rPr>
          <w:rFonts w:ascii="Times New Roman" w:eastAsia="SimSun" w:hAnsi="Times New Roman"/>
          <w:sz w:val="24"/>
          <w:szCs w:val="24"/>
          <w:lang w:eastAsia="zh-CN"/>
        </w:rPr>
        <w:t xml:space="preserve"> </w:t>
      </w:r>
      <w:r w:rsidRPr="00D53207">
        <w:rPr>
          <w:rFonts w:ascii="Times New Roman" w:eastAsia="SimSun" w:hAnsi="Times New Roman"/>
          <w:sz w:val="24"/>
          <w:szCs w:val="24"/>
          <w:lang w:eastAsia="zh-CN"/>
        </w:rPr>
        <w:t>A metabolome-wide association study of in utero metal and trace element exposures with cord blood metabolome profile: Findings from the Boston Birth Cohort.</w:t>
      </w:r>
      <w:r>
        <w:rPr>
          <w:rFonts w:ascii="Times New Roman" w:eastAsia="SimSun" w:hAnsi="Times New Roman"/>
          <w:sz w:val="24"/>
          <w:szCs w:val="24"/>
          <w:lang w:eastAsia="zh-CN"/>
        </w:rPr>
        <w:t xml:space="preserve"> </w:t>
      </w:r>
      <w:r w:rsidR="00E23381" w:rsidRPr="00D53207">
        <w:rPr>
          <w:rFonts w:ascii="Times New Roman" w:eastAsia="SimSun" w:hAnsi="Times New Roman"/>
          <w:b/>
          <w:bCs/>
          <w:i/>
          <w:iCs/>
          <w:sz w:val="24"/>
          <w:szCs w:val="24"/>
          <w:lang w:eastAsia="zh-CN"/>
        </w:rPr>
        <w:t>Environ Int.</w:t>
      </w:r>
      <w:r w:rsidR="00E23381" w:rsidRPr="00D53207">
        <w:rPr>
          <w:rFonts w:ascii="Times New Roman" w:eastAsia="SimSun" w:hAnsi="Times New Roman"/>
          <w:sz w:val="24"/>
          <w:szCs w:val="24"/>
          <w:lang w:eastAsia="zh-CN"/>
        </w:rPr>
        <w:t xml:space="preserve"> 2022 Jan;158:106976. doi: 10.1016/j.envint.2021.106976. Epub 2021 Nov 19. PMID: 34991243</w:t>
      </w:r>
    </w:p>
    <w:p w14:paraId="77415058" w14:textId="1C30876D" w:rsidR="00E23381" w:rsidRPr="00D53207" w:rsidRDefault="00E23381" w:rsidP="00D53207">
      <w:pPr>
        <w:pStyle w:val="EndNoteBibliography"/>
        <w:spacing w:after="0"/>
        <w:ind w:left="720" w:hanging="720"/>
        <w:rPr>
          <w:rFonts w:ascii="Times New Roman" w:eastAsia="SimSun" w:hAnsi="Times New Roman"/>
          <w:sz w:val="24"/>
          <w:szCs w:val="24"/>
          <w:lang w:eastAsia="zh-CN"/>
        </w:rPr>
      </w:pPr>
    </w:p>
    <w:p w14:paraId="1FB441AC" w14:textId="5DB72D4E" w:rsidR="00E23381" w:rsidRPr="00D53207" w:rsidRDefault="00D53207" w:rsidP="00D53207">
      <w:pPr>
        <w:pStyle w:val="EndNoteBibliography"/>
        <w:spacing w:after="0"/>
        <w:ind w:left="720" w:hanging="720"/>
        <w:rPr>
          <w:rFonts w:ascii="Times New Roman" w:eastAsia="SimSun" w:hAnsi="Times New Roman"/>
          <w:sz w:val="24"/>
          <w:szCs w:val="24"/>
          <w:lang w:eastAsia="zh-CN"/>
        </w:rPr>
      </w:pPr>
      <w:r>
        <w:rPr>
          <w:rFonts w:ascii="Times New Roman" w:eastAsia="SimSun" w:hAnsi="Times New Roman"/>
          <w:sz w:val="24"/>
          <w:szCs w:val="24"/>
          <w:lang w:eastAsia="zh-CN"/>
        </w:rPr>
        <w:t xml:space="preserve">252. </w:t>
      </w:r>
      <w:r w:rsidR="00E23381" w:rsidRPr="00D53207">
        <w:rPr>
          <w:rFonts w:ascii="Times New Roman" w:eastAsia="SimSun" w:hAnsi="Times New Roman"/>
          <w:sz w:val="24"/>
          <w:szCs w:val="24"/>
          <w:lang w:eastAsia="zh-CN"/>
        </w:rPr>
        <w:t xml:space="preserve">Hang D, Zeleznik OA, Lu J, Joshi AD, Wu K, Hu Z, Shen H, Clish CB, </w:t>
      </w:r>
      <w:r w:rsidR="00E23381" w:rsidRPr="00D53207">
        <w:rPr>
          <w:rFonts w:ascii="Times New Roman" w:eastAsia="SimSun" w:hAnsi="Times New Roman"/>
          <w:b/>
          <w:bCs/>
          <w:sz w:val="24"/>
          <w:szCs w:val="24"/>
          <w:lang w:eastAsia="zh-CN"/>
        </w:rPr>
        <w:t>Liang L</w:t>
      </w:r>
      <w:r w:rsidR="00E23381" w:rsidRPr="00D53207">
        <w:rPr>
          <w:rFonts w:ascii="Times New Roman" w:eastAsia="SimSun" w:hAnsi="Times New Roman"/>
          <w:sz w:val="24"/>
          <w:szCs w:val="24"/>
          <w:lang w:eastAsia="zh-CN"/>
        </w:rPr>
        <w:t>, Eliassen AH, Ogino S, Meyerhardt JA, Chan AT, Song M.</w:t>
      </w:r>
      <w:r>
        <w:rPr>
          <w:rFonts w:ascii="Times New Roman" w:eastAsia="SimSun" w:hAnsi="Times New Roman"/>
          <w:sz w:val="24"/>
          <w:szCs w:val="24"/>
          <w:lang w:eastAsia="zh-CN"/>
        </w:rPr>
        <w:t xml:space="preserve"> (2022)</w:t>
      </w:r>
      <w:r w:rsidR="00E23381" w:rsidRPr="00D53207">
        <w:rPr>
          <w:rFonts w:ascii="Times New Roman" w:eastAsia="SimSun" w:hAnsi="Times New Roman"/>
          <w:sz w:val="24"/>
          <w:szCs w:val="24"/>
          <w:lang w:eastAsia="zh-CN"/>
        </w:rPr>
        <w:t xml:space="preserve"> </w:t>
      </w:r>
      <w:hyperlink r:id="rId45" w:history="1">
        <w:r w:rsidRPr="00D53207">
          <w:rPr>
            <w:rFonts w:ascii="Times New Roman" w:eastAsia="SimSun" w:hAnsi="Times New Roman"/>
            <w:sz w:val="24"/>
            <w:szCs w:val="24"/>
            <w:lang w:eastAsia="zh-CN"/>
          </w:rPr>
          <w:t xml:space="preserve">Plasma metabolomic profiles for colorectal cancer precursors in women. </w:t>
        </w:r>
      </w:hyperlink>
      <w:r w:rsidR="00E23381" w:rsidRPr="00D53207">
        <w:rPr>
          <w:rFonts w:ascii="Times New Roman" w:eastAsia="SimSun" w:hAnsi="Times New Roman"/>
          <w:b/>
          <w:bCs/>
          <w:i/>
          <w:iCs/>
          <w:sz w:val="24"/>
          <w:szCs w:val="24"/>
          <w:lang w:eastAsia="zh-CN"/>
        </w:rPr>
        <w:t>Eur J Epidemiol.</w:t>
      </w:r>
      <w:r w:rsidR="00E23381" w:rsidRPr="00D53207">
        <w:rPr>
          <w:rFonts w:ascii="Times New Roman" w:eastAsia="SimSun" w:hAnsi="Times New Roman"/>
          <w:sz w:val="24"/>
          <w:szCs w:val="24"/>
          <w:lang w:eastAsia="zh-CN"/>
        </w:rPr>
        <w:t xml:space="preserve"> 2022 Jan 15. doi: 10.1007/s10654-021-00834-5. Online ahead of print. PMID: 35032257 </w:t>
      </w:r>
    </w:p>
    <w:p w14:paraId="73118EBC" w14:textId="153BF336" w:rsidR="00E23381" w:rsidRPr="00D53207" w:rsidRDefault="00AA13EC" w:rsidP="00D53207">
      <w:pPr>
        <w:pStyle w:val="EndNoteBibliography"/>
        <w:spacing w:after="0"/>
        <w:ind w:left="720" w:hanging="720"/>
        <w:rPr>
          <w:rFonts w:ascii="Times New Roman" w:eastAsia="SimSun" w:hAnsi="Times New Roman"/>
          <w:sz w:val="24"/>
          <w:szCs w:val="24"/>
          <w:lang w:eastAsia="zh-CN"/>
        </w:rPr>
      </w:pPr>
      <w:hyperlink r:id="rId46" w:history="1">
        <w:r w:rsidR="00E23381" w:rsidRPr="00D53207">
          <w:rPr>
            <w:rFonts w:ascii="Times New Roman" w:eastAsia="SimSun" w:hAnsi="Times New Roman"/>
            <w:sz w:val="24"/>
            <w:szCs w:val="24"/>
            <w:lang w:eastAsia="zh-CN"/>
          </w:rPr>
          <w:t xml:space="preserve"> </w:t>
        </w:r>
      </w:hyperlink>
    </w:p>
    <w:p w14:paraId="039DC919" w14:textId="611DB195" w:rsidR="00E23381" w:rsidRPr="00D53207" w:rsidRDefault="00D53207" w:rsidP="00D53207">
      <w:pPr>
        <w:pStyle w:val="EndNoteBibliography"/>
        <w:spacing w:after="0"/>
        <w:ind w:left="720" w:hanging="720"/>
        <w:rPr>
          <w:rFonts w:ascii="Times New Roman" w:eastAsia="SimSun" w:hAnsi="Times New Roman"/>
          <w:sz w:val="24"/>
          <w:szCs w:val="24"/>
          <w:lang w:eastAsia="zh-CN"/>
        </w:rPr>
      </w:pPr>
      <w:r>
        <w:rPr>
          <w:rFonts w:ascii="Times New Roman" w:eastAsia="SimSun" w:hAnsi="Times New Roman"/>
          <w:sz w:val="24"/>
          <w:szCs w:val="24"/>
          <w:lang w:eastAsia="zh-CN"/>
        </w:rPr>
        <w:t xml:space="preserve">253. </w:t>
      </w:r>
      <w:r w:rsidR="00E23381" w:rsidRPr="00D53207">
        <w:rPr>
          <w:rFonts w:ascii="Times New Roman" w:eastAsia="SimSun" w:hAnsi="Times New Roman"/>
          <w:sz w:val="24"/>
          <w:szCs w:val="24"/>
          <w:lang w:eastAsia="zh-CN"/>
        </w:rPr>
        <w:t xml:space="preserve">Lains I, Mendez K, Nigalye A, Katz R, Douglas VP, Kelly RS, Kim IK, Miller JB, Vavvas DG, </w:t>
      </w:r>
      <w:r w:rsidR="00E23381" w:rsidRPr="00D53207">
        <w:rPr>
          <w:rFonts w:ascii="Times New Roman" w:eastAsia="SimSun" w:hAnsi="Times New Roman"/>
          <w:b/>
          <w:bCs/>
          <w:sz w:val="24"/>
          <w:szCs w:val="24"/>
          <w:lang w:eastAsia="zh-CN"/>
        </w:rPr>
        <w:t>Liang L</w:t>
      </w:r>
      <w:r w:rsidR="00E23381" w:rsidRPr="00D53207">
        <w:rPr>
          <w:rFonts w:ascii="Times New Roman" w:eastAsia="SimSun" w:hAnsi="Times New Roman"/>
          <w:sz w:val="24"/>
          <w:szCs w:val="24"/>
          <w:lang w:eastAsia="zh-CN"/>
        </w:rPr>
        <w:t xml:space="preserve">, Lasky-Su J, Miller JW, Husain D. </w:t>
      </w:r>
      <w:r>
        <w:rPr>
          <w:rFonts w:ascii="Times New Roman" w:eastAsia="SimSun" w:hAnsi="Times New Roman"/>
          <w:sz w:val="24"/>
          <w:szCs w:val="24"/>
          <w:lang w:eastAsia="zh-CN"/>
        </w:rPr>
        <w:t xml:space="preserve">(2022) </w:t>
      </w:r>
      <w:r w:rsidRPr="00D53207">
        <w:rPr>
          <w:rFonts w:ascii="Times New Roman" w:eastAsia="SimSun" w:hAnsi="Times New Roman"/>
          <w:sz w:val="24"/>
          <w:szCs w:val="24"/>
          <w:lang w:eastAsia="zh-CN"/>
        </w:rPr>
        <w:t>Plasma Metabolomic Profiles Associated with Three-Year Progression of Age-Related Macular Degeneration.</w:t>
      </w:r>
      <w:r>
        <w:rPr>
          <w:rFonts w:ascii="Times New Roman" w:eastAsia="SimSun" w:hAnsi="Times New Roman"/>
          <w:sz w:val="24"/>
          <w:szCs w:val="24"/>
          <w:lang w:eastAsia="zh-CN"/>
        </w:rPr>
        <w:t xml:space="preserve"> </w:t>
      </w:r>
      <w:r w:rsidR="00E23381" w:rsidRPr="00D53207">
        <w:rPr>
          <w:rFonts w:ascii="Times New Roman" w:eastAsia="SimSun" w:hAnsi="Times New Roman"/>
          <w:b/>
          <w:bCs/>
          <w:i/>
          <w:iCs/>
          <w:sz w:val="24"/>
          <w:szCs w:val="24"/>
          <w:lang w:eastAsia="zh-CN"/>
        </w:rPr>
        <w:t>Metabolites.</w:t>
      </w:r>
      <w:r w:rsidR="00E23381" w:rsidRPr="00D53207">
        <w:rPr>
          <w:rFonts w:ascii="Times New Roman" w:eastAsia="SimSun" w:hAnsi="Times New Roman"/>
          <w:sz w:val="24"/>
          <w:szCs w:val="24"/>
          <w:lang w:eastAsia="zh-CN"/>
        </w:rPr>
        <w:t xml:space="preserve"> 2022 Jan 1;12(1):32. doi: 10.3390/metabo12010032. PMID: 35050154 </w:t>
      </w:r>
    </w:p>
    <w:p w14:paraId="7C4339F6" w14:textId="77777777" w:rsidR="00D53207" w:rsidRDefault="00D53207" w:rsidP="00D53207">
      <w:pPr>
        <w:pStyle w:val="EndNoteBibliography"/>
        <w:spacing w:after="0"/>
        <w:ind w:left="720" w:hanging="720"/>
        <w:rPr>
          <w:rFonts w:ascii="Times New Roman" w:eastAsia="SimSun" w:hAnsi="Times New Roman"/>
          <w:sz w:val="24"/>
          <w:szCs w:val="24"/>
          <w:lang w:eastAsia="zh-CN"/>
        </w:rPr>
      </w:pPr>
    </w:p>
    <w:p w14:paraId="48235909" w14:textId="5F802A7E" w:rsidR="00E23381" w:rsidRPr="00D53207" w:rsidRDefault="00D53207" w:rsidP="00D53207">
      <w:pPr>
        <w:pStyle w:val="EndNoteBibliography"/>
        <w:spacing w:after="0"/>
        <w:ind w:left="720" w:hanging="720"/>
        <w:rPr>
          <w:rFonts w:ascii="Times New Roman" w:eastAsia="SimSun" w:hAnsi="Times New Roman"/>
          <w:sz w:val="24"/>
          <w:szCs w:val="24"/>
          <w:lang w:eastAsia="zh-CN"/>
        </w:rPr>
      </w:pPr>
      <w:r>
        <w:rPr>
          <w:rFonts w:ascii="Times New Roman" w:eastAsia="SimSun" w:hAnsi="Times New Roman"/>
          <w:sz w:val="24"/>
          <w:szCs w:val="24"/>
          <w:lang w:eastAsia="zh-CN"/>
        </w:rPr>
        <w:t xml:space="preserve">254. </w:t>
      </w:r>
      <w:r w:rsidR="00E23381" w:rsidRPr="00D53207">
        <w:rPr>
          <w:rFonts w:ascii="Times New Roman" w:eastAsia="SimSun" w:hAnsi="Times New Roman"/>
          <w:sz w:val="24"/>
          <w:szCs w:val="24"/>
          <w:lang w:eastAsia="zh-CN"/>
        </w:rPr>
        <w:t xml:space="preserve">Lains I, Mendez KM, Gil JQ, Miller JB, Kelly RS, Barreto P, Kim IK, Vavvas DG, Murta JN, </w:t>
      </w:r>
      <w:r w:rsidR="00E23381" w:rsidRPr="00D53207">
        <w:rPr>
          <w:rFonts w:ascii="Times New Roman" w:eastAsia="SimSun" w:hAnsi="Times New Roman"/>
          <w:b/>
          <w:bCs/>
          <w:sz w:val="24"/>
          <w:szCs w:val="24"/>
          <w:lang w:eastAsia="zh-CN"/>
        </w:rPr>
        <w:t>Liang L</w:t>
      </w:r>
      <w:r w:rsidR="00E23381" w:rsidRPr="00D53207">
        <w:rPr>
          <w:rFonts w:ascii="Times New Roman" w:eastAsia="SimSun" w:hAnsi="Times New Roman"/>
          <w:sz w:val="24"/>
          <w:szCs w:val="24"/>
          <w:lang w:eastAsia="zh-CN"/>
        </w:rPr>
        <w:t>, Silva R, Miller JW, Lasky-Su J, Husain D.</w:t>
      </w:r>
      <w:r>
        <w:rPr>
          <w:rFonts w:ascii="Times New Roman" w:eastAsia="SimSun" w:hAnsi="Times New Roman"/>
          <w:sz w:val="24"/>
          <w:szCs w:val="24"/>
          <w:lang w:eastAsia="zh-CN"/>
        </w:rPr>
        <w:t xml:space="preserve"> (2022)</w:t>
      </w:r>
      <w:r w:rsidRPr="00D53207">
        <w:rPr>
          <w:lang w:eastAsia="zh-CN"/>
        </w:rPr>
        <w:t xml:space="preserve"> </w:t>
      </w:r>
      <w:r w:rsidRPr="00D53207">
        <w:rPr>
          <w:rFonts w:ascii="Times New Roman" w:eastAsia="SimSun" w:hAnsi="Times New Roman"/>
          <w:sz w:val="24"/>
          <w:szCs w:val="24"/>
          <w:lang w:eastAsia="zh-CN"/>
        </w:rPr>
        <w:t>Urinary Mass Spectrometry Profiles in Age-Related Macular Degeneration</w:t>
      </w:r>
      <w:r>
        <w:rPr>
          <w:rFonts w:ascii="Times New Roman" w:eastAsia="SimSun" w:hAnsi="Times New Roman"/>
          <w:sz w:val="24"/>
          <w:szCs w:val="24"/>
          <w:lang w:eastAsia="zh-CN"/>
        </w:rPr>
        <w:t>.</w:t>
      </w:r>
      <w:r w:rsidR="00E23381" w:rsidRPr="00D53207">
        <w:rPr>
          <w:rFonts w:ascii="Times New Roman" w:eastAsia="SimSun" w:hAnsi="Times New Roman"/>
          <w:sz w:val="24"/>
          <w:szCs w:val="24"/>
          <w:lang w:eastAsia="zh-CN"/>
        </w:rPr>
        <w:t xml:space="preserve"> </w:t>
      </w:r>
      <w:r w:rsidR="00E23381" w:rsidRPr="00D53207">
        <w:rPr>
          <w:rFonts w:ascii="Times New Roman" w:eastAsia="SimSun" w:hAnsi="Times New Roman"/>
          <w:b/>
          <w:bCs/>
          <w:i/>
          <w:iCs/>
          <w:sz w:val="24"/>
          <w:szCs w:val="24"/>
          <w:lang w:eastAsia="zh-CN"/>
        </w:rPr>
        <w:t>J Clin Med.</w:t>
      </w:r>
      <w:r w:rsidR="00E23381" w:rsidRPr="00D53207">
        <w:rPr>
          <w:rFonts w:ascii="Times New Roman" w:eastAsia="SimSun" w:hAnsi="Times New Roman"/>
          <w:sz w:val="24"/>
          <w:szCs w:val="24"/>
          <w:lang w:eastAsia="zh-CN"/>
        </w:rPr>
        <w:t xml:space="preserve"> 2022 Feb 11;11(4):940. doi: 10.3390/jcm11040940. PMID: 35207212 </w:t>
      </w:r>
    </w:p>
    <w:p w14:paraId="5937212A" w14:textId="74E8F408" w:rsidR="00E23381" w:rsidRDefault="00E23381"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
    <w:p w14:paraId="27E6DB28" w14:textId="77777777" w:rsidR="00E23381" w:rsidRPr="006809E3" w:rsidRDefault="00E23381"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
    <w:p w14:paraId="2FBDB9AA" w14:textId="77777777" w:rsidR="00B34FDC" w:rsidRPr="006809E3" w:rsidRDefault="00B34FDC" w:rsidP="00B34FDC">
      <w:pPr>
        <w:tabs>
          <w:tab w:val="left" w:pos="900"/>
          <w:tab w:val="left" w:pos="2520"/>
          <w:tab w:val="left" w:pos="4320"/>
          <w:tab w:val="left" w:pos="6480"/>
        </w:tabs>
        <w:overflowPunct/>
        <w:autoSpaceDE/>
        <w:autoSpaceDN/>
        <w:adjustRightInd/>
        <w:rPr>
          <w:rFonts w:ascii="Times New Roman" w:eastAsia="SimSun" w:hAnsi="Times New Roman"/>
          <w:b/>
          <w:sz w:val="24"/>
          <w:szCs w:val="24"/>
          <w:lang w:eastAsia="zh-CN"/>
        </w:rPr>
      </w:pPr>
      <w:r w:rsidRPr="006809E3">
        <w:rPr>
          <w:rFonts w:ascii="Times New Roman" w:eastAsia="SimSun" w:hAnsi="Times New Roman"/>
          <w:b/>
          <w:sz w:val="24"/>
          <w:szCs w:val="24"/>
          <w:lang w:eastAsia="zh-CN"/>
        </w:rPr>
        <w:t>Development and/or publication of educational materials (</w:t>
      </w:r>
      <w:proofErr w:type="gramStart"/>
      <w:r w:rsidRPr="006809E3">
        <w:rPr>
          <w:rFonts w:ascii="Times New Roman" w:eastAsia="SimSun" w:hAnsi="Times New Roman"/>
          <w:b/>
          <w:sz w:val="24"/>
          <w:szCs w:val="24"/>
          <w:lang w:eastAsia="zh-CN"/>
        </w:rPr>
        <w:t>e.g.</w:t>
      </w:r>
      <w:proofErr w:type="gramEnd"/>
      <w:r w:rsidRPr="006809E3">
        <w:rPr>
          <w:rFonts w:ascii="Times New Roman" w:eastAsia="SimSun" w:hAnsi="Times New Roman"/>
          <w:b/>
          <w:sz w:val="24"/>
          <w:szCs w:val="24"/>
          <w:lang w:eastAsia="zh-CN"/>
        </w:rPr>
        <w:t xml:space="preserve"> teaching cases)</w:t>
      </w:r>
    </w:p>
    <w:p w14:paraId="1C888142" w14:textId="77777777" w:rsidR="00B34FDC" w:rsidRPr="006809E3" w:rsidRDefault="00B34FDC" w:rsidP="00B34FDC">
      <w:pPr>
        <w:overflowPunct/>
        <w:autoSpaceDE/>
        <w:autoSpaceDN/>
        <w:adjustRightInd/>
        <w:ind w:left="420"/>
        <w:rPr>
          <w:rFonts w:ascii="Times New Roman" w:eastAsia="SimSun" w:hAnsi="Times New Roman"/>
          <w:b/>
          <w:sz w:val="24"/>
          <w:szCs w:val="24"/>
          <w:lang w:eastAsia="zh-CN"/>
        </w:rPr>
      </w:pPr>
    </w:p>
    <w:p w14:paraId="2557CA92" w14:textId="3BCDA365" w:rsidR="00F14BF0" w:rsidRPr="006809E3" w:rsidRDefault="000E5B17" w:rsidP="00DA3342">
      <w:pPr>
        <w:pStyle w:val="ListParagraph"/>
        <w:numPr>
          <w:ilvl w:val="0"/>
          <w:numId w:val="33"/>
        </w:numPr>
        <w:overflowPunct/>
        <w:autoSpaceDE/>
        <w:autoSpaceDN/>
        <w:adjustRightInd/>
        <w:rPr>
          <w:rFonts w:ascii="Times New Roman" w:eastAsia="SimSun" w:hAnsi="Times New Roman"/>
          <w:sz w:val="24"/>
          <w:szCs w:val="24"/>
          <w:lang w:eastAsia="zh-CN"/>
        </w:rPr>
      </w:pPr>
      <w:r w:rsidRPr="006809E3">
        <w:rPr>
          <w:rFonts w:ascii="Times New Roman" w:eastAsia="SimSun" w:hAnsi="Times New Roman"/>
          <w:b/>
          <w:sz w:val="24"/>
          <w:szCs w:val="24"/>
          <w:lang w:eastAsia="zh-CN"/>
        </w:rPr>
        <w:t>Liang</w:t>
      </w:r>
      <w:r w:rsidR="00B34FDC" w:rsidRPr="006809E3">
        <w:rPr>
          <w:rFonts w:ascii="Times New Roman" w:eastAsia="SimSun" w:hAnsi="Times New Roman"/>
          <w:b/>
          <w:sz w:val="24"/>
          <w:szCs w:val="24"/>
          <w:lang w:eastAsia="zh-CN"/>
        </w:rPr>
        <w:t xml:space="preserve"> L</w:t>
      </w:r>
      <w:r w:rsidR="00B34FDC" w:rsidRPr="006809E3">
        <w:rPr>
          <w:rFonts w:ascii="Times New Roman" w:eastAsia="SimSun" w:hAnsi="Times New Roman"/>
          <w:sz w:val="24"/>
          <w:szCs w:val="24"/>
          <w:lang w:eastAsia="zh-CN"/>
        </w:rPr>
        <w:t xml:space="preserve">. (2012) Using genomics-based approaches to uncover genes linked to </w:t>
      </w:r>
    </w:p>
    <w:p w14:paraId="49596878" w14:textId="77777777" w:rsidR="00F14BF0" w:rsidRPr="006809E3" w:rsidRDefault="00B34FDC" w:rsidP="00F14BF0">
      <w:pPr>
        <w:overflowPunct/>
        <w:autoSpaceDE/>
        <w:autoSpaceDN/>
        <w:adjustRightInd/>
        <w:ind w:left="420" w:firstLine="300"/>
        <w:rPr>
          <w:rFonts w:ascii="Times New Roman" w:eastAsia="SimSun" w:hAnsi="Times New Roman"/>
          <w:i/>
          <w:sz w:val="24"/>
          <w:szCs w:val="24"/>
          <w:lang w:eastAsia="zh-CN"/>
        </w:rPr>
      </w:pPr>
      <w:r w:rsidRPr="006809E3">
        <w:rPr>
          <w:rFonts w:ascii="Times New Roman" w:eastAsia="SimSun" w:hAnsi="Times New Roman"/>
          <w:sz w:val="24"/>
          <w:szCs w:val="24"/>
          <w:lang w:eastAsia="zh-CN"/>
        </w:rPr>
        <w:t>asthma. </w:t>
      </w:r>
      <w:r w:rsidRPr="006809E3">
        <w:rPr>
          <w:rFonts w:ascii="Times New Roman" w:eastAsia="SimSun" w:hAnsi="Times New Roman"/>
          <w:i/>
          <w:sz w:val="24"/>
          <w:szCs w:val="24"/>
          <w:lang w:eastAsia="zh-CN"/>
        </w:rPr>
        <w:t>Frontiers in Research Articles Series</w:t>
      </w:r>
      <w:r w:rsidRPr="006809E3">
        <w:rPr>
          <w:rFonts w:ascii="Times New Roman" w:eastAsia="SimSun" w:hAnsi="Times New Roman"/>
          <w:sz w:val="24"/>
          <w:szCs w:val="24"/>
          <w:lang w:eastAsia="zh-CN"/>
        </w:rPr>
        <w:t xml:space="preserve">, </w:t>
      </w:r>
      <w:r w:rsidRPr="006809E3">
        <w:rPr>
          <w:rFonts w:ascii="Times New Roman" w:eastAsia="SimSun" w:hAnsi="Times New Roman"/>
          <w:b/>
          <w:i/>
          <w:sz w:val="24"/>
          <w:szCs w:val="24"/>
          <w:lang w:eastAsia="zh-CN"/>
        </w:rPr>
        <w:t>Nature Education</w:t>
      </w:r>
      <w:r w:rsidRPr="006809E3">
        <w:rPr>
          <w:rFonts w:ascii="Times New Roman" w:eastAsia="SimSun" w:hAnsi="Times New Roman"/>
          <w:sz w:val="24"/>
          <w:szCs w:val="24"/>
          <w:lang w:eastAsia="zh-CN"/>
        </w:rPr>
        <w:t>/</w:t>
      </w:r>
      <w:r w:rsidRPr="006809E3">
        <w:rPr>
          <w:rFonts w:ascii="Times New Roman" w:eastAsia="SimSun" w:hAnsi="Times New Roman"/>
          <w:i/>
          <w:sz w:val="24"/>
          <w:szCs w:val="24"/>
          <w:lang w:eastAsia="zh-CN"/>
        </w:rPr>
        <w:t xml:space="preserve">Bedford Freeman </w:t>
      </w:r>
    </w:p>
    <w:p w14:paraId="3BD373EE" w14:textId="6AAEA769" w:rsidR="00B34FDC" w:rsidRPr="00904CD2" w:rsidRDefault="00B34FDC" w:rsidP="00F14BF0">
      <w:pPr>
        <w:overflowPunct/>
        <w:autoSpaceDE/>
        <w:autoSpaceDN/>
        <w:adjustRightInd/>
        <w:ind w:left="420" w:firstLine="300"/>
        <w:rPr>
          <w:rFonts w:ascii="Times New Roman" w:eastAsia="SimSun" w:hAnsi="Times New Roman"/>
          <w:sz w:val="24"/>
          <w:szCs w:val="24"/>
          <w:lang w:eastAsia="zh-CN"/>
        </w:rPr>
      </w:pPr>
      <w:r w:rsidRPr="006809E3">
        <w:rPr>
          <w:rFonts w:ascii="Times New Roman" w:eastAsia="SimSun" w:hAnsi="Times New Roman"/>
          <w:i/>
          <w:sz w:val="24"/>
          <w:szCs w:val="24"/>
          <w:lang w:eastAsia="zh-CN"/>
        </w:rPr>
        <w:t>Worth</w:t>
      </w:r>
      <w:r w:rsidRPr="006809E3">
        <w:rPr>
          <w:rFonts w:ascii="Times New Roman" w:eastAsia="SimSun" w:hAnsi="Times New Roman"/>
          <w:sz w:val="24"/>
          <w:szCs w:val="24"/>
          <w:lang w:eastAsia="zh-CN"/>
        </w:rPr>
        <w:t xml:space="preserve"> (</w:t>
      </w:r>
      <w:r w:rsidRPr="006809E3">
        <w:rPr>
          <w:rFonts w:ascii="Times New Roman" w:eastAsia="SimSun" w:hAnsi="Times New Roman"/>
          <w:b/>
          <w:sz w:val="24"/>
          <w:szCs w:val="24"/>
          <w:lang w:eastAsia="zh-CN"/>
        </w:rPr>
        <w:t>invited article</w:t>
      </w:r>
      <w:r w:rsidRPr="006809E3">
        <w:rPr>
          <w:rFonts w:ascii="Times New Roman" w:eastAsia="SimSun" w:hAnsi="Times New Roman"/>
          <w:sz w:val="24"/>
          <w:szCs w:val="24"/>
          <w:lang w:eastAsia="zh-CN"/>
        </w:rPr>
        <w:t>, will also be published in World Library of Science, 2015)</w:t>
      </w:r>
    </w:p>
    <w:p w14:paraId="3A1338B8" w14:textId="77777777" w:rsidR="00B34FDC" w:rsidRPr="00904CD2" w:rsidRDefault="00B34FDC" w:rsidP="00B34FDC">
      <w:pPr>
        <w:tabs>
          <w:tab w:val="left" w:pos="900"/>
          <w:tab w:val="left" w:pos="2520"/>
          <w:tab w:val="left" w:pos="4320"/>
          <w:tab w:val="left" w:pos="6480"/>
        </w:tabs>
        <w:overflowPunct/>
        <w:autoSpaceDE/>
        <w:autoSpaceDN/>
        <w:adjustRightInd/>
        <w:rPr>
          <w:rFonts w:ascii="Times New Roman" w:eastAsia="SimSun" w:hAnsi="Times New Roman"/>
          <w:sz w:val="24"/>
          <w:szCs w:val="24"/>
          <w:lang w:eastAsia="zh-CN"/>
        </w:rPr>
      </w:pPr>
    </w:p>
    <w:p w14:paraId="1EF0EF6B" w14:textId="77777777" w:rsidR="002A50CD" w:rsidRPr="00904CD2" w:rsidRDefault="002A50CD" w:rsidP="002A50CD">
      <w:pPr>
        <w:tabs>
          <w:tab w:val="left" w:pos="900"/>
          <w:tab w:val="left" w:pos="2520"/>
          <w:tab w:val="left" w:pos="4320"/>
          <w:tab w:val="left" w:pos="6480"/>
        </w:tabs>
        <w:rPr>
          <w:rFonts w:ascii="Times New Roman" w:hAnsi="Times New Roman"/>
          <w:sz w:val="24"/>
        </w:rPr>
      </w:pPr>
    </w:p>
    <w:sectPr w:rsidR="002A50CD" w:rsidRPr="00904CD2" w:rsidSect="001F6A03">
      <w:type w:val="continuous"/>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77C1" w14:textId="77777777" w:rsidR="00AA13EC" w:rsidRDefault="00AA13EC" w:rsidP="00F673D3">
      <w:r>
        <w:separator/>
      </w:r>
    </w:p>
  </w:endnote>
  <w:endnote w:type="continuationSeparator" w:id="0">
    <w:p w14:paraId="4BB2C7D1" w14:textId="77777777" w:rsidR="00AA13EC" w:rsidRDefault="00AA13EC" w:rsidP="00F6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Noto Sans Coptic"/>
    <w:panose1 w:val="02010600030101010101"/>
    <w:charset w:val="86"/>
    <w:family w:val="auto"/>
    <w:pitch w:val="variable"/>
    <w:sig w:usb0="00000000"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notTrueType/>
    <w:pitch w:val="variable"/>
    <w:sig w:usb0="00000003" w:usb1="00000000" w:usb2="00000000" w:usb3="00000000" w:csb0="00000001" w:csb1="00000000"/>
  </w:font>
  <w:font w:name="TimesNewRomanPS-ItalicMT">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9222"/>
      <w:docPartObj>
        <w:docPartGallery w:val="Page Numbers (Bottom of Page)"/>
        <w:docPartUnique/>
      </w:docPartObj>
    </w:sdtPr>
    <w:sdtEndPr>
      <w:rPr>
        <w:rFonts w:ascii="Times New Roman" w:hAnsi="Times New Roman"/>
        <w:noProof/>
      </w:rPr>
    </w:sdtEndPr>
    <w:sdtContent>
      <w:p w14:paraId="41F09841" w14:textId="6026EDA4" w:rsidR="005615EE" w:rsidRPr="00F673D3" w:rsidRDefault="005615EE">
        <w:pPr>
          <w:pStyle w:val="Footer"/>
          <w:jc w:val="center"/>
          <w:rPr>
            <w:rFonts w:ascii="Times New Roman" w:hAnsi="Times New Roman"/>
          </w:rPr>
        </w:pPr>
        <w:r w:rsidRPr="00F673D3">
          <w:rPr>
            <w:rFonts w:ascii="Times New Roman" w:hAnsi="Times New Roman"/>
          </w:rPr>
          <w:fldChar w:fldCharType="begin"/>
        </w:r>
        <w:r w:rsidRPr="00F673D3">
          <w:rPr>
            <w:rFonts w:ascii="Times New Roman" w:hAnsi="Times New Roman"/>
          </w:rPr>
          <w:instrText xml:space="preserve"> PAGE   \* MERGEFORMAT </w:instrText>
        </w:r>
        <w:r w:rsidRPr="00F673D3">
          <w:rPr>
            <w:rFonts w:ascii="Times New Roman" w:hAnsi="Times New Roman"/>
          </w:rPr>
          <w:fldChar w:fldCharType="separate"/>
        </w:r>
        <w:r w:rsidR="00C15BB4">
          <w:rPr>
            <w:rFonts w:ascii="Times New Roman" w:hAnsi="Times New Roman"/>
            <w:noProof/>
          </w:rPr>
          <w:t>4</w:t>
        </w:r>
        <w:r w:rsidRPr="00F673D3">
          <w:rPr>
            <w:rFonts w:ascii="Times New Roman" w:hAnsi="Times New Roman"/>
            <w:noProof/>
          </w:rPr>
          <w:fldChar w:fldCharType="end"/>
        </w:r>
      </w:p>
    </w:sdtContent>
  </w:sdt>
  <w:p w14:paraId="460DC14A" w14:textId="77777777" w:rsidR="005615EE" w:rsidRDefault="005615EE">
    <w:pPr>
      <w:pStyle w:val="Footer"/>
    </w:pPr>
  </w:p>
  <w:p w14:paraId="18BD1F42" w14:textId="77777777" w:rsidR="005615EE" w:rsidRDefault="005615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60445"/>
      <w:docPartObj>
        <w:docPartGallery w:val="Page Numbers (Bottom of Page)"/>
        <w:docPartUnique/>
      </w:docPartObj>
    </w:sdtPr>
    <w:sdtEndPr>
      <w:rPr>
        <w:rFonts w:ascii="Times New Roman" w:hAnsi="Times New Roman"/>
        <w:noProof/>
      </w:rPr>
    </w:sdtEndPr>
    <w:sdtContent>
      <w:p w14:paraId="5A782F4A" w14:textId="21FC2638" w:rsidR="005615EE" w:rsidRPr="00F673D3" w:rsidRDefault="005615EE">
        <w:pPr>
          <w:pStyle w:val="Footer"/>
          <w:jc w:val="center"/>
          <w:rPr>
            <w:rFonts w:ascii="Times New Roman" w:hAnsi="Times New Roman"/>
          </w:rPr>
        </w:pPr>
        <w:r w:rsidRPr="00F673D3">
          <w:rPr>
            <w:rFonts w:ascii="Times New Roman" w:hAnsi="Times New Roman"/>
          </w:rPr>
          <w:fldChar w:fldCharType="begin"/>
        </w:r>
        <w:r w:rsidRPr="00F673D3">
          <w:rPr>
            <w:rFonts w:ascii="Times New Roman" w:hAnsi="Times New Roman"/>
          </w:rPr>
          <w:instrText xml:space="preserve"> PAGE   \* MERGEFORMAT </w:instrText>
        </w:r>
        <w:r w:rsidRPr="00F673D3">
          <w:rPr>
            <w:rFonts w:ascii="Times New Roman" w:hAnsi="Times New Roman"/>
          </w:rPr>
          <w:fldChar w:fldCharType="separate"/>
        </w:r>
        <w:r w:rsidR="00C15BB4">
          <w:rPr>
            <w:rFonts w:ascii="Times New Roman" w:hAnsi="Times New Roman"/>
            <w:noProof/>
          </w:rPr>
          <w:t>24</w:t>
        </w:r>
        <w:r w:rsidRPr="00F673D3">
          <w:rPr>
            <w:rFonts w:ascii="Times New Roman" w:hAnsi="Times New Roman"/>
            <w:noProof/>
          </w:rPr>
          <w:fldChar w:fldCharType="end"/>
        </w:r>
      </w:p>
    </w:sdtContent>
  </w:sdt>
  <w:p w14:paraId="4FBB16D4" w14:textId="77777777" w:rsidR="005615EE" w:rsidRDefault="005615EE">
    <w:pPr>
      <w:pStyle w:val="Footer"/>
    </w:pPr>
  </w:p>
  <w:p w14:paraId="371956C2" w14:textId="77777777" w:rsidR="005615EE" w:rsidRDefault="005615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ED53" w14:textId="77777777" w:rsidR="00AA13EC" w:rsidRDefault="00AA13EC" w:rsidP="00F673D3">
      <w:r>
        <w:separator/>
      </w:r>
    </w:p>
  </w:footnote>
  <w:footnote w:type="continuationSeparator" w:id="0">
    <w:p w14:paraId="6C365899" w14:textId="77777777" w:rsidR="00AA13EC" w:rsidRDefault="00AA13EC" w:rsidP="00F6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CD"/>
    <w:multiLevelType w:val="hybridMultilevel"/>
    <w:tmpl w:val="329250A0"/>
    <w:lvl w:ilvl="0" w:tplc="F1DC4CB2">
      <w:start w:val="1"/>
      <w:numFmt w:val="bullet"/>
      <w:lvlText w:val=""/>
      <w:lvlJc w:val="left"/>
      <w:pPr>
        <w:tabs>
          <w:tab w:val="num" w:pos="420"/>
        </w:tabs>
        <w:ind w:left="420" w:hanging="420"/>
      </w:pPr>
      <w:rPr>
        <w:rFonts w:ascii="Wingdings" w:hAnsi="Wingdings" w:hint="default"/>
        <w:sz w:val="13"/>
        <w:szCs w:val="13"/>
      </w:rPr>
    </w:lvl>
    <w:lvl w:ilvl="1" w:tplc="04090003" w:tentative="1">
      <w:start w:val="1"/>
      <w:numFmt w:val="bullet"/>
      <w:lvlText w:val=""/>
      <w:lvlJc w:val="left"/>
      <w:pPr>
        <w:tabs>
          <w:tab w:val="num" w:pos="420"/>
        </w:tabs>
        <w:ind w:left="42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abstractNum w:abstractNumId="1" w15:restartNumberingAfterBreak="0">
    <w:nsid w:val="081831B4"/>
    <w:multiLevelType w:val="hybridMultilevel"/>
    <w:tmpl w:val="CF603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B41242"/>
    <w:multiLevelType w:val="multilevel"/>
    <w:tmpl w:val="34BE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F6D46"/>
    <w:multiLevelType w:val="multilevel"/>
    <w:tmpl w:val="101EC446"/>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BAD2BFB"/>
    <w:multiLevelType w:val="hybridMultilevel"/>
    <w:tmpl w:val="A1D01FFE"/>
    <w:lvl w:ilvl="0" w:tplc="295C1C1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0CBD642B"/>
    <w:multiLevelType w:val="multilevel"/>
    <w:tmpl w:val="41C8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807FA"/>
    <w:multiLevelType w:val="hybridMultilevel"/>
    <w:tmpl w:val="A95A7936"/>
    <w:lvl w:ilvl="0" w:tplc="47F4AD78">
      <w:start w:val="2007"/>
      <w:numFmt w:val="decimal"/>
      <w:lvlText w:val="%1"/>
      <w:lvlJc w:val="left"/>
      <w:pPr>
        <w:tabs>
          <w:tab w:val="num" w:pos="720"/>
        </w:tabs>
        <w:ind w:left="720" w:hanging="360"/>
      </w:pPr>
      <w:rPr>
        <w:rFonts w:hint="default"/>
      </w:rPr>
    </w:lvl>
    <w:lvl w:ilvl="1" w:tplc="89F851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12DEC"/>
    <w:multiLevelType w:val="hybridMultilevel"/>
    <w:tmpl w:val="ADBE0896"/>
    <w:lvl w:ilvl="0" w:tplc="590CA634">
      <w:start w:val="2007"/>
      <w:numFmt w:val="decimal"/>
      <w:lvlText w:val="%1"/>
      <w:lvlJc w:val="left"/>
      <w:pPr>
        <w:tabs>
          <w:tab w:val="num" w:pos="840"/>
        </w:tabs>
        <w:ind w:left="840" w:hanging="48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15690"/>
    <w:multiLevelType w:val="hybridMultilevel"/>
    <w:tmpl w:val="21E00CA2"/>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7E71CA5"/>
    <w:multiLevelType w:val="hybridMultilevel"/>
    <w:tmpl w:val="5C8CD420"/>
    <w:lvl w:ilvl="0" w:tplc="68A289D6">
      <w:start w:val="1"/>
      <w:numFmt w:val="decimal"/>
      <w:lvlText w:val="%1."/>
      <w:lvlJc w:val="left"/>
      <w:pPr>
        <w:tabs>
          <w:tab w:val="num" w:pos="785"/>
        </w:tabs>
        <w:ind w:left="785" w:hanging="360"/>
      </w:pPr>
      <w:rPr>
        <w:rFonts w:hint="eastAsia"/>
      </w:rPr>
    </w:lvl>
    <w:lvl w:ilvl="1" w:tplc="04090001">
      <w:start w:val="1"/>
      <w:numFmt w:val="bullet"/>
      <w:lvlText w:val=""/>
      <w:lvlJc w:val="left"/>
      <w:pPr>
        <w:tabs>
          <w:tab w:val="num" w:pos="1265"/>
        </w:tabs>
        <w:ind w:left="1265" w:hanging="420"/>
      </w:pPr>
      <w:rPr>
        <w:rFonts w:ascii="Wingdings" w:hAnsi="Wingdings" w:hint="default"/>
      </w:r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0" w15:restartNumberingAfterBreak="0">
    <w:nsid w:val="24B02C42"/>
    <w:multiLevelType w:val="hybridMultilevel"/>
    <w:tmpl w:val="E35833EC"/>
    <w:lvl w:ilvl="0" w:tplc="73FAA1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2B301E"/>
    <w:multiLevelType w:val="hybridMultilevel"/>
    <w:tmpl w:val="B49674C4"/>
    <w:lvl w:ilvl="0" w:tplc="D122AEF0">
      <w:start w:val="1"/>
      <w:numFmt w:val="decimal"/>
      <w:lvlText w:val="%1."/>
      <w:lvlJc w:val="left"/>
      <w:pPr>
        <w:tabs>
          <w:tab w:val="num" w:pos="432"/>
        </w:tabs>
        <w:ind w:left="720" w:hanging="360"/>
      </w:pPr>
      <w:rPr>
        <w:rFonts w:hint="default"/>
        <w:b w:val="0"/>
        <w:sz w:val="24"/>
        <w:szCs w:val="24"/>
      </w:rPr>
    </w:lvl>
    <w:lvl w:ilvl="1" w:tplc="167CE704">
      <w:start w:val="1"/>
      <w:numFmt w:val="decimal"/>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285F8E"/>
    <w:multiLevelType w:val="hybridMultilevel"/>
    <w:tmpl w:val="96F2492E"/>
    <w:lvl w:ilvl="0" w:tplc="06A65AA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8C344FB"/>
    <w:multiLevelType w:val="hybridMultilevel"/>
    <w:tmpl w:val="35F8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00FEC"/>
    <w:multiLevelType w:val="hybridMultilevel"/>
    <w:tmpl w:val="C24C592A"/>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15:restartNumberingAfterBreak="0">
    <w:nsid w:val="42976157"/>
    <w:multiLevelType w:val="hybridMultilevel"/>
    <w:tmpl w:val="D2DE27E4"/>
    <w:lvl w:ilvl="0" w:tplc="7354BD5A">
      <w:start w:val="1"/>
      <w:numFmt w:val="decimal"/>
      <w:lvlText w:val="%1."/>
      <w:lvlJc w:val="left"/>
      <w:pPr>
        <w:tabs>
          <w:tab w:val="num" w:pos="1200"/>
        </w:tabs>
        <w:ind w:left="1200" w:hanging="360"/>
      </w:pPr>
      <w:rPr>
        <w:rFonts w:eastAsia="SimSun"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6" w15:restartNumberingAfterBreak="0">
    <w:nsid w:val="434F0190"/>
    <w:multiLevelType w:val="hybridMultilevel"/>
    <w:tmpl w:val="4DA89936"/>
    <w:lvl w:ilvl="0" w:tplc="04090005">
      <w:start w:val="1"/>
      <w:numFmt w:val="bullet"/>
      <w:lvlText w:val=""/>
      <w:lvlJc w:val="left"/>
      <w:pPr>
        <w:tabs>
          <w:tab w:val="num" w:pos="720"/>
        </w:tabs>
        <w:ind w:left="720" w:hanging="360"/>
      </w:pPr>
      <w:rPr>
        <w:rFonts w:ascii="Wingdings" w:hAnsi="Wingdings" w:hint="default"/>
      </w:rPr>
    </w:lvl>
    <w:lvl w:ilvl="1" w:tplc="0AC0B57C">
      <w:start w:val="1"/>
      <w:numFmt w:val="bullet"/>
      <w:lvlText w:val=""/>
      <w:lvlJc w:val="left"/>
      <w:pPr>
        <w:tabs>
          <w:tab w:val="num" w:pos="1440"/>
        </w:tabs>
        <w:ind w:left="1440" w:hanging="360"/>
      </w:pPr>
      <w:rPr>
        <w:rFonts w:ascii="Symbol" w:hAnsi="Symbol" w:hint="default"/>
        <w:sz w:val="10"/>
        <w:szCs w:val="1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C4DAB"/>
    <w:multiLevelType w:val="hybridMultilevel"/>
    <w:tmpl w:val="42C62B36"/>
    <w:lvl w:ilvl="0" w:tplc="338A82E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BDC6FC2"/>
    <w:multiLevelType w:val="hybridMultilevel"/>
    <w:tmpl w:val="55AE4A7A"/>
    <w:lvl w:ilvl="0" w:tplc="0CE62EB6">
      <w:start w:val="2007"/>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18017D"/>
    <w:multiLevelType w:val="hybridMultilevel"/>
    <w:tmpl w:val="011A9FD2"/>
    <w:lvl w:ilvl="0" w:tplc="82D0FEC2">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0" w15:restartNumberingAfterBreak="0">
    <w:nsid w:val="4F762CB7"/>
    <w:multiLevelType w:val="hybridMultilevel"/>
    <w:tmpl w:val="5C5232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7322C"/>
    <w:multiLevelType w:val="multilevel"/>
    <w:tmpl w:val="257EC004"/>
    <w:lvl w:ilvl="0">
      <w:start w:val="1"/>
      <w:numFmt w:val="bullet"/>
      <w:lvlText w:val=""/>
      <w:lvlJc w:val="left"/>
      <w:pPr>
        <w:tabs>
          <w:tab w:val="num" w:pos="840"/>
        </w:tabs>
        <w:ind w:left="840" w:hanging="420"/>
      </w:pPr>
      <w:rPr>
        <w:rFonts w:ascii="Wingdings" w:hAnsi="Wingdings" w:hint="default"/>
        <w:sz w:val="18"/>
        <w:szCs w:val="18"/>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56530405"/>
    <w:multiLevelType w:val="hybridMultilevel"/>
    <w:tmpl w:val="F0C43D68"/>
    <w:lvl w:ilvl="0" w:tplc="ECA62E5C">
      <w:start w:val="3"/>
      <w:numFmt w:val="decimal"/>
      <w:lvlText w:val="%1."/>
      <w:lvlJc w:val="left"/>
      <w:pPr>
        <w:tabs>
          <w:tab w:val="num" w:pos="360"/>
        </w:tabs>
        <w:ind w:left="360" w:hanging="360"/>
      </w:pPr>
      <w:rPr>
        <w:rFonts w:ascii="Times New Roman" w:hAnsi="Times New Roman" w:cs="Times New Roman" w:hint="default"/>
        <w:b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D2F2E79"/>
    <w:multiLevelType w:val="hybridMultilevel"/>
    <w:tmpl w:val="257EC004"/>
    <w:lvl w:ilvl="0" w:tplc="45BCBAC0">
      <w:start w:val="1"/>
      <w:numFmt w:val="bullet"/>
      <w:lvlText w:val=""/>
      <w:lvlJc w:val="left"/>
      <w:pPr>
        <w:tabs>
          <w:tab w:val="num" w:pos="840"/>
        </w:tabs>
        <w:ind w:left="840" w:hanging="420"/>
      </w:pPr>
      <w:rPr>
        <w:rFonts w:ascii="Wingdings" w:hAnsi="Wingdings" w:hint="default"/>
        <w:sz w:val="18"/>
        <w:szCs w:val="18"/>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DF4125D"/>
    <w:multiLevelType w:val="multilevel"/>
    <w:tmpl w:val="565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F16C43"/>
    <w:multiLevelType w:val="hybridMultilevel"/>
    <w:tmpl w:val="737838CE"/>
    <w:lvl w:ilvl="0" w:tplc="A0FE9A18">
      <w:start w:val="1"/>
      <w:numFmt w:val="decimal"/>
      <w:lvlText w:val="%1."/>
      <w:lvlJc w:val="left"/>
      <w:pPr>
        <w:tabs>
          <w:tab w:val="num" w:pos="432"/>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944474"/>
    <w:multiLevelType w:val="hybridMultilevel"/>
    <w:tmpl w:val="9D485BF4"/>
    <w:lvl w:ilvl="0" w:tplc="04090005">
      <w:start w:val="1"/>
      <w:numFmt w:val="bullet"/>
      <w:lvlText w:val=""/>
      <w:lvlJc w:val="left"/>
      <w:pPr>
        <w:tabs>
          <w:tab w:val="num" w:pos="720"/>
        </w:tabs>
        <w:ind w:left="720" w:hanging="360"/>
      </w:pPr>
      <w:rPr>
        <w:rFonts w:ascii="Wingdings" w:hAnsi="Wingdings" w:hint="default"/>
      </w:rPr>
    </w:lvl>
    <w:lvl w:ilvl="1" w:tplc="0AC0B57C">
      <w:start w:val="1"/>
      <w:numFmt w:val="bullet"/>
      <w:lvlText w:val=""/>
      <w:lvlJc w:val="left"/>
      <w:pPr>
        <w:tabs>
          <w:tab w:val="num" w:pos="1440"/>
        </w:tabs>
        <w:ind w:left="1440" w:hanging="360"/>
      </w:pPr>
      <w:rPr>
        <w:rFonts w:ascii="Symbol" w:hAnsi="Symbol" w:hint="default"/>
        <w:sz w:val="10"/>
        <w:szCs w:val="1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F668DB"/>
    <w:multiLevelType w:val="hybridMultilevel"/>
    <w:tmpl w:val="77C65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39460B"/>
    <w:multiLevelType w:val="hybridMultilevel"/>
    <w:tmpl w:val="C7E41A46"/>
    <w:lvl w:ilvl="0" w:tplc="04090005">
      <w:start w:val="1"/>
      <w:numFmt w:val="bullet"/>
      <w:lvlText w:val=""/>
      <w:lvlJc w:val="left"/>
      <w:pPr>
        <w:tabs>
          <w:tab w:val="num" w:pos="720"/>
        </w:tabs>
        <w:ind w:left="720" w:hanging="360"/>
      </w:pPr>
      <w:rPr>
        <w:rFonts w:ascii="Wingdings" w:hAnsi="Wingdings" w:hint="default"/>
      </w:rPr>
    </w:lvl>
    <w:lvl w:ilvl="1" w:tplc="0AC0B57C">
      <w:start w:val="1"/>
      <w:numFmt w:val="bullet"/>
      <w:lvlText w:val=""/>
      <w:lvlJc w:val="left"/>
      <w:pPr>
        <w:tabs>
          <w:tab w:val="num" w:pos="1440"/>
        </w:tabs>
        <w:ind w:left="1440" w:hanging="360"/>
      </w:pPr>
      <w:rPr>
        <w:rFonts w:ascii="Symbol" w:hAnsi="Symbol" w:hint="default"/>
        <w:sz w:val="10"/>
        <w:szCs w:val="1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B6718"/>
    <w:multiLevelType w:val="hybridMultilevel"/>
    <w:tmpl w:val="196C975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0" w15:restartNumberingAfterBreak="0">
    <w:nsid w:val="65EC65D1"/>
    <w:multiLevelType w:val="multilevel"/>
    <w:tmpl w:val="7DE4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50BC2"/>
    <w:multiLevelType w:val="hybridMultilevel"/>
    <w:tmpl w:val="7F762FBE"/>
    <w:lvl w:ilvl="0" w:tplc="04090005">
      <w:start w:val="1"/>
      <w:numFmt w:val="bullet"/>
      <w:lvlText w:val=""/>
      <w:lvlJc w:val="left"/>
      <w:pPr>
        <w:tabs>
          <w:tab w:val="num" w:pos="720"/>
        </w:tabs>
        <w:ind w:left="720" w:hanging="360"/>
      </w:pPr>
      <w:rPr>
        <w:rFonts w:ascii="Wingdings" w:hAnsi="Wingdings" w:hint="default"/>
      </w:rPr>
    </w:lvl>
    <w:lvl w:ilvl="1" w:tplc="0AC0B57C">
      <w:start w:val="1"/>
      <w:numFmt w:val="bullet"/>
      <w:lvlText w:val=""/>
      <w:lvlJc w:val="left"/>
      <w:pPr>
        <w:tabs>
          <w:tab w:val="num" w:pos="1440"/>
        </w:tabs>
        <w:ind w:left="1440" w:hanging="360"/>
      </w:pPr>
      <w:rPr>
        <w:rFonts w:ascii="Symbol" w:hAnsi="Symbol" w:hint="default"/>
        <w:sz w:val="10"/>
        <w:szCs w:val="1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D374BC"/>
    <w:multiLevelType w:val="hybridMultilevel"/>
    <w:tmpl w:val="211A5E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963FA"/>
    <w:multiLevelType w:val="multilevel"/>
    <w:tmpl w:val="74CC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015CDE"/>
    <w:multiLevelType w:val="hybridMultilevel"/>
    <w:tmpl w:val="101EC446"/>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7BF777FB"/>
    <w:multiLevelType w:val="singleLevel"/>
    <w:tmpl w:val="4C606FE4"/>
    <w:lvl w:ilvl="0">
      <w:start w:val="1"/>
      <w:numFmt w:val="decimal"/>
      <w:lvlText w:val="%1)"/>
      <w:lvlJc w:val="left"/>
      <w:pPr>
        <w:tabs>
          <w:tab w:val="num" w:pos="630"/>
        </w:tabs>
        <w:ind w:left="630" w:hanging="210"/>
      </w:pPr>
      <w:rPr>
        <w:rFonts w:hint="default"/>
      </w:rPr>
    </w:lvl>
  </w:abstractNum>
  <w:abstractNum w:abstractNumId="36" w15:restartNumberingAfterBreak="0">
    <w:nsid w:val="7D1E4A26"/>
    <w:multiLevelType w:val="hybridMultilevel"/>
    <w:tmpl w:val="87F67ED8"/>
    <w:lvl w:ilvl="0" w:tplc="93383D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E474DD2"/>
    <w:multiLevelType w:val="hybridMultilevel"/>
    <w:tmpl w:val="A516BC72"/>
    <w:lvl w:ilvl="0" w:tplc="F1DC4CB2">
      <w:start w:val="1"/>
      <w:numFmt w:val="bullet"/>
      <w:lvlText w:val=""/>
      <w:lvlJc w:val="left"/>
      <w:pPr>
        <w:tabs>
          <w:tab w:val="num" w:pos="840"/>
        </w:tabs>
        <w:ind w:left="840" w:hanging="420"/>
      </w:pPr>
      <w:rPr>
        <w:rFonts w:ascii="Wingdings" w:hAnsi="Wingdings" w:hint="default"/>
        <w:sz w:val="13"/>
        <w:szCs w:val="13"/>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16cid:durableId="2086150135">
    <w:abstractNumId w:val="1"/>
  </w:num>
  <w:num w:numId="2" w16cid:durableId="101268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1896608">
    <w:abstractNumId w:val="12"/>
  </w:num>
  <w:num w:numId="4" w16cid:durableId="621769484">
    <w:abstractNumId w:val="9"/>
  </w:num>
  <w:num w:numId="5" w16cid:durableId="1564901111">
    <w:abstractNumId w:val="8"/>
  </w:num>
  <w:num w:numId="6" w16cid:durableId="1905604972">
    <w:abstractNumId w:val="35"/>
  </w:num>
  <w:num w:numId="7" w16cid:durableId="39718153">
    <w:abstractNumId w:val="15"/>
  </w:num>
  <w:num w:numId="8" w16cid:durableId="1930653203">
    <w:abstractNumId w:val="19"/>
  </w:num>
  <w:num w:numId="9" w16cid:durableId="807161715">
    <w:abstractNumId w:val="18"/>
  </w:num>
  <w:num w:numId="10" w16cid:durableId="372195640">
    <w:abstractNumId w:val="6"/>
  </w:num>
  <w:num w:numId="11" w16cid:durableId="793249398">
    <w:abstractNumId w:val="7"/>
  </w:num>
  <w:num w:numId="12" w16cid:durableId="232397037">
    <w:abstractNumId w:val="25"/>
  </w:num>
  <w:num w:numId="13" w16cid:durableId="55130934">
    <w:abstractNumId w:val="11"/>
  </w:num>
  <w:num w:numId="14" w16cid:durableId="1790195966">
    <w:abstractNumId w:val="20"/>
  </w:num>
  <w:num w:numId="15" w16cid:durableId="30500784">
    <w:abstractNumId w:val="32"/>
  </w:num>
  <w:num w:numId="16" w16cid:durableId="1061442814">
    <w:abstractNumId w:val="28"/>
  </w:num>
  <w:num w:numId="17" w16cid:durableId="31460721">
    <w:abstractNumId w:val="16"/>
  </w:num>
  <w:num w:numId="18" w16cid:durableId="2090693963">
    <w:abstractNumId w:val="26"/>
  </w:num>
  <w:num w:numId="19" w16cid:durableId="239218059">
    <w:abstractNumId w:val="31"/>
  </w:num>
  <w:num w:numId="20" w16cid:durableId="225728049">
    <w:abstractNumId w:val="34"/>
  </w:num>
  <w:num w:numId="21" w16cid:durableId="848298974">
    <w:abstractNumId w:val="3"/>
  </w:num>
  <w:num w:numId="22" w16cid:durableId="788471428">
    <w:abstractNumId w:val="23"/>
  </w:num>
  <w:num w:numId="23" w16cid:durableId="2059741957">
    <w:abstractNumId w:val="21"/>
  </w:num>
  <w:num w:numId="24" w16cid:durableId="1900937377">
    <w:abstractNumId w:val="37"/>
  </w:num>
  <w:num w:numId="25" w16cid:durableId="654989898">
    <w:abstractNumId w:val="0"/>
  </w:num>
  <w:num w:numId="26" w16cid:durableId="1743678859">
    <w:abstractNumId w:val="22"/>
  </w:num>
  <w:num w:numId="27" w16cid:durableId="2019498488">
    <w:abstractNumId w:val="17"/>
  </w:num>
  <w:num w:numId="28" w16cid:durableId="185220596">
    <w:abstractNumId w:val="36"/>
  </w:num>
  <w:num w:numId="29" w16cid:durableId="174924079">
    <w:abstractNumId w:val="2"/>
  </w:num>
  <w:num w:numId="30" w16cid:durableId="1576014671">
    <w:abstractNumId w:val="14"/>
  </w:num>
  <w:num w:numId="31" w16cid:durableId="1657227446">
    <w:abstractNumId w:val="4"/>
  </w:num>
  <w:num w:numId="32" w16cid:durableId="1420181196">
    <w:abstractNumId w:val="1"/>
  </w:num>
  <w:num w:numId="33" w16cid:durableId="883324683">
    <w:abstractNumId w:val="10"/>
  </w:num>
  <w:num w:numId="34" w16cid:durableId="560755419">
    <w:abstractNumId w:val="29"/>
  </w:num>
  <w:num w:numId="35" w16cid:durableId="782925445">
    <w:abstractNumId w:val="13"/>
  </w:num>
  <w:num w:numId="36" w16cid:durableId="1832594542">
    <w:abstractNumId w:val="33"/>
  </w:num>
  <w:num w:numId="37" w16cid:durableId="64961647">
    <w:abstractNumId w:val="30"/>
  </w:num>
  <w:num w:numId="38" w16cid:durableId="1324235419">
    <w:abstractNumId w:val="5"/>
  </w:num>
  <w:num w:numId="39" w16cid:durableId="14780367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activeWritingStyle w:appName="MSWord" w:lang="nb-NO" w:vendorID="64" w:dllVersion="0" w:nlCheck="1" w:checkStyle="0"/>
  <w:activeWritingStyle w:appName="MSWord" w:lang="sv-SE"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L Style&lt;/Style&gt;&lt;LeftDelim&gt;{&lt;/LeftDelim&gt;&lt;RightDelim&gt;}&lt;/RightDelim&gt;&lt;FontName&gt;CG Times (W1)&lt;/FontName&gt;&lt;FontSize&gt;10&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pdpd59ifve0jepdx9xfzvvtvwrvrxa09xt&quot;&gt;DropBox_EndNoteLib&lt;record-ids&gt;&lt;item&gt;9573&lt;/item&gt;&lt;/record-ids&gt;&lt;/item&gt;&lt;/Libraries&gt;"/>
  </w:docVars>
  <w:rsids>
    <w:rsidRoot w:val="002A50CD"/>
    <w:rsid w:val="0000179B"/>
    <w:rsid w:val="00004EAB"/>
    <w:rsid w:val="00005E9F"/>
    <w:rsid w:val="000132C3"/>
    <w:rsid w:val="00023A45"/>
    <w:rsid w:val="00024751"/>
    <w:rsid w:val="0002734C"/>
    <w:rsid w:val="00030778"/>
    <w:rsid w:val="00040132"/>
    <w:rsid w:val="00043E72"/>
    <w:rsid w:val="00043F35"/>
    <w:rsid w:val="000530DB"/>
    <w:rsid w:val="00054B5C"/>
    <w:rsid w:val="000576E4"/>
    <w:rsid w:val="000579BD"/>
    <w:rsid w:val="00065C5A"/>
    <w:rsid w:val="000812A4"/>
    <w:rsid w:val="00083B51"/>
    <w:rsid w:val="00085687"/>
    <w:rsid w:val="00090335"/>
    <w:rsid w:val="0009084C"/>
    <w:rsid w:val="00094039"/>
    <w:rsid w:val="00096244"/>
    <w:rsid w:val="000A54E7"/>
    <w:rsid w:val="000B1089"/>
    <w:rsid w:val="000B3BEE"/>
    <w:rsid w:val="000B4CA5"/>
    <w:rsid w:val="000B5123"/>
    <w:rsid w:val="000C130F"/>
    <w:rsid w:val="000C3448"/>
    <w:rsid w:val="000D14AC"/>
    <w:rsid w:val="000E5B17"/>
    <w:rsid w:val="000F101A"/>
    <w:rsid w:val="000F24EC"/>
    <w:rsid w:val="000F5814"/>
    <w:rsid w:val="000F66F6"/>
    <w:rsid w:val="00113F8B"/>
    <w:rsid w:val="00115B5B"/>
    <w:rsid w:val="00121D7B"/>
    <w:rsid w:val="001237D8"/>
    <w:rsid w:val="00124BD1"/>
    <w:rsid w:val="0013197B"/>
    <w:rsid w:val="00136096"/>
    <w:rsid w:val="00140EA3"/>
    <w:rsid w:val="00143440"/>
    <w:rsid w:val="00143FAA"/>
    <w:rsid w:val="00146094"/>
    <w:rsid w:val="001477FB"/>
    <w:rsid w:val="00151179"/>
    <w:rsid w:val="001529F2"/>
    <w:rsid w:val="00156790"/>
    <w:rsid w:val="0016463F"/>
    <w:rsid w:val="0018406F"/>
    <w:rsid w:val="00184ABD"/>
    <w:rsid w:val="0019156C"/>
    <w:rsid w:val="001C18D8"/>
    <w:rsid w:val="001C3019"/>
    <w:rsid w:val="001C66CE"/>
    <w:rsid w:val="001D1F3E"/>
    <w:rsid w:val="001D321B"/>
    <w:rsid w:val="001D6902"/>
    <w:rsid w:val="001E1C2A"/>
    <w:rsid w:val="001E51D6"/>
    <w:rsid w:val="001F50FC"/>
    <w:rsid w:val="001F6A03"/>
    <w:rsid w:val="00204E9F"/>
    <w:rsid w:val="002058AE"/>
    <w:rsid w:val="00214C38"/>
    <w:rsid w:val="0021774D"/>
    <w:rsid w:val="002220E9"/>
    <w:rsid w:val="00223A5D"/>
    <w:rsid w:val="00224437"/>
    <w:rsid w:val="002255C3"/>
    <w:rsid w:val="002314B7"/>
    <w:rsid w:val="0023283B"/>
    <w:rsid w:val="00237876"/>
    <w:rsid w:val="00245412"/>
    <w:rsid w:val="00247E18"/>
    <w:rsid w:val="00250344"/>
    <w:rsid w:val="00252520"/>
    <w:rsid w:val="00283B10"/>
    <w:rsid w:val="00287610"/>
    <w:rsid w:val="002904C0"/>
    <w:rsid w:val="00290D66"/>
    <w:rsid w:val="002A50CD"/>
    <w:rsid w:val="002A6977"/>
    <w:rsid w:val="002B05FC"/>
    <w:rsid w:val="002B121C"/>
    <w:rsid w:val="002C5492"/>
    <w:rsid w:val="002C7718"/>
    <w:rsid w:val="002D1460"/>
    <w:rsid w:val="002E1836"/>
    <w:rsid w:val="002E1E63"/>
    <w:rsid w:val="002F137C"/>
    <w:rsid w:val="002F2D5D"/>
    <w:rsid w:val="0030198C"/>
    <w:rsid w:val="0032002A"/>
    <w:rsid w:val="0032465C"/>
    <w:rsid w:val="00327E8B"/>
    <w:rsid w:val="00330B60"/>
    <w:rsid w:val="0033124A"/>
    <w:rsid w:val="00335777"/>
    <w:rsid w:val="00342FC8"/>
    <w:rsid w:val="0034381F"/>
    <w:rsid w:val="0034420F"/>
    <w:rsid w:val="00347060"/>
    <w:rsid w:val="003472E3"/>
    <w:rsid w:val="00350A83"/>
    <w:rsid w:val="00352F6F"/>
    <w:rsid w:val="0036081E"/>
    <w:rsid w:val="00365396"/>
    <w:rsid w:val="00365FAF"/>
    <w:rsid w:val="003669E6"/>
    <w:rsid w:val="003706E5"/>
    <w:rsid w:val="00371A58"/>
    <w:rsid w:val="00374497"/>
    <w:rsid w:val="00377157"/>
    <w:rsid w:val="00387B77"/>
    <w:rsid w:val="003903FA"/>
    <w:rsid w:val="0039281D"/>
    <w:rsid w:val="003961C3"/>
    <w:rsid w:val="00397646"/>
    <w:rsid w:val="003A0295"/>
    <w:rsid w:val="003A2A9C"/>
    <w:rsid w:val="003A4DE7"/>
    <w:rsid w:val="003A55FD"/>
    <w:rsid w:val="003B051E"/>
    <w:rsid w:val="003B2D62"/>
    <w:rsid w:val="003B323F"/>
    <w:rsid w:val="003B5C95"/>
    <w:rsid w:val="003D116F"/>
    <w:rsid w:val="003D1EFF"/>
    <w:rsid w:val="003D243C"/>
    <w:rsid w:val="003D2C4A"/>
    <w:rsid w:val="003D4B82"/>
    <w:rsid w:val="003E2AC0"/>
    <w:rsid w:val="003E3D88"/>
    <w:rsid w:val="003F45BA"/>
    <w:rsid w:val="003F46AB"/>
    <w:rsid w:val="00403D10"/>
    <w:rsid w:val="004043DC"/>
    <w:rsid w:val="00405FAC"/>
    <w:rsid w:val="004103AA"/>
    <w:rsid w:val="004117C1"/>
    <w:rsid w:val="00412654"/>
    <w:rsid w:val="00413E3E"/>
    <w:rsid w:val="0042261B"/>
    <w:rsid w:val="00426641"/>
    <w:rsid w:val="0043250E"/>
    <w:rsid w:val="00432CD8"/>
    <w:rsid w:val="004369ED"/>
    <w:rsid w:val="00436B8F"/>
    <w:rsid w:val="00441E77"/>
    <w:rsid w:val="00442B53"/>
    <w:rsid w:val="00445D8E"/>
    <w:rsid w:val="00450D51"/>
    <w:rsid w:val="004523D4"/>
    <w:rsid w:val="00452F4D"/>
    <w:rsid w:val="00454173"/>
    <w:rsid w:val="0045440B"/>
    <w:rsid w:val="00454CF0"/>
    <w:rsid w:val="00460BF4"/>
    <w:rsid w:val="00460DF2"/>
    <w:rsid w:val="00465EEF"/>
    <w:rsid w:val="00476697"/>
    <w:rsid w:val="004778AB"/>
    <w:rsid w:val="00486F5E"/>
    <w:rsid w:val="004974DA"/>
    <w:rsid w:val="004A2DE3"/>
    <w:rsid w:val="004A3572"/>
    <w:rsid w:val="004A3BF7"/>
    <w:rsid w:val="004C1988"/>
    <w:rsid w:val="004C7889"/>
    <w:rsid w:val="004D0521"/>
    <w:rsid w:val="004E1464"/>
    <w:rsid w:val="004E54F2"/>
    <w:rsid w:val="004F22CE"/>
    <w:rsid w:val="00503C67"/>
    <w:rsid w:val="00506D1C"/>
    <w:rsid w:val="00510C4D"/>
    <w:rsid w:val="00514592"/>
    <w:rsid w:val="005158BE"/>
    <w:rsid w:val="00516A53"/>
    <w:rsid w:val="00520828"/>
    <w:rsid w:val="00540D81"/>
    <w:rsid w:val="00541461"/>
    <w:rsid w:val="00542B3F"/>
    <w:rsid w:val="00544738"/>
    <w:rsid w:val="00544CD5"/>
    <w:rsid w:val="005516D7"/>
    <w:rsid w:val="0055253B"/>
    <w:rsid w:val="005565FD"/>
    <w:rsid w:val="0056126A"/>
    <w:rsid w:val="005615EE"/>
    <w:rsid w:val="005662A1"/>
    <w:rsid w:val="00583410"/>
    <w:rsid w:val="00584D9D"/>
    <w:rsid w:val="00585E50"/>
    <w:rsid w:val="00590C5C"/>
    <w:rsid w:val="005923C5"/>
    <w:rsid w:val="0059625C"/>
    <w:rsid w:val="00597D64"/>
    <w:rsid w:val="005B069B"/>
    <w:rsid w:val="005B359B"/>
    <w:rsid w:val="005C2FCC"/>
    <w:rsid w:val="005C65AB"/>
    <w:rsid w:val="005D1806"/>
    <w:rsid w:val="005D518A"/>
    <w:rsid w:val="005D6340"/>
    <w:rsid w:val="005E03C5"/>
    <w:rsid w:val="005E056D"/>
    <w:rsid w:val="005F129C"/>
    <w:rsid w:val="005F49C4"/>
    <w:rsid w:val="005F4A0F"/>
    <w:rsid w:val="005F5A35"/>
    <w:rsid w:val="005F5B58"/>
    <w:rsid w:val="006035C1"/>
    <w:rsid w:val="00611A10"/>
    <w:rsid w:val="00616E35"/>
    <w:rsid w:val="0062301B"/>
    <w:rsid w:val="006238A8"/>
    <w:rsid w:val="00623D99"/>
    <w:rsid w:val="00627B6D"/>
    <w:rsid w:val="00627BC6"/>
    <w:rsid w:val="006351D1"/>
    <w:rsid w:val="006365B1"/>
    <w:rsid w:val="006433F0"/>
    <w:rsid w:val="006517BD"/>
    <w:rsid w:val="00654FE9"/>
    <w:rsid w:val="00664872"/>
    <w:rsid w:val="00665A8B"/>
    <w:rsid w:val="006750E1"/>
    <w:rsid w:val="0067551C"/>
    <w:rsid w:val="006809E3"/>
    <w:rsid w:val="00684394"/>
    <w:rsid w:val="0068443D"/>
    <w:rsid w:val="00696012"/>
    <w:rsid w:val="00696591"/>
    <w:rsid w:val="006A0CD5"/>
    <w:rsid w:val="006B0F37"/>
    <w:rsid w:val="006B1FC1"/>
    <w:rsid w:val="006B39E3"/>
    <w:rsid w:val="006C03E7"/>
    <w:rsid w:val="006D03D6"/>
    <w:rsid w:val="006D5A32"/>
    <w:rsid w:val="006D6638"/>
    <w:rsid w:val="006E0988"/>
    <w:rsid w:val="006E1E90"/>
    <w:rsid w:val="006E2BB8"/>
    <w:rsid w:val="006E5FB3"/>
    <w:rsid w:val="006F611F"/>
    <w:rsid w:val="006F7DAB"/>
    <w:rsid w:val="0070046B"/>
    <w:rsid w:val="00701B47"/>
    <w:rsid w:val="007046BF"/>
    <w:rsid w:val="00714490"/>
    <w:rsid w:val="00716B50"/>
    <w:rsid w:val="00723BAB"/>
    <w:rsid w:val="007248F3"/>
    <w:rsid w:val="007335AC"/>
    <w:rsid w:val="00736AE7"/>
    <w:rsid w:val="00737C69"/>
    <w:rsid w:val="007453BF"/>
    <w:rsid w:val="00745CC4"/>
    <w:rsid w:val="0074682D"/>
    <w:rsid w:val="00751F89"/>
    <w:rsid w:val="00754161"/>
    <w:rsid w:val="0075754F"/>
    <w:rsid w:val="00770454"/>
    <w:rsid w:val="00772096"/>
    <w:rsid w:val="00775264"/>
    <w:rsid w:val="00775E65"/>
    <w:rsid w:val="007769BF"/>
    <w:rsid w:val="007807F0"/>
    <w:rsid w:val="00781FCD"/>
    <w:rsid w:val="00782A92"/>
    <w:rsid w:val="00784A4E"/>
    <w:rsid w:val="00786D93"/>
    <w:rsid w:val="00787539"/>
    <w:rsid w:val="007931EA"/>
    <w:rsid w:val="007A3072"/>
    <w:rsid w:val="007B3217"/>
    <w:rsid w:val="007C17DF"/>
    <w:rsid w:val="007C556C"/>
    <w:rsid w:val="007D255B"/>
    <w:rsid w:val="007D27D1"/>
    <w:rsid w:val="007D2F16"/>
    <w:rsid w:val="007D3E75"/>
    <w:rsid w:val="007E2699"/>
    <w:rsid w:val="007E36B4"/>
    <w:rsid w:val="007E3D7B"/>
    <w:rsid w:val="007F1E39"/>
    <w:rsid w:val="007F2735"/>
    <w:rsid w:val="007F5EC4"/>
    <w:rsid w:val="008124F8"/>
    <w:rsid w:val="00814E53"/>
    <w:rsid w:val="0082075D"/>
    <w:rsid w:val="00826F9A"/>
    <w:rsid w:val="00827118"/>
    <w:rsid w:val="0084563C"/>
    <w:rsid w:val="00860D55"/>
    <w:rsid w:val="00862E71"/>
    <w:rsid w:val="00863FCF"/>
    <w:rsid w:val="00872F8C"/>
    <w:rsid w:val="008770B4"/>
    <w:rsid w:val="00877337"/>
    <w:rsid w:val="00892587"/>
    <w:rsid w:val="008926DD"/>
    <w:rsid w:val="00897386"/>
    <w:rsid w:val="008A721C"/>
    <w:rsid w:val="008B2158"/>
    <w:rsid w:val="008B7D0A"/>
    <w:rsid w:val="008C4119"/>
    <w:rsid w:val="008C6715"/>
    <w:rsid w:val="008E000D"/>
    <w:rsid w:val="008E1012"/>
    <w:rsid w:val="008E22C7"/>
    <w:rsid w:val="008E2433"/>
    <w:rsid w:val="008E4868"/>
    <w:rsid w:val="008E4FB4"/>
    <w:rsid w:val="008F2E75"/>
    <w:rsid w:val="009038A9"/>
    <w:rsid w:val="00904CD2"/>
    <w:rsid w:val="009067C9"/>
    <w:rsid w:val="009119FC"/>
    <w:rsid w:val="00915104"/>
    <w:rsid w:val="00920167"/>
    <w:rsid w:val="00920F0A"/>
    <w:rsid w:val="00923F8D"/>
    <w:rsid w:val="00927A08"/>
    <w:rsid w:val="009326B9"/>
    <w:rsid w:val="00934933"/>
    <w:rsid w:val="00936EBF"/>
    <w:rsid w:val="0094397A"/>
    <w:rsid w:val="00943EF3"/>
    <w:rsid w:val="00944029"/>
    <w:rsid w:val="00946725"/>
    <w:rsid w:val="0095260B"/>
    <w:rsid w:val="009608B7"/>
    <w:rsid w:val="00963973"/>
    <w:rsid w:val="00964C6C"/>
    <w:rsid w:val="0097317D"/>
    <w:rsid w:val="009859AB"/>
    <w:rsid w:val="00990C23"/>
    <w:rsid w:val="00996751"/>
    <w:rsid w:val="009A2C3B"/>
    <w:rsid w:val="009B1180"/>
    <w:rsid w:val="009B19AA"/>
    <w:rsid w:val="009B376A"/>
    <w:rsid w:val="009B59AD"/>
    <w:rsid w:val="009C07CE"/>
    <w:rsid w:val="009C1444"/>
    <w:rsid w:val="009D5E5C"/>
    <w:rsid w:val="009D61DA"/>
    <w:rsid w:val="009F302B"/>
    <w:rsid w:val="009F491C"/>
    <w:rsid w:val="009F556D"/>
    <w:rsid w:val="009F76FC"/>
    <w:rsid w:val="00A10769"/>
    <w:rsid w:val="00A1794B"/>
    <w:rsid w:val="00A211CB"/>
    <w:rsid w:val="00A2232E"/>
    <w:rsid w:val="00A23D11"/>
    <w:rsid w:val="00A27F62"/>
    <w:rsid w:val="00A37AC5"/>
    <w:rsid w:val="00A52635"/>
    <w:rsid w:val="00A559D2"/>
    <w:rsid w:val="00A55EB3"/>
    <w:rsid w:val="00A63E57"/>
    <w:rsid w:val="00A7054D"/>
    <w:rsid w:val="00A707A3"/>
    <w:rsid w:val="00A81E82"/>
    <w:rsid w:val="00A83C84"/>
    <w:rsid w:val="00A84532"/>
    <w:rsid w:val="00A8641C"/>
    <w:rsid w:val="00A865DD"/>
    <w:rsid w:val="00A87278"/>
    <w:rsid w:val="00A94E2A"/>
    <w:rsid w:val="00AA0796"/>
    <w:rsid w:val="00AA13EC"/>
    <w:rsid w:val="00AA36C2"/>
    <w:rsid w:val="00AA759F"/>
    <w:rsid w:val="00AD154F"/>
    <w:rsid w:val="00AD3717"/>
    <w:rsid w:val="00AE3E04"/>
    <w:rsid w:val="00AE5860"/>
    <w:rsid w:val="00AE5B20"/>
    <w:rsid w:val="00AE5B45"/>
    <w:rsid w:val="00AF51A1"/>
    <w:rsid w:val="00B02992"/>
    <w:rsid w:val="00B05AC4"/>
    <w:rsid w:val="00B0603C"/>
    <w:rsid w:val="00B060C8"/>
    <w:rsid w:val="00B06CED"/>
    <w:rsid w:val="00B07DFA"/>
    <w:rsid w:val="00B117BD"/>
    <w:rsid w:val="00B203B9"/>
    <w:rsid w:val="00B20465"/>
    <w:rsid w:val="00B219BF"/>
    <w:rsid w:val="00B33709"/>
    <w:rsid w:val="00B34FDC"/>
    <w:rsid w:val="00B36708"/>
    <w:rsid w:val="00B42A82"/>
    <w:rsid w:val="00B45B42"/>
    <w:rsid w:val="00B4662C"/>
    <w:rsid w:val="00B67706"/>
    <w:rsid w:val="00B756C2"/>
    <w:rsid w:val="00B77F04"/>
    <w:rsid w:val="00B9057E"/>
    <w:rsid w:val="00B9173A"/>
    <w:rsid w:val="00B921A2"/>
    <w:rsid w:val="00BC51E3"/>
    <w:rsid w:val="00BC558D"/>
    <w:rsid w:val="00BC772C"/>
    <w:rsid w:val="00BD13CC"/>
    <w:rsid w:val="00BD5287"/>
    <w:rsid w:val="00BD5725"/>
    <w:rsid w:val="00BD6A43"/>
    <w:rsid w:val="00BE1D25"/>
    <w:rsid w:val="00BE3D26"/>
    <w:rsid w:val="00BE566D"/>
    <w:rsid w:val="00BE7B76"/>
    <w:rsid w:val="00BF07D6"/>
    <w:rsid w:val="00BF0819"/>
    <w:rsid w:val="00BF408D"/>
    <w:rsid w:val="00BF6676"/>
    <w:rsid w:val="00BF6E1C"/>
    <w:rsid w:val="00BF7526"/>
    <w:rsid w:val="00C01801"/>
    <w:rsid w:val="00C10793"/>
    <w:rsid w:val="00C123B3"/>
    <w:rsid w:val="00C15BB4"/>
    <w:rsid w:val="00C20E4C"/>
    <w:rsid w:val="00C21360"/>
    <w:rsid w:val="00C25E20"/>
    <w:rsid w:val="00C31770"/>
    <w:rsid w:val="00C31849"/>
    <w:rsid w:val="00C368F0"/>
    <w:rsid w:val="00C372DA"/>
    <w:rsid w:val="00C52F1A"/>
    <w:rsid w:val="00C52F9C"/>
    <w:rsid w:val="00C53A43"/>
    <w:rsid w:val="00C55699"/>
    <w:rsid w:val="00C64F43"/>
    <w:rsid w:val="00C67DE5"/>
    <w:rsid w:val="00C70275"/>
    <w:rsid w:val="00C72CFD"/>
    <w:rsid w:val="00C7652A"/>
    <w:rsid w:val="00C80A01"/>
    <w:rsid w:val="00C80A92"/>
    <w:rsid w:val="00C81B74"/>
    <w:rsid w:val="00C82651"/>
    <w:rsid w:val="00C83397"/>
    <w:rsid w:val="00CA0732"/>
    <w:rsid w:val="00CA479B"/>
    <w:rsid w:val="00CA5EF9"/>
    <w:rsid w:val="00CB4C4C"/>
    <w:rsid w:val="00CB4EEE"/>
    <w:rsid w:val="00CC7FF6"/>
    <w:rsid w:val="00CE3779"/>
    <w:rsid w:val="00CE73A1"/>
    <w:rsid w:val="00CF01C8"/>
    <w:rsid w:val="00CF2C81"/>
    <w:rsid w:val="00CF5FA6"/>
    <w:rsid w:val="00D0249D"/>
    <w:rsid w:val="00D076D4"/>
    <w:rsid w:val="00D10AB9"/>
    <w:rsid w:val="00D13581"/>
    <w:rsid w:val="00D305F7"/>
    <w:rsid w:val="00D313B1"/>
    <w:rsid w:val="00D42887"/>
    <w:rsid w:val="00D47FC3"/>
    <w:rsid w:val="00D52CE7"/>
    <w:rsid w:val="00D53207"/>
    <w:rsid w:val="00D53FF4"/>
    <w:rsid w:val="00D549EB"/>
    <w:rsid w:val="00D641FA"/>
    <w:rsid w:val="00D66F47"/>
    <w:rsid w:val="00D6759B"/>
    <w:rsid w:val="00D87DC3"/>
    <w:rsid w:val="00D91A1F"/>
    <w:rsid w:val="00D96DBC"/>
    <w:rsid w:val="00DA3342"/>
    <w:rsid w:val="00DA5E04"/>
    <w:rsid w:val="00DB16F2"/>
    <w:rsid w:val="00DC4C24"/>
    <w:rsid w:val="00DC6349"/>
    <w:rsid w:val="00DD30BC"/>
    <w:rsid w:val="00DD68FB"/>
    <w:rsid w:val="00DE2803"/>
    <w:rsid w:val="00DE4356"/>
    <w:rsid w:val="00DF31D6"/>
    <w:rsid w:val="00DF6ACF"/>
    <w:rsid w:val="00DF6FFD"/>
    <w:rsid w:val="00E059E7"/>
    <w:rsid w:val="00E07904"/>
    <w:rsid w:val="00E15ED5"/>
    <w:rsid w:val="00E23381"/>
    <w:rsid w:val="00E24F0C"/>
    <w:rsid w:val="00E25937"/>
    <w:rsid w:val="00E3559D"/>
    <w:rsid w:val="00E50B13"/>
    <w:rsid w:val="00E5190D"/>
    <w:rsid w:val="00E554DB"/>
    <w:rsid w:val="00E56DA9"/>
    <w:rsid w:val="00E620DA"/>
    <w:rsid w:val="00E6333E"/>
    <w:rsid w:val="00E656B7"/>
    <w:rsid w:val="00E918BE"/>
    <w:rsid w:val="00E94EAE"/>
    <w:rsid w:val="00EA0950"/>
    <w:rsid w:val="00EA3CB4"/>
    <w:rsid w:val="00EA7FED"/>
    <w:rsid w:val="00EB0057"/>
    <w:rsid w:val="00EB667D"/>
    <w:rsid w:val="00EC5576"/>
    <w:rsid w:val="00EE136A"/>
    <w:rsid w:val="00EE2CBA"/>
    <w:rsid w:val="00EF629F"/>
    <w:rsid w:val="00F03EA1"/>
    <w:rsid w:val="00F05E63"/>
    <w:rsid w:val="00F06AC2"/>
    <w:rsid w:val="00F131E7"/>
    <w:rsid w:val="00F14BF0"/>
    <w:rsid w:val="00F16524"/>
    <w:rsid w:val="00F212C0"/>
    <w:rsid w:val="00F246C2"/>
    <w:rsid w:val="00F24E74"/>
    <w:rsid w:val="00F25544"/>
    <w:rsid w:val="00F44819"/>
    <w:rsid w:val="00F467F1"/>
    <w:rsid w:val="00F5167C"/>
    <w:rsid w:val="00F56F64"/>
    <w:rsid w:val="00F673D3"/>
    <w:rsid w:val="00F7398C"/>
    <w:rsid w:val="00F80E47"/>
    <w:rsid w:val="00F81E02"/>
    <w:rsid w:val="00F858B6"/>
    <w:rsid w:val="00F85FF1"/>
    <w:rsid w:val="00F910B0"/>
    <w:rsid w:val="00FA45CF"/>
    <w:rsid w:val="00FA6F1E"/>
    <w:rsid w:val="00FA7F40"/>
    <w:rsid w:val="00FB42CA"/>
    <w:rsid w:val="00FC266B"/>
    <w:rsid w:val="00FC4646"/>
    <w:rsid w:val="00FC57F9"/>
    <w:rsid w:val="00FC7EDF"/>
    <w:rsid w:val="00FD63CA"/>
    <w:rsid w:val="00FE15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4ED4"/>
  <w15:docId w15:val="{B772E48A-E2AF-470A-966D-42ECC5B6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C0"/>
    <w:pPr>
      <w:overflowPunct w:val="0"/>
      <w:autoSpaceDE w:val="0"/>
      <w:autoSpaceDN w:val="0"/>
      <w:adjustRightInd w:val="0"/>
      <w:spacing w:after="0" w:line="240" w:lineRule="auto"/>
    </w:pPr>
    <w:rPr>
      <w:rFonts w:ascii="CG Times (W1)" w:eastAsia="Times New Roman" w:hAnsi="CG Times (W1)" w:cs="Times New Roman"/>
      <w:sz w:val="20"/>
      <w:szCs w:val="20"/>
    </w:rPr>
  </w:style>
  <w:style w:type="paragraph" w:styleId="Heading1">
    <w:name w:val="heading 1"/>
    <w:basedOn w:val="Normal"/>
    <w:next w:val="Normal"/>
    <w:link w:val="Heading1Char"/>
    <w:qFormat/>
    <w:rsid w:val="00B34FDC"/>
    <w:pPr>
      <w:keepNext/>
      <w:widowControl w:val="0"/>
      <w:overflowPunct/>
      <w:autoSpaceDE/>
      <w:autoSpaceDN/>
      <w:adjustRightInd/>
      <w:jc w:val="both"/>
      <w:outlineLvl w:val="0"/>
    </w:pPr>
    <w:rPr>
      <w:rFonts w:ascii="Times New Roman" w:eastAsia="SimSun" w:hAnsi="Times New Roman"/>
      <w:kern w:val="2"/>
      <w:sz w:val="28"/>
      <w:szCs w:val="24"/>
      <w:lang w:eastAsia="zh-CN"/>
    </w:rPr>
  </w:style>
  <w:style w:type="paragraph" w:styleId="Heading2">
    <w:name w:val="heading 2"/>
    <w:basedOn w:val="Normal"/>
    <w:next w:val="Normal"/>
    <w:link w:val="Heading2Char"/>
    <w:unhideWhenUsed/>
    <w:qFormat/>
    <w:rsid w:val="002A50CD"/>
    <w:pPr>
      <w:keepNext/>
      <w:overflowPunct/>
      <w:autoSpaceDE/>
      <w:autoSpaceDN/>
      <w:adjustRightInd/>
      <w:outlineLvl w:val="1"/>
    </w:pPr>
    <w:rPr>
      <w:rFonts w:ascii="Times New Roman" w:hAnsi="Times New Roman"/>
      <w:b/>
      <w:bCs/>
      <w:sz w:val="24"/>
      <w:szCs w:val="24"/>
      <w:lang w:val="x-none" w:eastAsia="x-none"/>
    </w:rPr>
  </w:style>
  <w:style w:type="paragraph" w:styleId="Heading3">
    <w:name w:val="heading 3"/>
    <w:basedOn w:val="Normal"/>
    <w:next w:val="Normal"/>
    <w:link w:val="Heading3Char"/>
    <w:qFormat/>
    <w:rsid w:val="00B34FDC"/>
    <w:pPr>
      <w:keepNext/>
      <w:widowControl w:val="0"/>
      <w:overflowPunct/>
      <w:autoSpaceDE/>
      <w:autoSpaceDN/>
      <w:adjustRightInd/>
      <w:outlineLvl w:val="2"/>
    </w:pPr>
    <w:rPr>
      <w:rFonts w:ascii="Times New Roman" w:eastAsia="SimSun" w:hAnsi="Times New Roman"/>
      <w:sz w:val="28"/>
      <w:szCs w:val="28"/>
      <w:lang w:eastAsia="zh-CN"/>
    </w:rPr>
  </w:style>
  <w:style w:type="paragraph" w:styleId="Heading4">
    <w:name w:val="heading 4"/>
    <w:basedOn w:val="Normal"/>
    <w:next w:val="Normal"/>
    <w:link w:val="Heading4Char"/>
    <w:qFormat/>
    <w:rsid w:val="00B34FDC"/>
    <w:pPr>
      <w:keepNext/>
      <w:widowControl w:val="0"/>
      <w:overflowPunct/>
      <w:autoSpaceDE/>
      <w:autoSpaceDN/>
      <w:adjustRightInd/>
      <w:ind w:left="420"/>
      <w:jc w:val="both"/>
      <w:outlineLvl w:val="3"/>
    </w:pPr>
    <w:rPr>
      <w:rFonts w:ascii="Times New Roman" w:eastAsia="SimSun" w:hAnsi="Times New Roman"/>
      <w:b/>
      <w:bCs/>
      <w:kern w:val="2"/>
      <w:sz w:val="21"/>
      <w:szCs w:val="24"/>
      <w:lang w:eastAsia="zh-CN"/>
    </w:rPr>
  </w:style>
  <w:style w:type="paragraph" w:styleId="Heading5">
    <w:name w:val="heading 5"/>
    <w:basedOn w:val="Normal"/>
    <w:next w:val="Normal"/>
    <w:link w:val="Heading5Char"/>
    <w:qFormat/>
    <w:rsid w:val="00B34FDC"/>
    <w:pPr>
      <w:keepNext/>
      <w:widowControl w:val="0"/>
      <w:overflowPunct/>
      <w:autoSpaceDE/>
      <w:autoSpaceDN/>
      <w:adjustRightInd/>
      <w:jc w:val="both"/>
      <w:outlineLvl w:val="4"/>
    </w:pPr>
    <w:rPr>
      <w:rFonts w:ascii="Times New Roman" w:eastAsia="SimSun" w:hAnsi="Times New Roman"/>
      <w:b/>
      <w:bCs/>
      <w:kern w:val="2"/>
      <w:sz w:val="28"/>
      <w:szCs w:val="24"/>
      <w:lang w:eastAsia="zh-CN"/>
    </w:rPr>
  </w:style>
  <w:style w:type="paragraph" w:styleId="Heading6">
    <w:name w:val="heading 6"/>
    <w:basedOn w:val="Normal"/>
    <w:next w:val="Normal"/>
    <w:link w:val="Heading6Char"/>
    <w:qFormat/>
    <w:rsid w:val="00B34FDC"/>
    <w:pPr>
      <w:keepNext/>
      <w:widowControl w:val="0"/>
      <w:overflowPunct/>
      <w:autoSpaceDE/>
      <w:autoSpaceDN/>
      <w:adjustRightInd/>
      <w:outlineLvl w:val="5"/>
    </w:pPr>
    <w:rPr>
      <w:rFonts w:ascii="TimesNewRomanPS-ItalicMT" w:eastAsia="SimSun" w:hAnsi="TimesNewRomanPS-ItalicMT"/>
      <w:b/>
      <w:bCs/>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50CD"/>
    <w:rPr>
      <w:rFonts w:ascii="Times New Roman" w:eastAsia="Times New Roman" w:hAnsi="Times New Roman" w:cs="Times New Roman"/>
      <w:b/>
      <w:bCs/>
      <w:sz w:val="24"/>
      <w:szCs w:val="24"/>
      <w:lang w:val="x-none" w:eastAsia="x-none"/>
    </w:rPr>
  </w:style>
  <w:style w:type="paragraph" w:styleId="NormalWeb">
    <w:name w:val="Normal (Web)"/>
    <w:basedOn w:val="Normal"/>
    <w:uiPriority w:val="99"/>
    <w:unhideWhenUsed/>
    <w:rsid w:val="002A50CD"/>
    <w:pPr>
      <w:overflowPunct/>
      <w:autoSpaceDE/>
      <w:autoSpaceDN/>
      <w:adjustRightInd/>
      <w:spacing w:before="100" w:beforeAutospacing="1" w:after="100" w:afterAutospacing="1"/>
    </w:pPr>
    <w:rPr>
      <w:rFonts w:ascii="Times New Roman" w:hAnsi="Times New Roman"/>
      <w:sz w:val="24"/>
      <w:szCs w:val="24"/>
    </w:rPr>
  </w:style>
  <w:style w:type="paragraph" w:styleId="Header">
    <w:name w:val="header"/>
    <w:basedOn w:val="Normal"/>
    <w:link w:val="HeaderChar"/>
    <w:unhideWhenUsed/>
    <w:rsid w:val="00F673D3"/>
    <w:pPr>
      <w:tabs>
        <w:tab w:val="center" w:pos="4680"/>
        <w:tab w:val="right" w:pos="9360"/>
      </w:tabs>
    </w:pPr>
  </w:style>
  <w:style w:type="character" w:customStyle="1" w:styleId="HeaderChar">
    <w:name w:val="Header Char"/>
    <w:basedOn w:val="DefaultParagraphFont"/>
    <w:link w:val="Header"/>
    <w:uiPriority w:val="99"/>
    <w:rsid w:val="00F673D3"/>
    <w:rPr>
      <w:rFonts w:ascii="CG Times (W1)" w:eastAsia="Times New Roman" w:hAnsi="CG Times (W1)" w:cs="Times New Roman"/>
      <w:sz w:val="20"/>
      <w:szCs w:val="20"/>
    </w:rPr>
  </w:style>
  <w:style w:type="paragraph" w:styleId="Footer">
    <w:name w:val="footer"/>
    <w:basedOn w:val="Normal"/>
    <w:link w:val="FooterChar"/>
    <w:unhideWhenUsed/>
    <w:rsid w:val="00F673D3"/>
    <w:pPr>
      <w:tabs>
        <w:tab w:val="center" w:pos="4680"/>
        <w:tab w:val="right" w:pos="9360"/>
      </w:tabs>
    </w:pPr>
  </w:style>
  <w:style w:type="character" w:customStyle="1" w:styleId="FooterChar">
    <w:name w:val="Footer Char"/>
    <w:basedOn w:val="DefaultParagraphFont"/>
    <w:link w:val="Footer"/>
    <w:uiPriority w:val="99"/>
    <w:rsid w:val="00F673D3"/>
    <w:rPr>
      <w:rFonts w:ascii="CG Times (W1)" w:eastAsia="Times New Roman" w:hAnsi="CG Times (W1)" w:cs="Times New Roman"/>
      <w:sz w:val="20"/>
      <w:szCs w:val="20"/>
    </w:rPr>
  </w:style>
  <w:style w:type="paragraph" w:styleId="ListParagraph">
    <w:name w:val="List Paragraph"/>
    <w:basedOn w:val="Normal"/>
    <w:uiPriority w:val="34"/>
    <w:qFormat/>
    <w:rsid w:val="00F673D3"/>
    <w:pPr>
      <w:ind w:left="720"/>
      <w:contextualSpacing/>
    </w:pPr>
  </w:style>
  <w:style w:type="character" w:styleId="Hyperlink">
    <w:name w:val="Hyperlink"/>
    <w:basedOn w:val="DefaultParagraphFont"/>
    <w:unhideWhenUsed/>
    <w:rsid w:val="00AA36C2"/>
    <w:rPr>
      <w:color w:val="0000FF" w:themeColor="hyperlink"/>
      <w:u w:val="single"/>
    </w:rPr>
  </w:style>
  <w:style w:type="character" w:customStyle="1" w:styleId="UnresolvedMention1">
    <w:name w:val="Unresolved Mention1"/>
    <w:basedOn w:val="DefaultParagraphFont"/>
    <w:uiPriority w:val="99"/>
    <w:semiHidden/>
    <w:unhideWhenUsed/>
    <w:rsid w:val="00AA36C2"/>
    <w:rPr>
      <w:color w:val="605E5C"/>
      <w:shd w:val="clear" w:color="auto" w:fill="E1DFDD"/>
    </w:rPr>
  </w:style>
  <w:style w:type="table" w:styleId="TableGrid">
    <w:name w:val="Table Grid"/>
    <w:basedOn w:val="TableNormal"/>
    <w:rsid w:val="00B34FDC"/>
    <w:pPr>
      <w:spacing w:after="0" w:line="240" w:lineRule="auto"/>
    </w:pPr>
    <w:rPr>
      <w:rFonts w:ascii="CG Times (W1)" w:hAnsi="CG Times (W1)"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B34FDC"/>
    <w:rPr>
      <w:rFonts w:ascii="Times New Roman" w:eastAsia="SimSun" w:hAnsi="Times New Roman" w:cs="Times New Roman"/>
      <w:kern w:val="2"/>
      <w:sz w:val="28"/>
      <w:szCs w:val="24"/>
      <w:lang w:eastAsia="zh-CN"/>
    </w:rPr>
  </w:style>
  <w:style w:type="character" w:customStyle="1" w:styleId="Heading3Char">
    <w:name w:val="Heading 3 Char"/>
    <w:basedOn w:val="DefaultParagraphFont"/>
    <w:link w:val="Heading3"/>
    <w:rsid w:val="00B34FDC"/>
    <w:rPr>
      <w:rFonts w:ascii="Times New Roman" w:eastAsia="SimSun" w:hAnsi="Times New Roman" w:cs="Times New Roman"/>
      <w:sz w:val="28"/>
      <w:szCs w:val="28"/>
      <w:lang w:eastAsia="zh-CN"/>
    </w:rPr>
  </w:style>
  <w:style w:type="character" w:customStyle="1" w:styleId="Heading4Char">
    <w:name w:val="Heading 4 Char"/>
    <w:basedOn w:val="DefaultParagraphFont"/>
    <w:link w:val="Heading4"/>
    <w:rsid w:val="00B34FDC"/>
    <w:rPr>
      <w:rFonts w:ascii="Times New Roman" w:eastAsia="SimSun" w:hAnsi="Times New Roman" w:cs="Times New Roman"/>
      <w:b/>
      <w:bCs/>
      <w:kern w:val="2"/>
      <w:sz w:val="21"/>
      <w:szCs w:val="24"/>
      <w:lang w:eastAsia="zh-CN"/>
    </w:rPr>
  </w:style>
  <w:style w:type="character" w:customStyle="1" w:styleId="Heading5Char">
    <w:name w:val="Heading 5 Char"/>
    <w:basedOn w:val="DefaultParagraphFont"/>
    <w:link w:val="Heading5"/>
    <w:rsid w:val="00B34FDC"/>
    <w:rPr>
      <w:rFonts w:ascii="Times New Roman" w:eastAsia="SimSun" w:hAnsi="Times New Roman" w:cs="Times New Roman"/>
      <w:b/>
      <w:bCs/>
      <w:kern w:val="2"/>
      <w:sz w:val="28"/>
      <w:szCs w:val="24"/>
      <w:lang w:eastAsia="zh-CN"/>
    </w:rPr>
  </w:style>
  <w:style w:type="character" w:customStyle="1" w:styleId="Heading6Char">
    <w:name w:val="Heading 6 Char"/>
    <w:basedOn w:val="DefaultParagraphFont"/>
    <w:link w:val="Heading6"/>
    <w:rsid w:val="00B34FDC"/>
    <w:rPr>
      <w:rFonts w:ascii="TimesNewRomanPS-ItalicMT" w:eastAsia="SimSun" w:hAnsi="TimesNewRomanPS-ItalicMT" w:cs="Times New Roman"/>
      <w:b/>
      <w:bCs/>
      <w:sz w:val="28"/>
      <w:szCs w:val="24"/>
      <w:lang w:eastAsia="zh-CN"/>
    </w:rPr>
  </w:style>
  <w:style w:type="numbering" w:customStyle="1" w:styleId="NoList1">
    <w:name w:val="No List1"/>
    <w:next w:val="NoList"/>
    <w:uiPriority w:val="99"/>
    <w:semiHidden/>
    <w:unhideWhenUsed/>
    <w:rsid w:val="00B34FDC"/>
  </w:style>
  <w:style w:type="paragraph" w:styleId="EndnoteText">
    <w:name w:val="endnote text"/>
    <w:basedOn w:val="Normal"/>
    <w:link w:val="EndnoteTextChar"/>
    <w:semiHidden/>
    <w:rsid w:val="00B34FDC"/>
    <w:pPr>
      <w:overflowPunct/>
      <w:autoSpaceDE/>
      <w:autoSpaceDN/>
      <w:adjustRightInd/>
    </w:pPr>
    <w:rPr>
      <w:rFonts w:ascii="Times New Roman" w:eastAsia="SimSun" w:hAnsi="Times New Roman"/>
      <w:sz w:val="24"/>
      <w:szCs w:val="24"/>
      <w:lang w:eastAsia="zh-CN"/>
    </w:rPr>
  </w:style>
  <w:style w:type="character" w:customStyle="1" w:styleId="EndnoteTextChar">
    <w:name w:val="Endnote Text Char"/>
    <w:basedOn w:val="DefaultParagraphFont"/>
    <w:link w:val="EndnoteText"/>
    <w:semiHidden/>
    <w:rsid w:val="00B34FDC"/>
    <w:rPr>
      <w:rFonts w:ascii="Times New Roman" w:eastAsia="SimSun" w:hAnsi="Times New Roman" w:cs="Times New Roman"/>
      <w:sz w:val="24"/>
      <w:szCs w:val="24"/>
      <w:lang w:eastAsia="zh-CN"/>
    </w:rPr>
  </w:style>
  <w:style w:type="character" w:styleId="Strong">
    <w:name w:val="Strong"/>
    <w:uiPriority w:val="22"/>
    <w:qFormat/>
    <w:rsid w:val="00B34FDC"/>
    <w:rPr>
      <w:b/>
      <w:bCs/>
    </w:rPr>
  </w:style>
  <w:style w:type="character" w:customStyle="1" w:styleId="apple-style-span">
    <w:name w:val="apple-style-span"/>
    <w:basedOn w:val="DefaultParagraphFont"/>
    <w:rsid w:val="00B34FDC"/>
  </w:style>
  <w:style w:type="character" w:customStyle="1" w:styleId="apple-converted-space">
    <w:name w:val="apple-converted-space"/>
    <w:basedOn w:val="DefaultParagraphFont"/>
    <w:rsid w:val="00B34FDC"/>
  </w:style>
  <w:style w:type="table" w:customStyle="1" w:styleId="TableGrid1">
    <w:name w:val="Table Grid1"/>
    <w:basedOn w:val="TableNormal"/>
    <w:next w:val="TableGrid"/>
    <w:rsid w:val="00B34FDC"/>
    <w:pPr>
      <w:spacing w:after="0" w:line="240" w:lineRule="auto"/>
    </w:pPr>
    <w:rPr>
      <w:rFonts w:ascii="CG Times (W1)" w:hAnsi="CG Times (W1)"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B34FDC"/>
    <w:rPr>
      <w:i/>
      <w:iCs/>
    </w:rPr>
  </w:style>
  <w:style w:type="paragraph" w:styleId="Date">
    <w:name w:val="Date"/>
    <w:basedOn w:val="Normal"/>
    <w:next w:val="Normal"/>
    <w:link w:val="DateChar"/>
    <w:rsid w:val="00B34FDC"/>
    <w:pPr>
      <w:overflowPunct/>
      <w:autoSpaceDE/>
      <w:autoSpaceDN/>
      <w:adjustRightInd/>
    </w:pPr>
    <w:rPr>
      <w:rFonts w:ascii="Times New Roman" w:eastAsia="SimSun" w:hAnsi="Times New Roman"/>
      <w:sz w:val="24"/>
      <w:szCs w:val="24"/>
      <w:lang w:eastAsia="zh-CN"/>
    </w:rPr>
  </w:style>
  <w:style w:type="character" w:customStyle="1" w:styleId="DateChar">
    <w:name w:val="Date Char"/>
    <w:basedOn w:val="DefaultParagraphFont"/>
    <w:link w:val="Date"/>
    <w:rsid w:val="00B34FDC"/>
    <w:rPr>
      <w:rFonts w:ascii="Times New Roman" w:eastAsia="SimSun" w:hAnsi="Times New Roman" w:cs="Times New Roman"/>
      <w:sz w:val="24"/>
      <w:szCs w:val="24"/>
      <w:lang w:eastAsia="zh-CN"/>
    </w:rPr>
  </w:style>
  <w:style w:type="paragraph" w:styleId="Title">
    <w:name w:val="Title"/>
    <w:basedOn w:val="Normal"/>
    <w:link w:val="TitleChar"/>
    <w:uiPriority w:val="10"/>
    <w:qFormat/>
    <w:rsid w:val="00B34FDC"/>
    <w:pPr>
      <w:widowControl w:val="0"/>
      <w:overflowPunct/>
      <w:autoSpaceDE/>
      <w:autoSpaceDN/>
      <w:adjustRightInd/>
      <w:jc w:val="center"/>
    </w:pPr>
    <w:rPr>
      <w:rFonts w:ascii="Times New Roman" w:eastAsia="SimSun" w:hAnsi="Times New Roman"/>
      <w:b/>
      <w:bCs/>
      <w:kern w:val="2"/>
      <w:sz w:val="44"/>
      <w:szCs w:val="24"/>
      <w:lang w:eastAsia="zh-CN"/>
    </w:rPr>
  </w:style>
  <w:style w:type="character" w:customStyle="1" w:styleId="TitleChar">
    <w:name w:val="Title Char"/>
    <w:basedOn w:val="DefaultParagraphFont"/>
    <w:link w:val="Title"/>
    <w:uiPriority w:val="10"/>
    <w:rsid w:val="00B34FDC"/>
    <w:rPr>
      <w:rFonts w:ascii="Times New Roman" w:eastAsia="SimSun" w:hAnsi="Times New Roman" w:cs="Times New Roman"/>
      <w:b/>
      <w:bCs/>
      <w:kern w:val="2"/>
      <w:sz w:val="44"/>
      <w:szCs w:val="24"/>
      <w:lang w:eastAsia="zh-CN"/>
    </w:rPr>
  </w:style>
  <w:style w:type="paragraph" w:styleId="Subtitle">
    <w:name w:val="Subtitle"/>
    <w:basedOn w:val="Normal"/>
    <w:link w:val="SubtitleChar"/>
    <w:qFormat/>
    <w:rsid w:val="00B34FDC"/>
    <w:pPr>
      <w:widowControl w:val="0"/>
      <w:overflowPunct/>
      <w:autoSpaceDE/>
      <w:autoSpaceDN/>
      <w:adjustRightInd/>
      <w:jc w:val="both"/>
    </w:pPr>
    <w:rPr>
      <w:rFonts w:ascii="Times New Roman" w:eastAsia="SimSun" w:hAnsi="Times New Roman"/>
      <w:kern w:val="2"/>
      <w:sz w:val="28"/>
      <w:szCs w:val="24"/>
      <w:lang w:eastAsia="zh-CN"/>
    </w:rPr>
  </w:style>
  <w:style w:type="character" w:customStyle="1" w:styleId="SubtitleChar">
    <w:name w:val="Subtitle Char"/>
    <w:basedOn w:val="DefaultParagraphFont"/>
    <w:link w:val="Subtitle"/>
    <w:rsid w:val="00B34FDC"/>
    <w:rPr>
      <w:rFonts w:ascii="Times New Roman" w:eastAsia="SimSun" w:hAnsi="Times New Roman" w:cs="Times New Roman"/>
      <w:kern w:val="2"/>
      <w:sz w:val="28"/>
      <w:szCs w:val="24"/>
      <w:lang w:eastAsia="zh-CN"/>
    </w:rPr>
  </w:style>
  <w:style w:type="paragraph" w:styleId="BodyTextIndent">
    <w:name w:val="Body Text Indent"/>
    <w:basedOn w:val="Normal"/>
    <w:link w:val="BodyTextIndentChar"/>
    <w:rsid w:val="00B34FDC"/>
    <w:pPr>
      <w:widowControl w:val="0"/>
      <w:overflowPunct/>
      <w:autoSpaceDE/>
      <w:autoSpaceDN/>
      <w:adjustRightInd/>
      <w:ind w:left="420"/>
      <w:jc w:val="both"/>
    </w:pPr>
    <w:rPr>
      <w:rFonts w:ascii="Times New Roman" w:eastAsia="SimSun" w:hAnsi="Times New Roman"/>
      <w:kern w:val="2"/>
      <w:sz w:val="21"/>
      <w:szCs w:val="24"/>
      <w:lang w:eastAsia="zh-CN"/>
    </w:rPr>
  </w:style>
  <w:style w:type="character" w:customStyle="1" w:styleId="BodyTextIndentChar">
    <w:name w:val="Body Text Indent Char"/>
    <w:basedOn w:val="DefaultParagraphFont"/>
    <w:link w:val="BodyTextIndent"/>
    <w:rsid w:val="00B34FDC"/>
    <w:rPr>
      <w:rFonts w:ascii="Times New Roman" w:eastAsia="SimSun" w:hAnsi="Times New Roman" w:cs="Times New Roman"/>
      <w:kern w:val="2"/>
      <w:sz w:val="21"/>
      <w:szCs w:val="24"/>
      <w:lang w:eastAsia="zh-CN"/>
    </w:rPr>
  </w:style>
  <w:style w:type="paragraph" w:styleId="BodyTextIndent2">
    <w:name w:val="Body Text Indent 2"/>
    <w:basedOn w:val="Normal"/>
    <w:link w:val="BodyTextIndent2Char"/>
    <w:rsid w:val="00B34FDC"/>
    <w:pPr>
      <w:widowControl w:val="0"/>
      <w:overflowPunct/>
      <w:autoSpaceDE/>
      <w:autoSpaceDN/>
      <w:adjustRightInd/>
      <w:ind w:left="420"/>
      <w:jc w:val="both"/>
    </w:pPr>
    <w:rPr>
      <w:rFonts w:ascii="Times New Roman" w:eastAsia="SimSun" w:hAnsi="Times New Roman"/>
      <w:kern w:val="2"/>
      <w:sz w:val="24"/>
      <w:szCs w:val="24"/>
      <w:lang w:eastAsia="zh-CN"/>
    </w:rPr>
  </w:style>
  <w:style w:type="character" w:customStyle="1" w:styleId="BodyTextIndent2Char">
    <w:name w:val="Body Text Indent 2 Char"/>
    <w:basedOn w:val="DefaultParagraphFont"/>
    <w:link w:val="BodyTextIndent2"/>
    <w:rsid w:val="00B34FDC"/>
    <w:rPr>
      <w:rFonts w:ascii="Times New Roman" w:eastAsia="SimSun" w:hAnsi="Times New Roman" w:cs="Times New Roman"/>
      <w:kern w:val="2"/>
      <w:sz w:val="24"/>
      <w:szCs w:val="24"/>
      <w:lang w:eastAsia="zh-CN"/>
    </w:rPr>
  </w:style>
  <w:style w:type="paragraph" w:customStyle="1" w:styleId="aff">
    <w:name w:val="aff"/>
    <w:basedOn w:val="Normal"/>
    <w:rsid w:val="00B34FDC"/>
    <w:pPr>
      <w:overflowPunct/>
      <w:autoSpaceDE/>
      <w:autoSpaceDN/>
      <w:adjustRightInd/>
      <w:spacing w:after="240" w:line="480" w:lineRule="atLeast"/>
    </w:pPr>
    <w:rPr>
      <w:rFonts w:ascii="Times New Roman" w:eastAsia="SimSun" w:hAnsi="Times New Roman"/>
      <w:i/>
      <w:sz w:val="24"/>
      <w:szCs w:val="24"/>
      <w:lang w:val="en-GB" w:eastAsia="zh-CN"/>
    </w:rPr>
  </w:style>
  <w:style w:type="paragraph" w:styleId="BalloonText">
    <w:name w:val="Balloon Text"/>
    <w:basedOn w:val="Normal"/>
    <w:link w:val="BalloonTextChar"/>
    <w:rsid w:val="00B34FDC"/>
    <w:pPr>
      <w:widowControl w:val="0"/>
      <w:overflowPunct/>
      <w:autoSpaceDE/>
      <w:autoSpaceDN/>
      <w:adjustRightInd/>
      <w:jc w:val="both"/>
    </w:pPr>
    <w:rPr>
      <w:rFonts w:ascii="Tahoma" w:eastAsia="SimSun" w:hAnsi="Tahoma" w:cs="Tahoma"/>
      <w:kern w:val="2"/>
      <w:sz w:val="16"/>
      <w:szCs w:val="16"/>
      <w:lang w:eastAsia="zh-CN"/>
    </w:rPr>
  </w:style>
  <w:style w:type="character" w:customStyle="1" w:styleId="BalloonTextChar">
    <w:name w:val="Balloon Text Char"/>
    <w:basedOn w:val="DefaultParagraphFont"/>
    <w:link w:val="BalloonText"/>
    <w:rsid w:val="00B34FDC"/>
    <w:rPr>
      <w:rFonts w:ascii="Tahoma" w:eastAsia="SimSun" w:hAnsi="Tahoma" w:cs="Tahoma"/>
      <w:kern w:val="2"/>
      <w:sz w:val="16"/>
      <w:szCs w:val="16"/>
      <w:lang w:eastAsia="zh-CN"/>
    </w:rPr>
  </w:style>
  <w:style w:type="paragraph" w:customStyle="1" w:styleId="titles">
    <w:name w:val="titles"/>
    <w:basedOn w:val="Normal"/>
    <w:rsid w:val="00B34FDC"/>
    <w:pPr>
      <w:overflowPunct/>
      <w:autoSpaceDE/>
      <w:autoSpaceDN/>
      <w:adjustRightInd/>
      <w:spacing w:before="100" w:beforeAutospacing="1" w:after="100" w:afterAutospacing="1"/>
    </w:pPr>
    <w:rPr>
      <w:rFonts w:ascii="SimSun" w:eastAsia="SimSun" w:hAnsi="SimSun" w:cs="SimSun"/>
      <w:sz w:val="24"/>
      <w:szCs w:val="24"/>
      <w:lang w:eastAsia="zh-CN"/>
    </w:rPr>
  </w:style>
  <w:style w:type="paragraph" w:customStyle="1" w:styleId="style3">
    <w:name w:val="style3"/>
    <w:basedOn w:val="Normal"/>
    <w:rsid w:val="00B34FDC"/>
    <w:pPr>
      <w:overflowPunct/>
      <w:autoSpaceDE/>
      <w:autoSpaceDN/>
      <w:adjustRightInd/>
      <w:spacing w:before="100" w:beforeAutospacing="1" w:after="100" w:afterAutospacing="1"/>
    </w:pPr>
    <w:rPr>
      <w:rFonts w:ascii="SimSun" w:eastAsia="SimSun" w:hAnsi="SimSun" w:cs="SimSun"/>
      <w:sz w:val="24"/>
      <w:szCs w:val="24"/>
      <w:lang w:eastAsia="zh-CN"/>
    </w:rPr>
  </w:style>
  <w:style w:type="character" w:styleId="FollowedHyperlink">
    <w:name w:val="FollowedHyperlink"/>
    <w:rsid w:val="00B34FDC"/>
    <w:rPr>
      <w:color w:val="800080"/>
      <w:u w:val="single"/>
    </w:rPr>
  </w:style>
  <w:style w:type="character" w:customStyle="1" w:styleId="citationjournaltitle">
    <w:name w:val="citation_journal_title"/>
    <w:basedOn w:val="DefaultParagraphFont"/>
    <w:rsid w:val="00B34FDC"/>
  </w:style>
  <w:style w:type="character" w:customStyle="1" w:styleId="citationissue">
    <w:name w:val="citation_issue"/>
    <w:basedOn w:val="DefaultParagraphFont"/>
    <w:rsid w:val="00B34FDC"/>
  </w:style>
  <w:style w:type="character" w:customStyle="1" w:styleId="citationstartpage">
    <w:name w:val="citation_start_page"/>
    <w:basedOn w:val="DefaultParagraphFont"/>
    <w:rsid w:val="00B34FDC"/>
  </w:style>
  <w:style w:type="character" w:customStyle="1" w:styleId="citationdoi">
    <w:name w:val="citation_doi"/>
    <w:basedOn w:val="DefaultParagraphFont"/>
    <w:rsid w:val="00B34FDC"/>
  </w:style>
  <w:style w:type="character" w:customStyle="1" w:styleId="hp">
    <w:name w:val="hp"/>
    <w:basedOn w:val="DefaultParagraphFont"/>
    <w:rsid w:val="00B34FDC"/>
  </w:style>
  <w:style w:type="character" w:customStyle="1" w:styleId="il">
    <w:name w:val="il"/>
    <w:basedOn w:val="DefaultParagraphFont"/>
    <w:rsid w:val="00B34FDC"/>
  </w:style>
  <w:style w:type="paragraph" w:customStyle="1" w:styleId="Title1">
    <w:name w:val="Title1"/>
    <w:basedOn w:val="Normal"/>
    <w:rsid w:val="00B34FDC"/>
    <w:pPr>
      <w:overflowPunct/>
      <w:autoSpaceDE/>
      <w:autoSpaceDN/>
      <w:adjustRightInd/>
      <w:spacing w:before="100" w:beforeAutospacing="1" w:after="100" w:afterAutospacing="1"/>
    </w:pPr>
    <w:rPr>
      <w:rFonts w:ascii="SimSun" w:eastAsia="SimSun" w:hAnsi="SimSun" w:cs="SimSun"/>
      <w:sz w:val="24"/>
      <w:szCs w:val="24"/>
      <w:lang w:eastAsia="zh-CN"/>
    </w:rPr>
  </w:style>
  <w:style w:type="paragraph" w:customStyle="1" w:styleId="desc">
    <w:name w:val="desc"/>
    <w:basedOn w:val="Normal"/>
    <w:rsid w:val="00B34FDC"/>
    <w:pPr>
      <w:overflowPunct/>
      <w:autoSpaceDE/>
      <w:autoSpaceDN/>
      <w:adjustRightInd/>
      <w:spacing w:before="100" w:beforeAutospacing="1" w:after="100" w:afterAutospacing="1"/>
    </w:pPr>
    <w:rPr>
      <w:rFonts w:ascii="SimSun" w:eastAsia="SimSun" w:hAnsi="SimSun" w:cs="SimSun"/>
      <w:sz w:val="24"/>
      <w:szCs w:val="24"/>
      <w:lang w:eastAsia="zh-CN"/>
    </w:rPr>
  </w:style>
  <w:style w:type="paragraph" w:customStyle="1" w:styleId="details">
    <w:name w:val="details"/>
    <w:basedOn w:val="Normal"/>
    <w:rsid w:val="00B34FDC"/>
    <w:pPr>
      <w:overflowPunct/>
      <w:autoSpaceDE/>
      <w:autoSpaceDN/>
      <w:adjustRightInd/>
      <w:spacing w:before="100" w:beforeAutospacing="1" w:after="100" w:afterAutospacing="1"/>
    </w:pPr>
    <w:rPr>
      <w:rFonts w:ascii="SimSun" w:eastAsia="SimSun" w:hAnsi="SimSun" w:cs="SimSun"/>
      <w:sz w:val="24"/>
      <w:szCs w:val="24"/>
      <w:lang w:eastAsia="zh-CN"/>
    </w:rPr>
  </w:style>
  <w:style w:type="character" w:customStyle="1" w:styleId="jrnl">
    <w:name w:val="jrnl"/>
    <w:basedOn w:val="DefaultParagraphFont"/>
    <w:rsid w:val="00B34FDC"/>
  </w:style>
  <w:style w:type="character" w:customStyle="1" w:styleId="label">
    <w:name w:val="label"/>
    <w:basedOn w:val="DefaultParagraphFont"/>
    <w:rsid w:val="00B34FDC"/>
  </w:style>
  <w:style w:type="character" w:customStyle="1" w:styleId="value">
    <w:name w:val="value"/>
    <w:basedOn w:val="DefaultParagraphFont"/>
    <w:rsid w:val="00B34FDC"/>
  </w:style>
  <w:style w:type="character" w:customStyle="1" w:styleId="highlight">
    <w:name w:val="highlight"/>
    <w:basedOn w:val="DefaultParagraphFont"/>
    <w:rsid w:val="00B34FDC"/>
  </w:style>
  <w:style w:type="paragraph" w:customStyle="1" w:styleId="Default">
    <w:name w:val="Default"/>
    <w:rsid w:val="00B34FDC"/>
    <w:pPr>
      <w:autoSpaceDE w:val="0"/>
      <w:autoSpaceDN w:val="0"/>
      <w:adjustRightInd w:val="0"/>
      <w:spacing w:after="0" w:line="240" w:lineRule="auto"/>
    </w:pPr>
    <w:rPr>
      <w:rFonts w:ascii="Times New Roman" w:hAnsi="Times New Roman" w:cs="Times New Roman"/>
      <w:color w:val="000000"/>
      <w:sz w:val="24"/>
      <w:szCs w:val="24"/>
      <w:lang w:eastAsia="zh-CN"/>
    </w:rPr>
  </w:style>
  <w:style w:type="character" w:customStyle="1" w:styleId="gd">
    <w:name w:val="gd"/>
    <w:basedOn w:val="DefaultParagraphFont"/>
    <w:rsid w:val="00B34FDC"/>
  </w:style>
  <w:style w:type="paragraph" w:customStyle="1" w:styleId="Title2">
    <w:name w:val="Title2"/>
    <w:basedOn w:val="Normal"/>
    <w:rsid w:val="00B34FDC"/>
    <w:pPr>
      <w:overflowPunct/>
      <w:autoSpaceDE/>
      <w:autoSpaceDN/>
      <w:adjustRightInd/>
      <w:spacing w:before="100" w:beforeAutospacing="1" w:after="100" w:afterAutospacing="1"/>
    </w:pPr>
    <w:rPr>
      <w:rFonts w:ascii="SimSun" w:eastAsia="SimSun" w:hAnsi="SimSun" w:cs="SimSun"/>
      <w:sz w:val="24"/>
      <w:szCs w:val="24"/>
      <w:lang w:eastAsia="zh-CN"/>
    </w:rPr>
  </w:style>
  <w:style w:type="character" w:customStyle="1" w:styleId="gi">
    <w:name w:val="gi"/>
    <w:basedOn w:val="DefaultParagraphFont"/>
    <w:rsid w:val="00B34FDC"/>
  </w:style>
  <w:style w:type="character" w:styleId="CommentReference">
    <w:name w:val="annotation reference"/>
    <w:basedOn w:val="DefaultParagraphFont"/>
    <w:rsid w:val="00B34FDC"/>
    <w:rPr>
      <w:sz w:val="18"/>
      <w:szCs w:val="18"/>
    </w:rPr>
  </w:style>
  <w:style w:type="paragraph" w:styleId="CommentText">
    <w:name w:val="annotation text"/>
    <w:basedOn w:val="Normal"/>
    <w:link w:val="CommentTextChar"/>
    <w:rsid w:val="00B34FDC"/>
    <w:pPr>
      <w:overflowPunct/>
      <w:autoSpaceDE/>
      <w:autoSpaceDN/>
      <w:adjustRightInd/>
    </w:pPr>
    <w:rPr>
      <w:rFonts w:ascii="Times New Roman" w:eastAsia="SimSun" w:hAnsi="Times New Roman"/>
      <w:sz w:val="24"/>
      <w:szCs w:val="24"/>
      <w:lang w:eastAsia="zh-CN"/>
    </w:rPr>
  </w:style>
  <w:style w:type="character" w:customStyle="1" w:styleId="CommentTextChar">
    <w:name w:val="Comment Text Char"/>
    <w:basedOn w:val="DefaultParagraphFont"/>
    <w:link w:val="CommentText"/>
    <w:rsid w:val="00B34FDC"/>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rsid w:val="00B34FDC"/>
    <w:rPr>
      <w:b/>
      <w:bCs/>
      <w:sz w:val="20"/>
      <w:szCs w:val="20"/>
    </w:rPr>
  </w:style>
  <w:style w:type="character" w:customStyle="1" w:styleId="CommentSubjectChar">
    <w:name w:val="Comment Subject Char"/>
    <w:basedOn w:val="CommentTextChar"/>
    <w:link w:val="CommentSubject"/>
    <w:rsid w:val="00B34FDC"/>
    <w:rPr>
      <w:rFonts w:ascii="Times New Roman" w:eastAsia="SimSun" w:hAnsi="Times New Roman" w:cs="Times New Roman"/>
      <w:b/>
      <w:bCs/>
      <w:sz w:val="20"/>
      <w:szCs w:val="20"/>
      <w:lang w:eastAsia="zh-CN"/>
    </w:rPr>
  </w:style>
  <w:style w:type="paragraph" w:customStyle="1" w:styleId="Title3">
    <w:name w:val="Title3"/>
    <w:basedOn w:val="Normal"/>
    <w:rsid w:val="00B34FDC"/>
    <w:pPr>
      <w:overflowPunct/>
      <w:autoSpaceDE/>
      <w:autoSpaceDN/>
      <w:adjustRightInd/>
      <w:spacing w:before="100" w:beforeAutospacing="1" w:after="100" w:afterAutospacing="1"/>
    </w:pPr>
    <w:rPr>
      <w:rFonts w:ascii="SimSun" w:eastAsia="SimSun" w:hAnsi="SimSun" w:cs="SimSun"/>
      <w:sz w:val="24"/>
      <w:szCs w:val="24"/>
      <w:lang w:eastAsia="zh-CN"/>
    </w:rPr>
  </w:style>
  <w:style w:type="paragraph" w:customStyle="1" w:styleId="Title4">
    <w:name w:val="Title4"/>
    <w:basedOn w:val="Normal"/>
    <w:rsid w:val="00B34FDC"/>
    <w:pPr>
      <w:overflowPunct/>
      <w:autoSpaceDE/>
      <w:autoSpaceDN/>
      <w:adjustRightInd/>
      <w:spacing w:before="100" w:beforeAutospacing="1" w:after="100" w:afterAutospacing="1"/>
    </w:pPr>
    <w:rPr>
      <w:rFonts w:ascii="Times New Roman" w:hAnsi="Times New Roman"/>
      <w:sz w:val="24"/>
      <w:szCs w:val="24"/>
      <w:lang w:eastAsia="zh-CN"/>
    </w:rPr>
  </w:style>
  <w:style w:type="paragraph" w:customStyle="1" w:styleId="title0">
    <w:name w:val="&lt;title&gt;"/>
    <w:basedOn w:val="Normal"/>
    <w:rsid w:val="00B34FDC"/>
    <w:pPr>
      <w:overflowPunct/>
      <w:autoSpaceDE/>
      <w:autoSpaceDN/>
      <w:adjustRightInd/>
    </w:pPr>
    <w:rPr>
      <w:rFonts w:ascii="Times New Roman" w:hAnsi="Times New Roman"/>
      <w:b/>
      <w:color w:val="000000"/>
      <w:sz w:val="32"/>
      <w:szCs w:val="32"/>
      <w:lang w:eastAsia="zh-CN"/>
    </w:rPr>
  </w:style>
  <w:style w:type="paragraph" w:customStyle="1" w:styleId="authors">
    <w:name w:val="&lt;authors&gt;"/>
    <w:basedOn w:val="Normal"/>
    <w:rsid w:val="00B34FDC"/>
    <w:pPr>
      <w:overflowPunct/>
      <w:autoSpaceDE/>
      <w:autoSpaceDN/>
      <w:adjustRightInd/>
    </w:pPr>
    <w:rPr>
      <w:rFonts w:ascii="Times New Roman" w:hAnsi="Times New Roman"/>
      <w:sz w:val="24"/>
      <w:szCs w:val="24"/>
      <w:lang w:eastAsia="zh-CN"/>
    </w:rPr>
  </w:style>
  <w:style w:type="paragraph" w:customStyle="1" w:styleId="Title5">
    <w:name w:val="Title5"/>
    <w:basedOn w:val="Normal"/>
    <w:rsid w:val="00B34FDC"/>
    <w:pPr>
      <w:overflowPunct/>
      <w:autoSpaceDE/>
      <w:autoSpaceDN/>
      <w:adjustRightInd/>
      <w:spacing w:before="100" w:beforeAutospacing="1" w:after="100" w:afterAutospacing="1"/>
    </w:pPr>
    <w:rPr>
      <w:rFonts w:ascii="Times New Roman" w:hAnsi="Times New Roman"/>
      <w:sz w:val="24"/>
      <w:szCs w:val="24"/>
      <w:lang w:eastAsia="zh-CN"/>
    </w:rPr>
  </w:style>
  <w:style w:type="character" w:customStyle="1" w:styleId="highwire-citation-authors">
    <w:name w:val="highwire-citation-authors"/>
    <w:basedOn w:val="DefaultParagraphFont"/>
    <w:rsid w:val="00B34FDC"/>
  </w:style>
  <w:style w:type="character" w:customStyle="1" w:styleId="highwire-citation-author">
    <w:name w:val="highwire-citation-author"/>
    <w:basedOn w:val="DefaultParagraphFont"/>
    <w:rsid w:val="00B34FDC"/>
  </w:style>
  <w:style w:type="character" w:customStyle="1" w:styleId="highwire-cite-metadata-journal">
    <w:name w:val="highwire-cite-metadata-journal"/>
    <w:basedOn w:val="DefaultParagraphFont"/>
    <w:rsid w:val="00B34FDC"/>
  </w:style>
  <w:style w:type="character" w:customStyle="1" w:styleId="highwire-cite-metadata-date">
    <w:name w:val="highwire-cite-metadata-date"/>
    <w:basedOn w:val="DefaultParagraphFont"/>
    <w:rsid w:val="00B34FDC"/>
  </w:style>
  <w:style w:type="character" w:customStyle="1" w:styleId="highwire-cite-metadata-pages">
    <w:name w:val="highwire-cite-metadata-pages"/>
    <w:basedOn w:val="DefaultParagraphFont"/>
    <w:rsid w:val="00B34FDC"/>
  </w:style>
  <w:style w:type="character" w:customStyle="1" w:styleId="UnresolvedMention10">
    <w:name w:val="Unresolved Mention1"/>
    <w:basedOn w:val="DefaultParagraphFont"/>
    <w:uiPriority w:val="99"/>
    <w:semiHidden/>
    <w:unhideWhenUsed/>
    <w:rsid w:val="00B34FDC"/>
    <w:rPr>
      <w:color w:val="808080"/>
      <w:shd w:val="clear" w:color="auto" w:fill="E6E6E6"/>
    </w:rPr>
  </w:style>
  <w:style w:type="paragraph" w:customStyle="1" w:styleId="Authors0">
    <w:name w:val="Authors"/>
    <w:basedOn w:val="Normal"/>
    <w:rsid w:val="00B34FDC"/>
    <w:pPr>
      <w:overflowPunct/>
      <w:autoSpaceDE/>
      <w:autoSpaceDN/>
      <w:adjustRightInd/>
      <w:spacing w:before="120" w:after="360"/>
      <w:jc w:val="center"/>
    </w:pPr>
    <w:rPr>
      <w:rFonts w:ascii="Times New Roman" w:hAnsi="Times New Roman"/>
      <w:sz w:val="24"/>
      <w:szCs w:val="24"/>
    </w:rPr>
  </w:style>
  <w:style w:type="paragraph" w:customStyle="1" w:styleId="Title6">
    <w:name w:val="Title6"/>
    <w:basedOn w:val="Normal"/>
    <w:rsid w:val="00B34FDC"/>
    <w:pPr>
      <w:overflowPunct/>
      <w:autoSpaceDE/>
      <w:autoSpaceDN/>
      <w:adjustRightInd/>
      <w:spacing w:before="100" w:beforeAutospacing="1" w:after="100" w:afterAutospacing="1"/>
    </w:pPr>
    <w:rPr>
      <w:rFonts w:ascii="Times New Roman" w:hAnsi="Times New Roman"/>
      <w:sz w:val="24"/>
      <w:szCs w:val="24"/>
      <w:lang w:eastAsia="zh-CN"/>
    </w:rPr>
  </w:style>
  <w:style w:type="paragraph" w:customStyle="1" w:styleId="Title7">
    <w:name w:val="Title7"/>
    <w:basedOn w:val="Normal"/>
    <w:rsid w:val="00B34FDC"/>
    <w:pPr>
      <w:overflowPunct/>
      <w:autoSpaceDE/>
      <w:autoSpaceDN/>
      <w:adjustRightInd/>
      <w:spacing w:before="100" w:beforeAutospacing="1" w:after="100" w:afterAutospacing="1"/>
    </w:pPr>
    <w:rPr>
      <w:rFonts w:ascii="Times New Roman" w:hAnsi="Times New Roman"/>
      <w:sz w:val="24"/>
      <w:szCs w:val="24"/>
      <w:lang w:eastAsia="zh-CN"/>
    </w:rPr>
  </w:style>
  <w:style w:type="paragraph" w:customStyle="1" w:styleId="Title8">
    <w:name w:val="Title8"/>
    <w:basedOn w:val="Normal"/>
    <w:rsid w:val="00B34FDC"/>
    <w:pPr>
      <w:overflowPunct/>
      <w:autoSpaceDE/>
      <w:autoSpaceDN/>
      <w:adjustRightInd/>
      <w:spacing w:before="100" w:beforeAutospacing="1" w:after="100" w:afterAutospacing="1"/>
    </w:pPr>
    <w:rPr>
      <w:rFonts w:ascii="Times New Roman" w:hAnsi="Times New Roman"/>
      <w:sz w:val="24"/>
      <w:szCs w:val="24"/>
      <w:lang w:eastAsia="zh-CN"/>
    </w:rPr>
  </w:style>
  <w:style w:type="character" w:customStyle="1" w:styleId="gzsstd">
    <w:name w:val="gzsstd"/>
    <w:basedOn w:val="DefaultParagraphFont"/>
    <w:rsid w:val="00B34FDC"/>
  </w:style>
  <w:style w:type="paragraph" w:styleId="Revision">
    <w:name w:val="Revision"/>
    <w:hidden/>
    <w:uiPriority w:val="99"/>
    <w:semiHidden/>
    <w:rsid w:val="00F14BF0"/>
    <w:pPr>
      <w:spacing w:after="0" w:line="240" w:lineRule="auto"/>
    </w:pPr>
    <w:rPr>
      <w:rFonts w:ascii="CG Times (W1)" w:eastAsia="Times New Roman" w:hAnsi="CG Times (W1)" w:cs="Times New Roman"/>
      <w:sz w:val="20"/>
      <w:szCs w:val="20"/>
    </w:rPr>
  </w:style>
  <w:style w:type="paragraph" w:customStyle="1" w:styleId="EndNoteBibliography">
    <w:name w:val="EndNote Bibliography"/>
    <w:basedOn w:val="Normal"/>
    <w:link w:val="EndNoteBibliographyChar"/>
    <w:rsid w:val="00F14BF0"/>
    <w:pPr>
      <w:overflowPunct/>
      <w:autoSpaceDE/>
      <w:autoSpaceDN/>
      <w:adjustRightInd/>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F14BF0"/>
    <w:rPr>
      <w:rFonts w:ascii="Calibri" w:hAnsi="Calibri" w:cs="Calibri"/>
      <w:noProof/>
    </w:rPr>
  </w:style>
  <w:style w:type="paragraph" w:styleId="BodyText">
    <w:name w:val="Body Text"/>
    <w:basedOn w:val="Normal"/>
    <w:link w:val="BodyTextChar"/>
    <w:uiPriority w:val="99"/>
    <w:semiHidden/>
    <w:unhideWhenUsed/>
    <w:rsid w:val="00327E8B"/>
    <w:pPr>
      <w:spacing w:after="120"/>
    </w:pPr>
  </w:style>
  <w:style w:type="character" w:customStyle="1" w:styleId="BodyTextChar">
    <w:name w:val="Body Text Char"/>
    <w:basedOn w:val="DefaultParagraphFont"/>
    <w:link w:val="BodyText"/>
    <w:uiPriority w:val="99"/>
    <w:semiHidden/>
    <w:rsid w:val="00327E8B"/>
    <w:rPr>
      <w:rFonts w:ascii="CG Times (W1)" w:eastAsia="Times New Roman" w:hAnsi="CG Times (W1)" w:cs="Times New Roman"/>
      <w:sz w:val="20"/>
      <w:szCs w:val="20"/>
    </w:rPr>
  </w:style>
  <w:style w:type="paragraph" w:styleId="NoSpacing">
    <w:name w:val="No Spacing"/>
    <w:uiPriority w:val="1"/>
    <w:qFormat/>
    <w:rsid w:val="00A27F62"/>
    <w:pPr>
      <w:autoSpaceDE w:val="0"/>
      <w:autoSpaceDN w:val="0"/>
      <w:spacing w:after="0" w:line="240" w:lineRule="auto"/>
    </w:pPr>
    <w:rPr>
      <w:rFonts w:ascii="Arial" w:hAnsi="Arial" w:cs="Times New Roman"/>
      <w:szCs w:val="24"/>
    </w:rPr>
  </w:style>
  <w:style w:type="character" w:customStyle="1" w:styleId="labs-docsum-authors">
    <w:name w:val="labs-docsum-authors"/>
    <w:basedOn w:val="DefaultParagraphFont"/>
    <w:rsid w:val="006E2BB8"/>
  </w:style>
  <w:style w:type="character" w:customStyle="1" w:styleId="labs-docsum-journal-citation">
    <w:name w:val="labs-docsum-journal-citation"/>
    <w:basedOn w:val="DefaultParagraphFont"/>
    <w:rsid w:val="006E2BB8"/>
  </w:style>
  <w:style w:type="character" w:customStyle="1" w:styleId="citation-part">
    <w:name w:val="citation-part"/>
    <w:basedOn w:val="DefaultParagraphFont"/>
    <w:rsid w:val="006E2BB8"/>
  </w:style>
  <w:style w:type="character" w:customStyle="1" w:styleId="docsum-pmid">
    <w:name w:val="docsum-pmid"/>
    <w:basedOn w:val="DefaultParagraphFont"/>
    <w:rsid w:val="006E2BB8"/>
  </w:style>
  <w:style w:type="character" w:customStyle="1" w:styleId="docsum-authors">
    <w:name w:val="docsum-authors"/>
    <w:basedOn w:val="DefaultParagraphFont"/>
    <w:rsid w:val="008E1012"/>
  </w:style>
  <w:style w:type="character" w:customStyle="1" w:styleId="docsum-journal-citation">
    <w:name w:val="docsum-journal-citation"/>
    <w:basedOn w:val="DefaultParagraphFont"/>
    <w:rsid w:val="008E1012"/>
  </w:style>
  <w:style w:type="character" w:customStyle="1" w:styleId="id-label">
    <w:name w:val="id-label"/>
    <w:basedOn w:val="DefaultParagraphFont"/>
    <w:rsid w:val="007A3072"/>
  </w:style>
  <w:style w:type="character" w:customStyle="1" w:styleId="cit">
    <w:name w:val="cit"/>
    <w:basedOn w:val="DefaultParagraphFont"/>
    <w:rsid w:val="00EB0057"/>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970">
      <w:bodyDiv w:val="1"/>
      <w:marLeft w:val="0"/>
      <w:marRight w:val="0"/>
      <w:marTop w:val="0"/>
      <w:marBottom w:val="0"/>
      <w:divBdr>
        <w:top w:val="none" w:sz="0" w:space="0" w:color="auto"/>
        <w:left w:val="none" w:sz="0" w:space="0" w:color="auto"/>
        <w:bottom w:val="none" w:sz="0" w:space="0" w:color="auto"/>
        <w:right w:val="none" w:sz="0" w:space="0" w:color="auto"/>
      </w:divBdr>
      <w:divsChild>
        <w:div w:id="1673946042">
          <w:marLeft w:val="0"/>
          <w:marRight w:val="0"/>
          <w:marTop w:val="0"/>
          <w:marBottom w:val="0"/>
          <w:divBdr>
            <w:top w:val="none" w:sz="0" w:space="0" w:color="auto"/>
            <w:left w:val="none" w:sz="0" w:space="0" w:color="auto"/>
            <w:bottom w:val="none" w:sz="0" w:space="0" w:color="auto"/>
            <w:right w:val="none" w:sz="0" w:space="0" w:color="auto"/>
          </w:divBdr>
        </w:div>
      </w:divsChild>
    </w:div>
    <w:div w:id="51124409">
      <w:bodyDiv w:val="1"/>
      <w:marLeft w:val="0"/>
      <w:marRight w:val="0"/>
      <w:marTop w:val="0"/>
      <w:marBottom w:val="0"/>
      <w:divBdr>
        <w:top w:val="none" w:sz="0" w:space="0" w:color="auto"/>
        <w:left w:val="none" w:sz="0" w:space="0" w:color="auto"/>
        <w:bottom w:val="none" w:sz="0" w:space="0" w:color="auto"/>
        <w:right w:val="none" w:sz="0" w:space="0" w:color="auto"/>
      </w:divBdr>
      <w:divsChild>
        <w:div w:id="1181241957">
          <w:marLeft w:val="0"/>
          <w:marRight w:val="0"/>
          <w:marTop w:val="0"/>
          <w:marBottom w:val="0"/>
          <w:divBdr>
            <w:top w:val="none" w:sz="0" w:space="0" w:color="auto"/>
            <w:left w:val="none" w:sz="0" w:space="0" w:color="auto"/>
            <w:bottom w:val="none" w:sz="0" w:space="0" w:color="auto"/>
            <w:right w:val="none" w:sz="0" w:space="0" w:color="auto"/>
          </w:divBdr>
        </w:div>
      </w:divsChild>
    </w:div>
    <w:div w:id="143663216">
      <w:bodyDiv w:val="1"/>
      <w:marLeft w:val="0"/>
      <w:marRight w:val="0"/>
      <w:marTop w:val="0"/>
      <w:marBottom w:val="0"/>
      <w:divBdr>
        <w:top w:val="none" w:sz="0" w:space="0" w:color="auto"/>
        <w:left w:val="none" w:sz="0" w:space="0" w:color="auto"/>
        <w:bottom w:val="none" w:sz="0" w:space="0" w:color="auto"/>
        <w:right w:val="none" w:sz="0" w:space="0" w:color="auto"/>
      </w:divBdr>
    </w:div>
    <w:div w:id="145170736">
      <w:bodyDiv w:val="1"/>
      <w:marLeft w:val="0"/>
      <w:marRight w:val="0"/>
      <w:marTop w:val="0"/>
      <w:marBottom w:val="0"/>
      <w:divBdr>
        <w:top w:val="none" w:sz="0" w:space="0" w:color="auto"/>
        <w:left w:val="none" w:sz="0" w:space="0" w:color="auto"/>
        <w:bottom w:val="none" w:sz="0" w:space="0" w:color="auto"/>
        <w:right w:val="none" w:sz="0" w:space="0" w:color="auto"/>
      </w:divBdr>
      <w:divsChild>
        <w:div w:id="1992053456">
          <w:marLeft w:val="0"/>
          <w:marRight w:val="0"/>
          <w:marTop w:val="0"/>
          <w:marBottom w:val="0"/>
          <w:divBdr>
            <w:top w:val="none" w:sz="0" w:space="0" w:color="auto"/>
            <w:left w:val="none" w:sz="0" w:space="0" w:color="auto"/>
            <w:bottom w:val="none" w:sz="0" w:space="0" w:color="auto"/>
            <w:right w:val="none" w:sz="0" w:space="0" w:color="auto"/>
          </w:divBdr>
        </w:div>
      </w:divsChild>
    </w:div>
    <w:div w:id="149564590">
      <w:bodyDiv w:val="1"/>
      <w:marLeft w:val="0"/>
      <w:marRight w:val="0"/>
      <w:marTop w:val="0"/>
      <w:marBottom w:val="0"/>
      <w:divBdr>
        <w:top w:val="none" w:sz="0" w:space="0" w:color="auto"/>
        <w:left w:val="none" w:sz="0" w:space="0" w:color="auto"/>
        <w:bottom w:val="none" w:sz="0" w:space="0" w:color="auto"/>
        <w:right w:val="none" w:sz="0" w:space="0" w:color="auto"/>
      </w:divBdr>
    </w:div>
    <w:div w:id="176694530">
      <w:bodyDiv w:val="1"/>
      <w:marLeft w:val="0"/>
      <w:marRight w:val="0"/>
      <w:marTop w:val="0"/>
      <w:marBottom w:val="0"/>
      <w:divBdr>
        <w:top w:val="none" w:sz="0" w:space="0" w:color="auto"/>
        <w:left w:val="none" w:sz="0" w:space="0" w:color="auto"/>
        <w:bottom w:val="none" w:sz="0" w:space="0" w:color="auto"/>
        <w:right w:val="none" w:sz="0" w:space="0" w:color="auto"/>
      </w:divBdr>
      <w:divsChild>
        <w:div w:id="1168670282">
          <w:marLeft w:val="0"/>
          <w:marRight w:val="0"/>
          <w:marTop w:val="0"/>
          <w:marBottom w:val="0"/>
          <w:divBdr>
            <w:top w:val="none" w:sz="0" w:space="0" w:color="auto"/>
            <w:left w:val="none" w:sz="0" w:space="0" w:color="auto"/>
            <w:bottom w:val="none" w:sz="0" w:space="0" w:color="auto"/>
            <w:right w:val="none" w:sz="0" w:space="0" w:color="auto"/>
          </w:divBdr>
        </w:div>
      </w:divsChild>
    </w:div>
    <w:div w:id="200630608">
      <w:bodyDiv w:val="1"/>
      <w:marLeft w:val="0"/>
      <w:marRight w:val="0"/>
      <w:marTop w:val="0"/>
      <w:marBottom w:val="0"/>
      <w:divBdr>
        <w:top w:val="none" w:sz="0" w:space="0" w:color="auto"/>
        <w:left w:val="none" w:sz="0" w:space="0" w:color="auto"/>
        <w:bottom w:val="none" w:sz="0" w:space="0" w:color="auto"/>
        <w:right w:val="none" w:sz="0" w:space="0" w:color="auto"/>
      </w:divBdr>
      <w:divsChild>
        <w:div w:id="2073119693">
          <w:marLeft w:val="0"/>
          <w:marRight w:val="0"/>
          <w:marTop w:val="0"/>
          <w:marBottom w:val="0"/>
          <w:divBdr>
            <w:top w:val="none" w:sz="0" w:space="0" w:color="auto"/>
            <w:left w:val="none" w:sz="0" w:space="0" w:color="auto"/>
            <w:bottom w:val="none" w:sz="0" w:space="0" w:color="auto"/>
            <w:right w:val="none" w:sz="0" w:space="0" w:color="auto"/>
          </w:divBdr>
          <w:divsChild>
            <w:div w:id="1158183818">
              <w:marLeft w:val="0"/>
              <w:marRight w:val="0"/>
              <w:marTop w:val="0"/>
              <w:marBottom w:val="0"/>
              <w:divBdr>
                <w:top w:val="none" w:sz="0" w:space="0" w:color="auto"/>
                <w:left w:val="none" w:sz="0" w:space="0" w:color="auto"/>
                <w:bottom w:val="none" w:sz="0" w:space="0" w:color="auto"/>
                <w:right w:val="none" w:sz="0" w:space="0" w:color="auto"/>
              </w:divBdr>
              <w:divsChild>
                <w:div w:id="7367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3941">
      <w:bodyDiv w:val="1"/>
      <w:marLeft w:val="0"/>
      <w:marRight w:val="0"/>
      <w:marTop w:val="0"/>
      <w:marBottom w:val="0"/>
      <w:divBdr>
        <w:top w:val="none" w:sz="0" w:space="0" w:color="auto"/>
        <w:left w:val="none" w:sz="0" w:space="0" w:color="auto"/>
        <w:bottom w:val="none" w:sz="0" w:space="0" w:color="auto"/>
        <w:right w:val="none" w:sz="0" w:space="0" w:color="auto"/>
      </w:divBdr>
      <w:divsChild>
        <w:div w:id="2046060028">
          <w:marLeft w:val="0"/>
          <w:marRight w:val="0"/>
          <w:marTop w:val="0"/>
          <w:marBottom w:val="0"/>
          <w:divBdr>
            <w:top w:val="none" w:sz="0" w:space="0" w:color="auto"/>
            <w:left w:val="none" w:sz="0" w:space="0" w:color="auto"/>
            <w:bottom w:val="none" w:sz="0" w:space="0" w:color="auto"/>
            <w:right w:val="none" w:sz="0" w:space="0" w:color="auto"/>
          </w:divBdr>
        </w:div>
      </w:divsChild>
    </w:div>
    <w:div w:id="247346927">
      <w:bodyDiv w:val="1"/>
      <w:marLeft w:val="0"/>
      <w:marRight w:val="0"/>
      <w:marTop w:val="0"/>
      <w:marBottom w:val="0"/>
      <w:divBdr>
        <w:top w:val="none" w:sz="0" w:space="0" w:color="auto"/>
        <w:left w:val="none" w:sz="0" w:space="0" w:color="auto"/>
        <w:bottom w:val="none" w:sz="0" w:space="0" w:color="auto"/>
        <w:right w:val="none" w:sz="0" w:space="0" w:color="auto"/>
      </w:divBdr>
      <w:divsChild>
        <w:div w:id="1784575131">
          <w:marLeft w:val="0"/>
          <w:marRight w:val="0"/>
          <w:marTop w:val="0"/>
          <w:marBottom w:val="0"/>
          <w:divBdr>
            <w:top w:val="none" w:sz="0" w:space="0" w:color="auto"/>
            <w:left w:val="none" w:sz="0" w:space="0" w:color="auto"/>
            <w:bottom w:val="none" w:sz="0" w:space="0" w:color="auto"/>
            <w:right w:val="none" w:sz="0" w:space="0" w:color="auto"/>
          </w:divBdr>
        </w:div>
      </w:divsChild>
    </w:div>
    <w:div w:id="272786576">
      <w:bodyDiv w:val="1"/>
      <w:marLeft w:val="0"/>
      <w:marRight w:val="0"/>
      <w:marTop w:val="0"/>
      <w:marBottom w:val="0"/>
      <w:divBdr>
        <w:top w:val="none" w:sz="0" w:space="0" w:color="auto"/>
        <w:left w:val="none" w:sz="0" w:space="0" w:color="auto"/>
        <w:bottom w:val="none" w:sz="0" w:space="0" w:color="auto"/>
        <w:right w:val="none" w:sz="0" w:space="0" w:color="auto"/>
      </w:divBdr>
      <w:divsChild>
        <w:div w:id="2090930051">
          <w:marLeft w:val="0"/>
          <w:marRight w:val="0"/>
          <w:marTop w:val="0"/>
          <w:marBottom w:val="0"/>
          <w:divBdr>
            <w:top w:val="none" w:sz="0" w:space="0" w:color="auto"/>
            <w:left w:val="none" w:sz="0" w:space="0" w:color="auto"/>
            <w:bottom w:val="none" w:sz="0" w:space="0" w:color="auto"/>
            <w:right w:val="none" w:sz="0" w:space="0" w:color="auto"/>
          </w:divBdr>
        </w:div>
      </w:divsChild>
    </w:div>
    <w:div w:id="342057028">
      <w:bodyDiv w:val="1"/>
      <w:marLeft w:val="0"/>
      <w:marRight w:val="0"/>
      <w:marTop w:val="0"/>
      <w:marBottom w:val="0"/>
      <w:divBdr>
        <w:top w:val="none" w:sz="0" w:space="0" w:color="auto"/>
        <w:left w:val="none" w:sz="0" w:space="0" w:color="auto"/>
        <w:bottom w:val="none" w:sz="0" w:space="0" w:color="auto"/>
        <w:right w:val="none" w:sz="0" w:space="0" w:color="auto"/>
      </w:divBdr>
      <w:divsChild>
        <w:div w:id="1883513822">
          <w:marLeft w:val="0"/>
          <w:marRight w:val="0"/>
          <w:marTop w:val="0"/>
          <w:marBottom w:val="0"/>
          <w:divBdr>
            <w:top w:val="none" w:sz="0" w:space="0" w:color="auto"/>
            <w:left w:val="none" w:sz="0" w:space="0" w:color="auto"/>
            <w:bottom w:val="none" w:sz="0" w:space="0" w:color="auto"/>
            <w:right w:val="none" w:sz="0" w:space="0" w:color="auto"/>
          </w:divBdr>
          <w:divsChild>
            <w:div w:id="5443371">
              <w:marLeft w:val="0"/>
              <w:marRight w:val="0"/>
              <w:marTop w:val="0"/>
              <w:marBottom w:val="0"/>
              <w:divBdr>
                <w:top w:val="none" w:sz="0" w:space="0" w:color="auto"/>
                <w:left w:val="none" w:sz="0" w:space="0" w:color="auto"/>
                <w:bottom w:val="none" w:sz="0" w:space="0" w:color="auto"/>
                <w:right w:val="none" w:sz="0" w:space="0" w:color="auto"/>
              </w:divBdr>
              <w:divsChild>
                <w:div w:id="2335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71974">
      <w:bodyDiv w:val="1"/>
      <w:marLeft w:val="0"/>
      <w:marRight w:val="0"/>
      <w:marTop w:val="0"/>
      <w:marBottom w:val="0"/>
      <w:divBdr>
        <w:top w:val="none" w:sz="0" w:space="0" w:color="auto"/>
        <w:left w:val="none" w:sz="0" w:space="0" w:color="auto"/>
        <w:bottom w:val="none" w:sz="0" w:space="0" w:color="auto"/>
        <w:right w:val="none" w:sz="0" w:space="0" w:color="auto"/>
      </w:divBdr>
      <w:divsChild>
        <w:div w:id="570818994">
          <w:marLeft w:val="0"/>
          <w:marRight w:val="0"/>
          <w:marTop w:val="0"/>
          <w:marBottom w:val="0"/>
          <w:divBdr>
            <w:top w:val="none" w:sz="0" w:space="0" w:color="auto"/>
            <w:left w:val="none" w:sz="0" w:space="0" w:color="auto"/>
            <w:bottom w:val="none" w:sz="0" w:space="0" w:color="auto"/>
            <w:right w:val="none" w:sz="0" w:space="0" w:color="auto"/>
          </w:divBdr>
        </w:div>
      </w:divsChild>
    </w:div>
    <w:div w:id="465584404">
      <w:bodyDiv w:val="1"/>
      <w:marLeft w:val="0"/>
      <w:marRight w:val="0"/>
      <w:marTop w:val="0"/>
      <w:marBottom w:val="0"/>
      <w:divBdr>
        <w:top w:val="none" w:sz="0" w:space="0" w:color="auto"/>
        <w:left w:val="none" w:sz="0" w:space="0" w:color="auto"/>
        <w:bottom w:val="none" w:sz="0" w:space="0" w:color="auto"/>
        <w:right w:val="none" w:sz="0" w:space="0" w:color="auto"/>
      </w:divBdr>
      <w:divsChild>
        <w:div w:id="641926772">
          <w:marLeft w:val="0"/>
          <w:marRight w:val="0"/>
          <w:marTop w:val="0"/>
          <w:marBottom w:val="0"/>
          <w:divBdr>
            <w:top w:val="none" w:sz="0" w:space="0" w:color="auto"/>
            <w:left w:val="none" w:sz="0" w:space="0" w:color="auto"/>
            <w:bottom w:val="none" w:sz="0" w:space="0" w:color="auto"/>
            <w:right w:val="none" w:sz="0" w:space="0" w:color="auto"/>
          </w:divBdr>
        </w:div>
      </w:divsChild>
    </w:div>
    <w:div w:id="487133600">
      <w:bodyDiv w:val="1"/>
      <w:marLeft w:val="0"/>
      <w:marRight w:val="0"/>
      <w:marTop w:val="0"/>
      <w:marBottom w:val="0"/>
      <w:divBdr>
        <w:top w:val="none" w:sz="0" w:space="0" w:color="auto"/>
        <w:left w:val="none" w:sz="0" w:space="0" w:color="auto"/>
        <w:bottom w:val="none" w:sz="0" w:space="0" w:color="auto"/>
        <w:right w:val="none" w:sz="0" w:space="0" w:color="auto"/>
      </w:divBdr>
      <w:divsChild>
        <w:div w:id="1972591980">
          <w:marLeft w:val="0"/>
          <w:marRight w:val="0"/>
          <w:marTop w:val="0"/>
          <w:marBottom w:val="0"/>
          <w:divBdr>
            <w:top w:val="none" w:sz="0" w:space="0" w:color="auto"/>
            <w:left w:val="none" w:sz="0" w:space="0" w:color="auto"/>
            <w:bottom w:val="none" w:sz="0" w:space="0" w:color="auto"/>
            <w:right w:val="none" w:sz="0" w:space="0" w:color="auto"/>
          </w:divBdr>
        </w:div>
      </w:divsChild>
    </w:div>
    <w:div w:id="507988761">
      <w:bodyDiv w:val="1"/>
      <w:marLeft w:val="0"/>
      <w:marRight w:val="0"/>
      <w:marTop w:val="0"/>
      <w:marBottom w:val="0"/>
      <w:divBdr>
        <w:top w:val="none" w:sz="0" w:space="0" w:color="auto"/>
        <w:left w:val="none" w:sz="0" w:space="0" w:color="auto"/>
        <w:bottom w:val="none" w:sz="0" w:space="0" w:color="auto"/>
        <w:right w:val="none" w:sz="0" w:space="0" w:color="auto"/>
      </w:divBdr>
      <w:divsChild>
        <w:div w:id="1530413124">
          <w:marLeft w:val="0"/>
          <w:marRight w:val="0"/>
          <w:marTop w:val="0"/>
          <w:marBottom w:val="0"/>
          <w:divBdr>
            <w:top w:val="none" w:sz="0" w:space="0" w:color="auto"/>
            <w:left w:val="none" w:sz="0" w:space="0" w:color="auto"/>
            <w:bottom w:val="none" w:sz="0" w:space="0" w:color="auto"/>
            <w:right w:val="none" w:sz="0" w:space="0" w:color="auto"/>
          </w:divBdr>
        </w:div>
      </w:divsChild>
    </w:div>
    <w:div w:id="541865284">
      <w:bodyDiv w:val="1"/>
      <w:marLeft w:val="0"/>
      <w:marRight w:val="0"/>
      <w:marTop w:val="0"/>
      <w:marBottom w:val="0"/>
      <w:divBdr>
        <w:top w:val="none" w:sz="0" w:space="0" w:color="auto"/>
        <w:left w:val="none" w:sz="0" w:space="0" w:color="auto"/>
        <w:bottom w:val="none" w:sz="0" w:space="0" w:color="auto"/>
        <w:right w:val="none" w:sz="0" w:space="0" w:color="auto"/>
      </w:divBdr>
      <w:divsChild>
        <w:div w:id="311715855">
          <w:marLeft w:val="0"/>
          <w:marRight w:val="0"/>
          <w:marTop w:val="0"/>
          <w:marBottom w:val="0"/>
          <w:divBdr>
            <w:top w:val="none" w:sz="0" w:space="0" w:color="auto"/>
            <w:left w:val="none" w:sz="0" w:space="0" w:color="auto"/>
            <w:bottom w:val="none" w:sz="0" w:space="0" w:color="auto"/>
            <w:right w:val="none" w:sz="0" w:space="0" w:color="auto"/>
          </w:divBdr>
        </w:div>
      </w:divsChild>
    </w:div>
    <w:div w:id="553783692">
      <w:bodyDiv w:val="1"/>
      <w:marLeft w:val="0"/>
      <w:marRight w:val="0"/>
      <w:marTop w:val="0"/>
      <w:marBottom w:val="0"/>
      <w:divBdr>
        <w:top w:val="none" w:sz="0" w:space="0" w:color="auto"/>
        <w:left w:val="none" w:sz="0" w:space="0" w:color="auto"/>
        <w:bottom w:val="none" w:sz="0" w:space="0" w:color="auto"/>
        <w:right w:val="none" w:sz="0" w:space="0" w:color="auto"/>
      </w:divBdr>
      <w:divsChild>
        <w:div w:id="1345859471">
          <w:marLeft w:val="0"/>
          <w:marRight w:val="0"/>
          <w:marTop w:val="0"/>
          <w:marBottom w:val="0"/>
          <w:divBdr>
            <w:top w:val="none" w:sz="0" w:space="0" w:color="auto"/>
            <w:left w:val="none" w:sz="0" w:space="0" w:color="auto"/>
            <w:bottom w:val="none" w:sz="0" w:space="0" w:color="auto"/>
            <w:right w:val="none" w:sz="0" w:space="0" w:color="auto"/>
          </w:divBdr>
        </w:div>
      </w:divsChild>
    </w:div>
    <w:div w:id="585117660">
      <w:bodyDiv w:val="1"/>
      <w:marLeft w:val="0"/>
      <w:marRight w:val="0"/>
      <w:marTop w:val="0"/>
      <w:marBottom w:val="0"/>
      <w:divBdr>
        <w:top w:val="none" w:sz="0" w:space="0" w:color="auto"/>
        <w:left w:val="none" w:sz="0" w:space="0" w:color="auto"/>
        <w:bottom w:val="none" w:sz="0" w:space="0" w:color="auto"/>
        <w:right w:val="none" w:sz="0" w:space="0" w:color="auto"/>
      </w:divBdr>
      <w:divsChild>
        <w:div w:id="1137797132">
          <w:marLeft w:val="0"/>
          <w:marRight w:val="0"/>
          <w:marTop w:val="0"/>
          <w:marBottom w:val="0"/>
          <w:divBdr>
            <w:top w:val="none" w:sz="0" w:space="0" w:color="auto"/>
            <w:left w:val="none" w:sz="0" w:space="0" w:color="auto"/>
            <w:bottom w:val="none" w:sz="0" w:space="0" w:color="auto"/>
            <w:right w:val="none" w:sz="0" w:space="0" w:color="auto"/>
          </w:divBdr>
          <w:divsChild>
            <w:div w:id="965818560">
              <w:marLeft w:val="0"/>
              <w:marRight w:val="0"/>
              <w:marTop w:val="0"/>
              <w:marBottom w:val="0"/>
              <w:divBdr>
                <w:top w:val="none" w:sz="0" w:space="0" w:color="auto"/>
                <w:left w:val="none" w:sz="0" w:space="0" w:color="auto"/>
                <w:bottom w:val="none" w:sz="0" w:space="0" w:color="auto"/>
                <w:right w:val="none" w:sz="0" w:space="0" w:color="auto"/>
              </w:divBdr>
            </w:div>
          </w:divsChild>
        </w:div>
        <w:div w:id="1571622807">
          <w:marLeft w:val="0"/>
          <w:marRight w:val="0"/>
          <w:marTop w:val="0"/>
          <w:marBottom w:val="0"/>
          <w:divBdr>
            <w:top w:val="none" w:sz="0" w:space="0" w:color="auto"/>
            <w:left w:val="none" w:sz="0" w:space="0" w:color="auto"/>
            <w:bottom w:val="none" w:sz="0" w:space="0" w:color="auto"/>
            <w:right w:val="none" w:sz="0" w:space="0" w:color="auto"/>
          </w:divBdr>
        </w:div>
        <w:div w:id="1723014267">
          <w:marLeft w:val="0"/>
          <w:marRight w:val="0"/>
          <w:marTop w:val="0"/>
          <w:marBottom w:val="0"/>
          <w:divBdr>
            <w:top w:val="none" w:sz="0" w:space="0" w:color="auto"/>
            <w:left w:val="none" w:sz="0" w:space="0" w:color="auto"/>
            <w:bottom w:val="none" w:sz="0" w:space="0" w:color="auto"/>
            <w:right w:val="none" w:sz="0" w:space="0" w:color="auto"/>
          </w:divBdr>
          <w:divsChild>
            <w:div w:id="139738069">
              <w:marLeft w:val="0"/>
              <w:marRight w:val="0"/>
              <w:marTop w:val="0"/>
              <w:marBottom w:val="0"/>
              <w:divBdr>
                <w:top w:val="none" w:sz="0" w:space="0" w:color="auto"/>
                <w:left w:val="none" w:sz="0" w:space="0" w:color="auto"/>
                <w:bottom w:val="none" w:sz="0" w:space="0" w:color="auto"/>
                <w:right w:val="none" w:sz="0" w:space="0" w:color="auto"/>
              </w:divBdr>
              <w:divsChild>
                <w:div w:id="4169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5776">
      <w:bodyDiv w:val="1"/>
      <w:marLeft w:val="0"/>
      <w:marRight w:val="0"/>
      <w:marTop w:val="0"/>
      <w:marBottom w:val="0"/>
      <w:divBdr>
        <w:top w:val="none" w:sz="0" w:space="0" w:color="auto"/>
        <w:left w:val="none" w:sz="0" w:space="0" w:color="auto"/>
        <w:bottom w:val="none" w:sz="0" w:space="0" w:color="auto"/>
        <w:right w:val="none" w:sz="0" w:space="0" w:color="auto"/>
      </w:divBdr>
      <w:divsChild>
        <w:div w:id="1909461364">
          <w:marLeft w:val="0"/>
          <w:marRight w:val="0"/>
          <w:marTop w:val="0"/>
          <w:marBottom w:val="0"/>
          <w:divBdr>
            <w:top w:val="none" w:sz="0" w:space="0" w:color="auto"/>
            <w:left w:val="none" w:sz="0" w:space="0" w:color="auto"/>
            <w:bottom w:val="none" w:sz="0" w:space="0" w:color="auto"/>
            <w:right w:val="none" w:sz="0" w:space="0" w:color="auto"/>
          </w:divBdr>
        </w:div>
      </w:divsChild>
    </w:div>
    <w:div w:id="767118045">
      <w:bodyDiv w:val="1"/>
      <w:marLeft w:val="0"/>
      <w:marRight w:val="0"/>
      <w:marTop w:val="0"/>
      <w:marBottom w:val="0"/>
      <w:divBdr>
        <w:top w:val="none" w:sz="0" w:space="0" w:color="auto"/>
        <w:left w:val="none" w:sz="0" w:space="0" w:color="auto"/>
        <w:bottom w:val="none" w:sz="0" w:space="0" w:color="auto"/>
        <w:right w:val="none" w:sz="0" w:space="0" w:color="auto"/>
      </w:divBdr>
      <w:divsChild>
        <w:div w:id="336156462">
          <w:marLeft w:val="0"/>
          <w:marRight w:val="0"/>
          <w:marTop w:val="0"/>
          <w:marBottom w:val="0"/>
          <w:divBdr>
            <w:top w:val="none" w:sz="0" w:space="0" w:color="auto"/>
            <w:left w:val="none" w:sz="0" w:space="0" w:color="auto"/>
            <w:bottom w:val="none" w:sz="0" w:space="0" w:color="auto"/>
            <w:right w:val="none" w:sz="0" w:space="0" w:color="auto"/>
          </w:divBdr>
        </w:div>
      </w:divsChild>
    </w:div>
    <w:div w:id="772476019">
      <w:bodyDiv w:val="1"/>
      <w:marLeft w:val="0"/>
      <w:marRight w:val="0"/>
      <w:marTop w:val="0"/>
      <w:marBottom w:val="0"/>
      <w:divBdr>
        <w:top w:val="none" w:sz="0" w:space="0" w:color="auto"/>
        <w:left w:val="none" w:sz="0" w:space="0" w:color="auto"/>
        <w:bottom w:val="none" w:sz="0" w:space="0" w:color="auto"/>
        <w:right w:val="none" w:sz="0" w:space="0" w:color="auto"/>
      </w:divBdr>
      <w:divsChild>
        <w:div w:id="1075206311">
          <w:marLeft w:val="0"/>
          <w:marRight w:val="0"/>
          <w:marTop w:val="0"/>
          <w:marBottom w:val="0"/>
          <w:divBdr>
            <w:top w:val="none" w:sz="0" w:space="0" w:color="auto"/>
            <w:left w:val="none" w:sz="0" w:space="0" w:color="auto"/>
            <w:bottom w:val="none" w:sz="0" w:space="0" w:color="auto"/>
            <w:right w:val="none" w:sz="0" w:space="0" w:color="auto"/>
          </w:divBdr>
        </w:div>
      </w:divsChild>
    </w:div>
    <w:div w:id="782071165">
      <w:bodyDiv w:val="1"/>
      <w:marLeft w:val="0"/>
      <w:marRight w:val="0"/>
      <w:marTop w:val="0"/>
      <w:marBottom w:val="0"/>
      <w:divBdr>
        <w:top w:val="none" w:sz="0" w:space="0" w:color="auto"/>
        <w:left w:val="none" w:sz="0" w:space="0" w:color="auto"/>
        <w:bottom w:val="none" w:sz="0" w:space="0" w:color="auto"/>
        <w:right w:val="none" w:sz="0" w:space="0" w:color="auto"/>
      </w:divBdr>
      <w:divsChild>
        <w:div w:id="1689600863">
          <w:marLeft w:val="0"/>
          <w:marRight w:val="0"/>
          <w:marTop w:val="0"/>
          <w:marBottom w:val="0"/>
          <w:divBdr>
            <w:top w:val="none" w:sz="0" w:space="0" w:color="auto"/>
            <w:left w:val="none" w:sz="0" w:space="0" w:color="auto"/>
            <w:bottom w:val="none" w:sz="0" w:space="0" w:color="auto"/>
            <w:right w:val="none" w:sz="0" w:space="0" w:color="auto"/>
          </w:divBdr>
        </w:div>
      </w:divsChild>
    </w:div>
    <w:div w:id="784155158">
      <w:bodyDiv w:val="1"/>
      <w:marLeft w:val="0"/>
      <w:marRight w:val="0"/>
      <w:marTop w:val="0"/>
      <w:marBottom w:val="0"/>
      <w:divBdr>
        <w:top w:val="none" w:sz="0" w:space="0" w:color="auto"/>
        <w:left w:val="none" w:sz="0" w:space="0" w:color="auto"/>
        <w:bottom w:val="none" w:sz="0" w:space="0" w:color="auto"/>
        <w:right w:val="none" w:sz="0" w:space="0" w:color="auto"/>
      </w:divBdr>
      <w:divsChild>
        <w:div w:id="2129547464">
          <w:marLeft w:val="0"/>
          <w:marRight w:val="0"/>
          <w:marTop w:val="0"/>
          <w:marBottom w:val="0"/>
          <w:divBdr>
            <w:top w:val="none" w:sz="0" w:space="0" w:color="auto"/>
            <w:left w:val="none" w:sz="0" w:space="0" w:color="auto"/>
            <w:bottom w:val="none" w:sz="0" w:space="0" w:color="auto"/>
            <w:right w:val="none" w:sz="0" w:space="0" w:color="auto"/>
          </w:divBdr>
        </w:div>
      </w:divsChild>
    </w:div>
    <w:div w:id="787503615">
      <w:bodyDiv w:val="1"/>
      <w:marLeft w:val="0"/>
      <w:marRight w:val="0"/>
      <w:marTop w:val="0"/>
      <w:marBottom w:val="0"/>
      <w:divBdr>
        <w:top w:val="none" w:sz="0" w:space="0" w:color="auto"/>
        <w:left w:val="none" w:sz="0" w:space="0" w:color="auto"/>
        <w:bottom w:val="none" w:sz="0" w:space="0" w:color="auto"/>
        <w:right w:val="none" w:sz="0" w:space="0" w:color="auto"/>
      </w:divBdr>
      <w:divsChild>
        <w:div w:id="1473055235">
          <w:marLeft w:val="0"/>
          <w:marRight w:val="0"/>
          <w:marTop w:val="0"/>
          <w:marBottom w:val="0"/>
          <w:divBdr>
            <w:top w:val="none" w:sz="0" w:space="0" w:color="auto"/>
            <w:left w:val="none" w:sz="0" w:space="0" w:color="auto"/>
            <w:bottom w:val="none" w:sz="0" w:space="0" w:color="auto"/>
            <w:right w:val="none" w:sz="0" w:space="0" w:color="auto"/>
          </w:divBdr>
        </w:div>
      </w:divsChild>
    </w:div>
    <w:div w:id="836268165">
      <w:bodyDiv w:val="1"/>
      <w:marLeft w:val="0"/>
      <w:marRight w:val="0"/>
      <w:marTop w:val="0"/>
      <w:marBottom w:val="0"/>
      <w:divBdr>
        <w:top w:val="none" w:sz="0" w:space="0" w:color="auto"/>
        <w:left w:val="none" w:sz="0" w:space="0" w:color="auto"/>
        <w:bottom w:val="none" w:sz="0" w:space="0" w:color="auto"/>
        <w:right w:val="none" w:sz="0" w:space="0" w:color="auto"/>
      </w:divBdr>
    </w:div>
    <w:div w:id="836310417">
      <w:bodyDiv w:val="1"/>
      <w:marLeft w:val="0"/>
      <w:marRight w:val="0"/>
      <w:marTop w:val="0"/>
      <w:marBottom w:val="0"/>
      <w:divBdr>
        <w:top w:val="none" w:sz="0" w:space="0" w:color="auto"/>
        <w:left w:val="none" w:sz="0" w:space="0" w:color="auto"/>
        <w:bottom w:val="none" w:sz="0" w:space="0" w:color="auto"/>
        <w:right w:val="none" w:sz="0" w:space="0" w:color="auto"/>
      </w:divBdr>
      <w:divsChild>
        <w:div w:id="1705254218">
          <w:marLeft w:val="0"/>
          <w:marRight w:val="0"/>
          <w:marTop w:val="0"/>
          <w:marBottom w:val="0"/>
          <w:divBdr>
            <w:top w:val="none" w:sz="0" w:space="0" w:color="auto"/>
            <w:left w:val="none" w:sz="0" w:space="0" w:color="auto"/>
            <w:bottom w:val="none" w:sz="0" w:space="0" w:color="auto"/>
            <w:right w:val="none" w:sz="0" w:space="0" w:color="auto"/>
          </w:divBdr>
        </w:div>
      </w:divsChild>
    </w:div>
    <w:div w:id="852260307">
      <w:bodyDiv w:val="1"/>
      <w:marLeft w:val="0"/>
      <w:marRight w:val="0"/>
      <w:marTop w:val="0"/>
      <w:marBottom w:val="0"/>
      <w:divBdr>
        <w:top w:val="none" w:sz="0" w:space="0" w:color="auto"/>
        <w:left w:val="none" w:sz="0" w:space="0" w:color="auto"/>
        <w:bottom w:val="none" w:sz="0" w:space="0" w:color="auto"/>
        <w:right w:val="none" w:sz="0" w:space="0" w:color="auto"/>
      </w:divBdr>
      <w:divsChild>
        <w:div w:id="1068266465">
          <w:marLeft w:val="0"/>
          <w:marRight w:val="0"/>
          <w:marTop w:val="0"/>
          <w:marBottom w:val="0"/>
          <w:divBdr>
            <w:top w:val="none" w:sz="0" w:space="0" w:color="auto"/>
            <w:left w:val="none" w:sz="0" w:space="0" w:color="auto"/>
            <w:bottom w:val="none" w:sz="0" w:space="0" w:color="auto"/>
            <w:right w:val="none" w:sz="0" w:space="0" w:color="auto"/>
          </w:divBdr>
        </w:div>
      </w:divsChild>
    </w:div>
    <w:div w:id="859780977">
      <w:bodyDiv w:val="1"/>
      <w:marLeft w:val="0"/>
      <w:marRight w:val="0"/>
      <w:marTop w:val="0"/>
      <w:marBottom w:val="0"/>
      <w:divBdr>
        <w:top w:val="none" w:sz="0" w:space="0" w:color="auto"/>
        <w:left w:val="none" w:sz="0" w:space="0" w:color="auto"/>
        <w:bottom w:val="none" w:sz="0" w:space="0" w:color="auto"/>
        <w:right w:val="none" w:sz="0" w:space="0" w:color="auto"/>
      </w:divBdr>
      <w:divsChild>
        <w:div w:id="425462099">
          <w:marLeft w:val="0"/>
          <w:marRight w:val="0"/>
          <w:marTop w:val="0"/>
          <w:marBottom w:val="0"/>
          <w:divBdr>
            <w:top w:val="none" w:sz="0" w:space="0" w:color="auto"/>
            <w:left w:val="none" w:sz="0" w:space="0" w:color="auto"/>
            <w:bottom w:val="none" w:sz="0" w:space="0" w:color="auto"/>
            <w:right w:val="none" w:sz="0" w:space="0" w:color="auto"/>
          </w:divBdr>
        </w:div>
      </w:divsChild>
    </w:div>
    <w:div w:id="865673159">
      <w:bodyDiv w:val="1"/>
      <w:marLeft w:val="0"/>
      <w:marRight w:val="0"/>
      <w:marTop w:val="0"/>
      <w:marBottom w:val="0"/>
      <w:divBdr>
        <w:top w:val="none" w:sz="0" w:space="0" w:color="auto"/>
        <w:left w:val="none" w:sz="0" w:space="0" w:color="auto"/>
        <w:bottom w:val="none" w:sz="0" w:space="0" w:color="auto"/>
        <w:right w:val="none" w:sz="0" w:space="0" w:color="auto"/>
      </w:divBdr>
    </w:div>
    <w:div w:id="893542673">
      <w:bodyDiv w:val="1"/>
      <w:marLeft w:val="0"/>
      <w:marRight w:val="0"/>
      <w:marTop w:val="0"/>
      <w:marBottom w:val="0"/>
      <w:divBdr>
        <w:top w:val="none" w:sz="0" w:space="0" w:color="auto"/>
        <w:left w:val="none" w:sz="0" w:space="0" w:color="auto"/>
        <w:bottom w:val="none" w:sz="0" w:space="0" w:color="auto"/>
        <w:right w:val="none" w:sz="0" w:space="0" w:color="auto"/>
      </w:divBdr>
      <w:divsChild>
        <w:div w:id="314918982">
          <w:marLeft w:val="0"/>
          <w:marRight w:val="0"/>
          <w:marTop w:val="0"/>
          <w:marBottom w:val="0"/>
          <w:divBdr>
            <w:top w:val="none" w:sz="0" w:space="0" w:color="auto"/>
            <w:left w:val="none" w:sz="0" w:space="0" w:color="auto"/>
            <w:bottom w:val="none" w:sz="0" w:space="0" w:color="auto"/>
            <w:right w:val="none" w:sz="0" w:space="0" w:color="auto"/>
          </w:divBdr>
        </w:div>
      </w:divsChild>
    </w:div>
    <w:div w:id="900100141">
      <w:bodyDiv w:val="1"/>
      <w:marLeft w:val="0"/>
      <w:marRight w:val="0"/>
      <w:marTop w:val="0"/>
      <w:marBottom w:val="0"/>
      <w:divBdr>
        <w:top w:val="none" w:sz="0" w:space="0" w:color="auto"/>
        <w:left w:val="none" w:sz="0" w:space="0" w:color="auto"/>
        <w:bottom w:val="none" w:sz="0" w:space="0" w:color="auto"/>
        <w:right w:val="none" w:sz="0" w:space="0" w:color="auto"/>
      </w:divBdr>
    </w:div>
    <w:div w:id="916743964">
      <w:bodyDiv w:val="1"/>
      <w:marLeft w:val="0"/>
      <w:marRight w:val="0"/>
      <w:marTop w:val="0"/>
      <w:marBottom w:val="0"/>
      <w:divBdr>
        <w:top w:val="none" w:sz="0" w:space="0" w:color="auto"/>
        <w:left w:val="none" w:sz="0" w:space="0" w:color="auto"/>
        <w:bottom w:val="none" w:sz="0" w:space="0" w:color="auto"/>
        <w:right w:val="none" w:sz="0" w:space="0" w:color="auto"/>
      </w:divBdr>
      <w:divsChild>
        <w:div w:id="1900245111">
          <w:marLeft w:val="0"/>
          <w:marRight w:val="0"/>
          <w:marTop w:val="0"/>
          <w:marBottom w:val="0"/>
          <w:divBdr>
            <w:top w:val="none" w:sz="0" w:space="0" w:color="auto"/>
            <w:left w:val="none" w:sz="0" w:space="0" w:color="auto"/>
            <w:bottom w:val="none" w:sz="0" w:space="0" w:color="auto"/>
            <w:right w:val="none" w:sz="0" w:space="0" w:color="auto"/>
          </w:divBdr>
        </w:div>
      </w:divsChild>
    </w:div>
    <w:div w:id="921454572">
      <w:bodyDiv w:val="1"/>
      <w:marLeft w:val="0"/>
      <w:marRight w:val="0"/>
      <w:marTop w:val="0"/>
      <w:marBottom w:val="0"/>
      <w:divBdr>
        <w:top w:val="none" w:sz="0" w:space="0" w:color="auto"/>
        <w:left w:val="none" w:sz="0" w:space="0" w:color="auto"/>
        <w:bottom w:val="none" w:sz="0" w:space="0" w:color="auto"/>
        <w:right w:val="none" w:sz="0" w:space="0" w:color="auto"/>
      </w:divBdr>
    </w:div>
    <w:div w:id="942961441">
      <w:bodyDiv w:val="1"/>
      <w:marLeft w:val="0"/>
      <w:marRight w:val="0"/>
      <w:marTop w:val="0"/>
      <w:marBottom w:val="0"/>
      <w:divBdr>
        <w:top w:val="none" w:sz="0" w:space="0" w:color="auto"/>
        <w:left w:val="none" w:sz="0" w:space="0" w:color="auto"/>
        <w:bottom w:val="none" w:sz="0" w:space="0" w:color="auto"/>
        <w:right w:val="none" w:sz="0" w:space="0" w:color="auto"/>
      </w:divBdr>
      <w:divsChild>
        <w:div w:id="860899104">
          <w:marLeft w:val="0"/>
          <w:marRight w:val="0"/>
          <w:marTop w:val="0"/>
          <w:marBottom w:val="0"/>
          <w:divBdr>
            <w:top w:val="none" w:sz="0" w:space="0" w:color="auto"/>
            <w:left w:val="none" w:sz="0" w:space="0" w:color="auto"/>
            <w:bottom w:val="none" w:sz="0" w:space="0" w:color="auto"/>
            <w:right w:val="none" w:sz="0" w:space="0" w:color="auto"/>
          </w:divBdr>
        </w:div>
      </w:divsChild>
    </w:div>
    <w:div w:id="960383424">
      <w:bodyDiv w:val="1"/>
      <w:marLeft w:val="0"/>
      <w:marRight w:val="0"/>
      <w:marTop w:val="0"/>
      <w:marBottom w:val="0"/>
      <w:divBdr>
        <w:top w:val="none" w:sz="0" w:space="0" w:color="auto"/>
        <w:left w:val="none" w:sz="0" w:space="0" w:color="auto"/>
        <w:bottom w:val="none" w:sz="0" w:space="0" w:color="auto"/>
        <w:right w:val="none" w:sz="0" w:space="0" w:color="auto"/>
      </w:divBdr>
      <w:divsChild>
        <w:div w:id="2107966162">
          <w:marLeft w:val="0"/>
          <w:marRight w:val="0"/>
          <w:marTop w:val="0"/>
          <w:marBottom w:val="0"/>
          <w:divBdr>
            <w:top w:val="none" w:sz="0" w:space="0" w:color="auto"/>
            <w:left w:val="none" w:sz="0" w:space="0" w:color="auto"/>
            <w:bottom w:val="none" w:sz="0" w:space="0" w:color="auto"/>
            <w:right w:val="none" w:sz="0" w:space="0" w:color="auto"/>
          </w:divBdr>
          <w:divsChild>
            <w:div w:id="1035737873">
              <w:marLeft w:val="0"/>
              <w:marRight w:val="0"/>
              <w:marTop w:val="0"/>
              <w:marBottom w:val="0"/>
              <w:divBdr>
                <w:top w:val="none" w:sz="0" w:space="0" w:color="auto"/>
                <w:left w:val="none" w:sz="0" w:space="0" w:color="auto"/>
                <w:bottom w:val="none" w:sz="0" w:space="0" w:color="auto"/>
                <w:right w:val="none" w:sz="0" w:space="0" w:color="auto"/>
              </w:divBdr>
              <w:divsChild>
                <w:div w:id="4600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4229">
      <w:bodyDiv w:val="1"/>
      <w:marLeft w:val="0"/>
      <w:marRight w:val="0"/>
      <w:marTop w:val="0"/>
      <w:marBottom w:val="0"/>
      <w:divBdr>
        <w:top w:val="none" w:sz="0" w:space="0" w:color="auto"/>
        <w:left w:val="none" w:sz="0" w:space="0" w:color="auto"/>
        <w:bottom w:val="none" w:sz="0" w:space="0" w:color="auto"/>
        <w:right w:val="none" w:sz="0" w:space="0" w:color="auto"/>
      </w:divBdr>
    </w:div>
    <w:div w:id="1052343918">
      <w:bodyDiv w:val="1"/>
      <w:marLeft w:val="0"/>
      <w:marRight w:val="0"/>
      <w:marTop w:val="0"/>
      <w:marBottom w:val="0"/>
      <w:divBdr>
        <w:top w:val="none" w:sz="0" w:space="0" w:color="auto"/>
        <w:left w:val="none" w:sz="0" w:space="0" w:color="auto"/>
        <w:bottom w:val="none" w:sz="0" w:space="0" w:color="auto"/>
        <w:right w:val="none" w:sz="0" w:space="0" w:color="auto"/>
      </w:divBdr>
      <w:divsChild>
        <w:div w:id="321010337">
          <w:marLeft w:val="0"/>
          <w:marRight w:val="0"/>
          <w:marTop w:val="0"/>
          <w:marBottom w:val="0"/>
          <w:divBdr>
            <w:top w:val="none" w:sz="0" w:space="0" w:color="auto"/>
            <w:left w:val="none" w:sz="0" w:space="0" w:color="auto"/>
            <w:bottom w:val="none" w:sz="0" w:space="0" w:color="auto"/>
            <w:right w:val="none" w:sz="0" w:space="0" w:color="auto"/>
          </w:divBdr>
        </w:div>
      </w:divsChild>
    </w:div>
    <w:div w:id="1077942202">
      <w:bodyDiv w:val="1"/>
      <w:marLeft w:val="0"/>
      <w:marRight w:val="0"/>
      <w:marTop w:val="0"/>
      <w:marBottom w:val="0"/>
      <w:divBdr>
        <w:top w:val="none" w:sz="0" w:space="0" w:color="auto"/>
        <w:left w:val="none" w:sz="0" w:space="0" w:color="auto"/>
        <w:bottom w:val="none" w:sz="0" w:space="0" w:color="auto"/>
        <w:right w:val="none" w:sz="0" w:space="0" w:color="auto"/>
      </w:divBdr>
      <w:divsChild>
        <w:div w:id="1617717040">
          <w:marLeft w:val="0"/>
          <w:marRight w:val="0"/>
          <w:marTop w:val="0"/>
          <w:marBottom w:val="0"/>
          <w:divBdr>
            <w:top w:val="none" w:sz="0" w:space="0" w:color="auto"/>
            <w:left w:val="none" w:sz="0" w:space="0" w:color="auto"/>
            <w:bottom w:val="none" w:sz="0" w:space="0" w:color="auto"/>
            <w:right w:val="none" w:sz="0" w:space="0" w:color="auto"/>
          </w:divBdr>
        </w:div>
      </w:divsChild>
    </w:div>
    <w:div w:id="1090858124">
      <w:bodyDiv w:val="1"/>
      <w:marLeft w:val="0"/>
      <w:marRight w:val="0"/>
      <w:marTop w:val="0"/>
      <w:marBottom w:val="0"/>
      <w:divBdr>
        <w:top w:val="none" w:sz="0" w:space="0" w:color="auto"/>
        <w:left w:val="none" w:sz="0" w:space="0" w:color="auto"/>
        <w:bottom w:val="none" w:sz="0" w:space="0" w:color="auto"/>
        <w:right w:val="none" w:sz="0" w:space="0" w:color="auto"/>
      </w:divBdr>
    </w:div>
    <w:div w:id="1111169283">
      <w:bodyDiv w:val="1"/>
      <w:marLeft w:val="0"/>
      <w:marRight w:val="0"/>
      <w:marTop w:val="0"/>
      <w:marBottom w:val="0"/>
      <w:divBdr>
        <w:top w:val="none" w:sz="0" w:space="0" w:color="auto"/>
        <w:left w:val="none" w:sz="0" w:space="0" w:color="auto"/>
        <w:bottom w:val="none" w:sz="0" w:space="0" w:color="auto"/>
        <w:right w:val="none" w:sz="0" w:space="0" w:color="auto"/>
      </w:divBdr>
      <w:divsChild>
        <w:div w:id="1463234024">
          <w:marLeft w:val="0"/>
          <w:marRight w:val="0"/>
          <w:marTop w:val="0"/>
          <w:marBottom w:val="0"/>
          <w:divBdr>
            <w:top w:val="none" w:sz="0" w:space="0" w:color="auto"/>
            <w:left w:val="none" w:sz="0" w:space="0" w:color="auto"/>
            <w:bottom w:val="none" w:sz="0" w:space="0" w:color="auto"/>
            <w:right w:val="none" w:sz="0" w:space="0" w:color="auto"/>
          </w:divBdr>
          <w:divsChild>
            <w:div w:id="484246263">
              <w:marLeft w:val="0"/>
              <w:marRight w:val="0"/>
              <w:marTop w:val="0"/>
              <w:marBottom w:val="0"/>
              <w:divBdr>
                <w:top w:val="none" w:sz="0" w:space="0" w:color="auto"/>
                <w:left w:val="none" w:sz="0" w:space="0" w:color="auto"/>
                <w:bottom w:val="none" w:sz="0" w:space="0" w:color="auto"/>
                <w:right w:val="none" w:sz="0" w:space="0" w:color="auto"/>
              </w:divBdr>
              <w:divsChild>
                <w:div w:id="13011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1775">
      <w:bodyDiv w:val="1"/>
      <w:marLeft w:val="0"/>
      <w:marRight w:val="0"/>
      <w:marTop w:val="0"/>
      <w:marBottom w:val="0"/>
      <w:divBdr>
        <w:top w:val="none" w:sz="0" w:space="0" w:color="auto"/>
        <w:left w:val="none" w:sz="0" w:space="0" w:color="auto"/>
        <w:bottom w:val="none" w:sz="0" w:space="0" w:color="auto"/>
        <w:right w:val="none" w:sz="0" w:space="0" w:color="auto"/>
      </w:divBdr>
      <w:divsChild>
        <w:div w:id="1372462574">
          <w:marLeft w:val="0"/>
          <w:marRight w:val="0"/>
          <w:marTop w:val="0"/>
          <w:marBottom w:val="0"/>
          <w:divBdr>
            <w:top w:val="none" w:sz="0" w:space="0" w:color="auto"/>
            <w:left w:val="none" w:sz="0" w:space="0" w:color="auto"/>
            <w:bottom w:val="none" w:sz="0" w:space="0" w:color="auto"/>
            <w:right w:val="none" w:sz="0" w:space="0" w:color="auto"/>
          </w:divBdr>
        </w:div>
      </w:divsChild>
    </w:div>
    <w:div w:id="1265067055">
      <w:bodyDiv w:val="1"/>
      <w:marLeft w:val="0"/>
      <w:marRight w:val="0"/>
      <w:marTop w:val="0"/>
      <w:marBottom w:val="0"/>
      <w:divBdr>
        <w:top w:val="none" w:sz="0" w:space="0" w:color="auto"/>
        <w:left w:val="none" w:sz="0" w:space="0" w:color="auto"/>
        <w:bottom w:val="none" w:sz="0" w:space="0" w:color="auto"/>
        <w:right w:val="none" w:sz="0" w:space="0" w:color="auto"/>
      </w:divBdr>
    </w:div>
    <w:div w:id="1285187375">
      <w:bodyDiv w:val="1"/>
      <w:marLeft w:val="0"/>
      <w:marRight w:val="0"/>
      <w:marTop w:val="0"/>
      <w:marBottom w:val="0"/>
      <w:divBdr>
        <w:top w:val="none" w:sz="0" w:space="0" w:color="auto"/>
        <w:left w:val="none" w:sz="0" w:space="0" w:color="auto"/>
        <w:bottom w:val="none" w:sz="0" w:space="0" w:color="auto"/>
        <w:right w:val="none" w:sz="0" w:space="0" w:color="auto"/>
      </w:divBdr>
      <w:divsChild>
        <w:div w:id="972952062">
          <w:marLeft w:val="0"/>
          <w:marRight w:val="0"/>
          <w:marTop w:val="0"/>
          <w:marBottom w:val="0"/>
          <w:divBdr>
            <w:top w:val="none" w:sz="0" w:space="0" w:color="auto"/>
            <w:left w:val="none" w:sz="0" w:space="0" w:color="auto"/>
            <w:bottom w:val="none" w:sz="0" w:space="0" w:color="auto"/>
            <w:right w:val="none" w:sz="0" w:space="0" w:color="auto"/>
          </w:divBdr>
        </w:div>
      </w:divsChild>
    </w:div>
    <w:div w:id="1342506359">
      <w:bodyDiv w:val="1"/>
      <w:marLeft w:val="0"/>
      <w:marRight w:val="0"/>
      <w:marTop w:val="0"/>
      <w:marBottom w:val="0"/>
      <w:divBdr>
        <w:top w:val="none" w:sz="0" w:space="0" w:color="auto"/>
        <w:left w:val="none" w:sz="0" w:space="0" w:color="auto"/>
        <w:bottom w:val="none" w:sz="0" w:space="0" w:color="auto"/>
        <w:right w:val="none" w:sz="0" w:space="0" w:color="auto"/>
      </w:divBdr>
    </w:div>
    <w:div w:id="1359157352">
      <w:bodyDiv w:val="1"/>
      <w:marLeft w:val="0"/>
      <w:marRight w:val="0"/>
      <w:marTop w:val="0"/>
      <w:marBottom w:val="0"/>
      <w:divBdr>
        <w:top w:val="none" w:sz="0" w:space="0" w:color="auto"/>
        <w:left w:val="none" w:sz="0" w:space="0" w:color="auto"/>
        <w:bottom w:val="none" w:sz="0" w:space="0" w:color="auto"/>
        <w:right w:val="none" w:sz="0" w:space="0" w:color="auto"/>
      </w:divBdr>
      <w:divsChild>
        <w:div w:id="140462047">
          <w:marLeft w:val="0"/>
          <w:marRight w:val="0"/>
          <w:marTop w:val="0"/>
          <w:marBottom w:val="0"/>
          <w:divBdr>
            <w:top w:val="none" w:sz="0" w:space="0" w:color="auto"/>
            <w:left w:val="none" w:sz="0" w:space="0" w:color="auto"/>
            <w:bottom w:val="none" w:sz="0" w:space="0" w:color="auto"/>
            <w:right w:val="none" w:sz="0" w:space="0" w:color="auto"/>
          </w:divBdr>
        </w:div>
      </w:divsChild>
    </w:div>
    <w:div w:id="1406337911">
      <w:bodyDiv w:val="1"/>
      <w:marLeft w:val="0"/>
      <w:marRight w:val="0"/>
      <w:marTop w:val="0"/>
      <w:marBottom w:val="0"/>
      <w:divBdr>
        <w:top w:val="none" w:sz="0" w:space="0" w:color="auto"/>
        <w:left w:val="none" w:sz="0" w:space="0" w:color="auto"/>
        <w:bottom w:val="none" w:sz="0" w:space="0" w:color="auto"/>
        <w:right w:val="none" w:sz="0" w:space="0" w:color="auto"/>
      </w:divBdr>
      <w:divsChild>
        <w:div w:id="1956716722">
          <w:marLeft w:val="0"/>
          <w:marRight w:val="0"/>
          <w:marTop w:val="0"/>
          <w:marBottom w:val="0"/>
          <w:divBdr>
            <w:top w:val="none" w:sz="0" w:space="0" w:color="auto"/>
            <w:left w:val="none" w:sz="0" w:space="0" w:color="auto"/>
            <w:bottom w:val="none" w:sz="0" w:space="0" w:color="auto"/>
            <w:right w:val="none" w:sz="0" w:space="0" w:color="auto"/>
          </w:divBdr>
        </w:div>
      </w:divsChild>
    </w:div>
    <w:div w:id="1512180464">
      <w:bodyDiv w:val="1"/>
      <w:marLeft w:val="0"/>
      <w:marRight w:val="0"/>
      <w:marTop w:val="0"/>
      <w:marBottom w:val="0"/>
      <w:divBdr>
        <w:top w:val="none" w:sz="0" w:space="0" w:color="auto"/>
        <w:left w:val="none" w:sz="0" w:space="0" w:color="auto"/>
        <w:bottom w:val="none" w:sz="0" w:space="0" w:color="auto"/>
        <w:right w:val="none" w:sz="0" w:space="0" w:color="auto"/>
      </w:divBdr>
      <w:divsChild>
        <w:div w:id="56127725">
          <w:marLeft w:val="0"/>
          <w:marRight w:val="0"/>
          <w:marTop w:val="0"/>
          <w:marBottom w:val="0"/>
          <w:divBdr>
            <w:top w:val="none" w:sz="0" w:space="0" w:color="auto"/>
            <w:left w:val="none" w:sz="0" w:space="0" w:color="auto"/>
            <w:bottom w:val="none" w:sz="0" w:space="0" w:color="auto"/>
            <w:right w:val="none" w:sz="0" w:space="0" w:color="auto"/>
          </w:divBdr>
          <w:divsChild>
            <w:div w:id="493837465">
              <w:marLeft w:val="0"/>
              <w:marRight w:val="0"/>
              <w:marTop w:val="0"/>
              <w:marBottom w:val="0"/>
              <w:divBdr>
                <w:top w:val="none" w:sz="0" w:space="0" w:color="auto"/>
                <w:left w:val="none" w:sz="0" w:space="0" w:color="auto"/>
                <w:bottom w:val="none" w:sz="0" w:space="0" w:color="auto"/>
                <w:right w:val="none" w:sz="0" w:space="0" w:color="auto"/>
              </w:divBdr>
            </w:div>
          </w:divsChild>
        </w:div>
        <w:div w:id="1506284693">
          <w:marLeft w:val="0"/>
          <w:marRight w:val="0"/>
          <w:marTop w:val="0"/>
          <w:marBottom w:val="0"/>
          <w:divBdr>
            <w:top w:val="none" w:sz="0" w:space="0" w:color="auto"/>
            <w:left w:val="none" w:sz="0" w:space="0" w:color="auto"/>
            <w:bottom w:val="none" w:sz="0" w:space="0" w:color="auto"/>
            <w:right w:val="none" w:sz="0" w:space="0" w:color="auto"/>
          </w:divBdr>
        </w:div>
        <w:div w:id="917635858">
          <w:marLeft w:val="0"/>
          <w:marRight w:val="0"/>
          <w:marTop w:val="0"/>
          <w:marBottom w:val="0"/>
          <w:divBdr>
            <w:top w:val="none" w:sz="0" w:space="0" w:color="auto"/>
            <w:left w:val="none" w:sz="0" w:space="0" w:color="auto"/>
            <w:bottom w:val="none" w:sz="0" w:space="0" w:color="auto"/>
            <w:right w:val="none" w:sz="0" w:space="0" w:color="auto"/>
          </w:divBdr>
          <w:divsChild>
            <w:div w:id="486363917">
              <w:marLeft w:val="0"/>
              <w:marRight w:val="0"/>
              <w:marTop w:val="0"/>
              <w:marBottom w:val="0"/>
              <w:divBdr>
                <w:top w:val="none" w:sz="0" w:space="0" w:color="auto"/>
                <w:left w:val="none" w:sz="0" w:space="0" w:color="auto"/>
                <w:bottom w:val="none" w:sz="0" w:space="0" w:color="auto"/>
                <w:right w:val="none" w:sz="0" w:space="0" w:color="auto"/>
              </w:divBdr>
              <w:divsChild>
                <w:div w:id="4817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69850">
      <w:bodyDiv w:val="1"/>
      <w:marLeft w:val="0"/>
      <w:marRight w:val="0"/>
      <w:marTop w:val="0"/>
      <w:marBottom w:val="0"/>
      <w:divBdr>
        <w:top w:val="none" w:sz="0" w:space="0" w:color="auto"/>
        <w:left w:val="none" w:sz="0" w:space="0" w:color="auto"/>
        <w:bottom w:val="none" w:sz="0" w:space="0" w:color="auto"/>
        <w:right w:val="none" w:sz="0" w:space="0" w:color="auto"/>
      </w:divBdr>
      <w:divsChild>
        <w:div w:id="821779725">
          <w:marLeft w:val="0"/>
          <w:marRight w:val="0"/>
          <w:marTop w:val="0"/>
          <w:marBottom w:val="0"/>
          <w:divBdr>
            <w:top w:val="none" w:sz="0" w:space="0" w:color="auto"/>
            <w:left w:val="none" w:sz="0" w:space="0" w:color="auto"/>
            <w:bottom w:val="none" w:sz="0" w:space="0" w:color="auto"/>
            <w:right w:val="none" w:sz="0" w:space="0" w:color="auto"/>
          </w:divBdr>
        </w:div>
      </w:divsChild>
    </w:div>
    <w:div w:id="1523589836">
      <w:bodyDiv w:val="1"/>
      <w:marLeft w:val="0"/>
      <w:marRight w:val="0"/>
      <w:marTop w:val="0"/>
      <w:marBottom w:val="0"/>
      <w:divBdr>
        <w:top w:val="none" w:sz="0" w:space="0" w:color="auto"/>
        <w:left w:val="none" w:sz="0" w:space="0" w:color="auto"/>
        <w:bottom w:val="none" w:sz="0" w:space="0" w:color="auto"/>
        <w:right w:val="none" w:sz="0" w:space="0" w:color="auto"/>
      </w:divBdr>
    </w:div>
    <w:div w:id="1538158077">
      <w:bodyDiv w:val="1"/>
      <w:marLeft w:val="0"/>
      <w:marRight w:val="0"/>
      <w:marTop w:val="0"/>
      <w:marBottom w:val="0"/>
      <w:divBdr>
        <w:top w:val="none" w:sz="0" w:space="0" w:color="auto"/>
        <w:left w:val="none" w:sz="0" w:space="0" w:color="auto"/>
        <w:bottom w:val="none" w:sz="0" w:space="0" w:color="auto"/>
        <w:right w:val="none" w:sz="0" w:space="0" w:color="auto"/>
      </w:divBdr>
      <w:divsChild>
        <w:div w:id="1305812169">
          <w:marLeft w:val="0"/>
          <w:marRight w:val="0"/>
          <w:marTop w:val="0"/>
          <w:marBottom w:val="0"/>
          <w:divBdr>
            <w:top w:val="none" w:sz="0" w:space="0" w:color="auto"/>
            <w:left w:val="none" w:sz="0" w:space="0" w:color="auto"/>
            <w:bottom w:val="none" w:sz="0" w:space="0" w:color="auto"/>
            <w:right w:val="none" w:sz="0" w:space="0" w:color="auto"/>
          </w:divBdr>
          <w:divsChild>
            <w:div w:id="1658651016">
              <w:marLeft w:val="0"/>
              <w:marRight w:val="0"/>
              <w:marTop w:val="0"/>
              <w:marBottom w:val="0"/>
              <w:divBdr>
                <w:top w:val="none" w:sz="0" w:space="0" w:color="auto"/>
                <w:left w:val="none" w:sz="0" w:space="0" w:color="auto"/>
                <w:bottom w:val="none" w:sz="0" w:space="0" w:color="auto"/>
                <w:right w:val="none" w:sz="0" w:space="0" w:color="auto"/>
              </w:divBdr>
              <w:divsChild>
                <w:div w:id="6782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5354">
      <w:bodyDiv w:val="1"/>
      <w:marLeft w:val="0"/>
      <w:marRight w:val="0"/>
      <w:marTop w:val="0"/>
      <w:marBottom w:val="0"/>
      <w:divBdr>
        <w:top w:val="none" w:sz="0" w:space="0" w:color="auto"/>
        <w:left w:val="none" w:sz="0" w:space="0" w:color="auto"/>
        <w:bottom w:val="none" w:sz="0" w:space="0" w:color="auto"/>
        <w:right w:val="none" w:sz="0" w:space="0" w:color="auto"/>
      </w:divBdr>
      <w:divsChild>
        <w:div w:id="116486047">
          <w:marLeft w:val="0"/>
          <w:marRight w:val="0"/>
          <w:marTop w:val="0"/>
          <w:marBottom w:val="0"/>
          <w:divBdr>
            <w:top w:val="none" w:sz="0" w:space="0" w:color="auto"/>
            <w:left w:val="none" w:sz="0" w:space="0" w:color="auto"/>
            <w:bottom w:val="none" w:sz="0" w:space="0" w:color="auto"/>
            <w:right w:val="none" w:sz="0" w:space="0" w:color="auto"/>
          </w:divBdr>
          <w:divsChild>
            <w:div w:id="438528264">
              <w:marLeft w:val="0"/>
              <w:marRight w:val="0"/>
              <w:marTop w:val="0"/>
              <w:marBottom w:val="0"/>
              <w:divBdr>
                <w:top w:val="none" w:sz="0" w:space="0" w:color="auto"/>
                <w:left w:val="none" w:sz="0" w:space="0" w:color="auto"/>
                <w:bottom w:val="none" w:sz="0" w:space="0" w:color="auto"/>
                <w:right w:val="none" w:sz="0" w:space="0" w:color="auto"/>
              </w:divBdr>
            </w:div>
          </w:divsChild>
        </w:div>
        <w:div w:id="1159426652">
          <w:marLeft w:val="0"/>
          <w:marRight w:val="0"/>
          <w:marTop w:val="0"/>
          <w:marBottom w:val="0"/>
          <w:divBdr>
            <w:top w:val="none" w:sz="0" w:space="0" w:color="auto"/>
            <w:left w:val="none" w:sz="0" w:space="0" w:color="auto"/>
            <w:bottom w:val="none" w:sz="0" w:space="0" w:color="auto"/>
            <w:right w:val="none" w:sz="0" w:space="0" w:color="auto"/>
          </w:divBdr>
        </w:div>
        <w:div w:id="1706061280">
          <w:marLeft w:val="0"/>
          <w:marRight w:val="0"/>
          <w:marTop w:val="0"/>
          <w:marBottom w:val="0"/>
          <w:divBdr>
            <w:top w:val="none" w:sz="0" w:space="0" w:color="auto"/>
            <w:left w:val="none" w:sz="0" w:space="0" w:color="auto"/>
            <w:bottom w:val="none" w:sz="0" w:space="0" w:color="auto"/>
            <w:right w:val="none" w:sz="0" w:space="0" w:color="auto"/>
          </w:divBdr>
          <w:divsChild>
            <w:div w:id="998532249">
              <w:marLeft w:val="0"/>
              <w:marRight w:val="0"/>
              <w:marTop w:val="0"/>
              <w:marBottom w:val="0"/>
              <w:divBdr>
                <w:top w:val="none" w:sz="0" w:space="0" w:color="auto"/>
                <w:left w:val="none" w:sz="0" w:space="0" w:color="auto"/>
                <w:bottom w:val="none" w:sz="0" w:space="0" w:color="auto"/>
                <w:right w:val="none" w:sz="0" w:space="0" w:color="auto"/>
              </w:divBdr>
              <w:divsChild>
                <w:div w:id="13699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5413">
      <w:bodyDiv w:val="1"/>
      <w:marLeft w:val="0"/>
      <w:marRight w:val="0"/>
      <w:marTop w:val="0"/>
      <w:marBottom w:val="0"/>
      <w:divBdr>
        <w:top w:val="none" w:sz="0" w:space="0" w:color="auto"/>
        <w:left w:val="none" w:sz="0" w:space="0" w:color="auto"/>
        <w:bottom w:val="none" w:sz="0" w:space="0" w:color="auto"/>
        <w:right w:val="none" w:sz="0" w:space="0" w:color="auto"/>
      </w:divBdr>
      <w:divsChild>
        <w:div w:id="2132817649">
          <w:marLeft w:val="0"/>
          <w:marRight w:val="0"/>
          <w:marTop w:val="0"/>
          <w:marBottom w:val="0"/>
          <w:divBdr>
            <w:top w:val="none" w:sz="0" w:space="0" w:color="auto"/>
            <w:left w:val="none" w:sz="0" w:space="0" w:color="auto"/>
            <w:bottom w:val="none" w:sz="0" w:space="0" w:color="auto"/>
            <w:right w:val="none" w:sz="0" w:space="0" w:color="auto"/>
          </w:divBdr>
        </w:div>
      </w:divsChild>
    </w:div>
    <w:div w:id="1668285700">
      <w:bodyDiv w:val="1"/>
      <w:marLeft w:val="0"/>
      <w:marRight w:val="0"/>
      <w:marTop w:val="0"/>
      <w:marBottom w:val="0"/>
      <w:divBdr>
        <w:top w:val="none" w:sz="0" w:space="0" w:color="auto"/>
        <w:left w:val="none" w:sz="0" w:space="0" w:color="auto"/>
        <w:bottom w:val="none" w:sz="0" w:space="0" w:color="auto"/>
        <w:right w:val="none" w:sz="0" w:space="0" w:color="auto"/>
      </w:divBdr>
      <w:divsChild>
        <w:div w:id="89393085">
          <w:marLeft w:val="0"/>
          <w:marRight w:val="0"/>
          <w:marTop w:val="0"/>
          <w:marBottom w:val="0"/>
          <w:divBdr>
            <w:top w:val="none" w:sz="0" w:space="0" w:color="auto"/>
            <w:left w:val="none" w:sz="0" w:space="0" w:color="auto"/>
            <w:bottom w:val="none" w:sz="0" w:space="0" w:color="auto"/>
            <w:right w:val="none" w:sz="0" w:space="0" w:color="auto"/>
          </w:divBdr>
        </w:div>
      </w:divsChild>
    </w:div>
    <w:div w:id="1711878929">
      <w:bodyDiv w:val="1"/>
      <w:marLeft w:val="0"/>
      <w:marRight w:val="0"/>
      <w:marTop w:val="0"/>
      <w:marBottom w:val="0"/>
      <w:divBdr>
        <w:top w:val="none" w:sz="0" w:space="0" w:color="auto"/>
        <w:left w:val="none" w:sz="0" w:space="0" w:color="auto"/>
        <w:bottom w:val="none" w:sz="0" w:space="0" w:color="auto"/>
        <w:right w:val="none" w:sz="0" w:space="0" w:color="auto"/>
      </w:divBdr>
      <w:divsChild>
        <w:div w:id="2072338418">
          <w:marLeft w:val="0"/>
          <w:marRight w:val="0"/>
          <w:marTop w:val="0"/>
          <w:marBottom w:val="0"/>
          <w:divBdr>
            <w:top w:val="none" w:sz="0" w:space="0" w:color="auto"/>
            <w:left w:val="none" w:sz="0" w:space="0" w:color="auto"/>
            <w:bottom w:val="none" w:sz="0" w:space="0" w:color="auto"/>
            <w:right w:val="none" w:sz="0" w:space="0" w:color="auto"/>
          </w:divBdr>
        </w:div>
      </w:divsChild>
    </w:div>
    <w:div w:id="1799494179">
      <w:bodyDiv w:val="1"/>
      <w:marLeft w:val="0"/>
      <w:marRight w:val="0"/>
      <w:marTop w:val="0"/>
      <w:marBottom w:val="0"/>
      <w:divBdr>
        <w:top w:val="none" w:sz="0" w:space="0" w:color="auto"/>
        <w:left w:val="none" w:sz="0" w:space="0" w:color="auto"/>
        <w:bottom w:val="none" w:sz="0" w:space="0" w:color="auto"/>
        <w:right w:val="none" w:sz="0" w:space="0" w:color="auto"/>
      </w:divBdr>
    </w:div>
    <w:div w:id="1800568216">
      <w:bodyDiv w:val="1"/>
      <w:marLeft w:val="0"/>
      <w:marRight w:val="0"/>
      <w:marTop w:val="0"/>
      <w:marBottom w:val="0"/>
      <w:divBdr>
        <w:top w:val="none" w:sz="0" w:space="0" w:color="auto"/>
        <w:left w:val="none" w:sz="0" w:space="0" w:color="auto"/>
        <w:bottom w:val="none" w:sz="0" w:space="0" w:color="auto"/>
        <w:right w:val="none" w:sz="0" w:space="0" w:color="auto"/>
      </w:divBdr>
      <w:divsChild>
        <w:div w:id="1929653707">
          <w:marLeft w:val="0"/>
          <w:marRight w:val="0"/>
          <w:marTop w:val="0"/>
          <w:marBottom w:val="0"/>
          <w:divBdr>
            <w:top w:val="none" w:sz="0" w:space="0" w:color="auto"/>
            <w:left w:val="none" w:sz="0" w:space="0" w:color="auto"/>
            <w:bottom w:val="none" w:sz="0" w:space="0" w:color="auto"/>
            <w:right w:val="none" w:sz="0" w:space="0" w:color="auto"/>
          </w:divBdr>
        </w:div>
      </w:divsChild>
    </w:div>
    <w:div w:id="1806239271">
      <w:bodyDiv w:val="1"/>
      <w:marLeft w:val="0"/>
      <w:marRight w:val="0"/>
      <w:marTop w:val="0"/>
      <w:marBottom w:val="0"/>
      <w:divBdr>
        <w:top w:val="none" w:sz="0" w:space="0" w:color="auto"/>
        <w:left w:val="none" w:sz="0" w:space="0" w:color="auto"/>
        <w:bottom w:val="none" w:sz="0" w:space="0" w:color="auto"/>
        <w:right w:val="none" w:sz="0" w:space="0" w:color="auto"/>
      </w:divBdr>
      <w:divsChild>
        <w:div w:id="640887537">
          <w:marLeft w:val="0"/>
          <w:marRight w:val="0"/>
          <w:marTop w:val="0"/>
          <w:marBottom w:val="0"/>
          <w:divBdr>
            <w:top w:val="none" w:sz="0" w:space="0" w:color="auto"/>
            <w:left w:val="none" w:sz="0" w:space="0" w:color="auto"/>
            <w:bottom w:val="none" w:sz="0" w:space="0" w:color="auto"/>
            <w:right w:val="none" w:sz="0" w:space="0" w:color="auto"/>
          </w:divBdr>
        </w:div>
      </w:divsChild>
    </w:div>
    <w:div w:id="1821464070">
      <w:bodyDiv w:val="1"/>
      <w:marLeft w:val="0"/>
      <w:marRight w:val="0"/>
      <w:marTop w:val="0"/>
      <w:marBottom w:val="0"/>
      <w:divBdr>
        <w:top w:val="none" w:sz="0" w:space="0" w:color="auto"/>
        <w:left w:val="none" w:sz="0" w:space="0" w:color="auto"/>
        <w:bottom w:val="none" w:sz="0" w:space="0" w:color="auto"/>
        <w:right w:val="none" w:sz="0" w:space="0" w:color="auto"/>
      </w:divBdr>
      <w:divsChild>
        <w:div w:id="935214898">
          <w:marLeft w:val="0"/>
          <w:marRight w:val="0"/>
          <w:marTop w:val="0"/>
          <w:marBottom w:val="0"/>
          <w:divBdr>
            <w:top w:val="none" w:sz="0" w:space="0" w:color="auto"/>
            <w:left w:val="none" w:sz="0" w:space="0" w:color="auto"/>
            <w:bottom w:val="none" w:sz="0" w:space="0" w:color="auto"/>
            <w:right w:val="none" w:sz="0" w:space="0" w:color="auto"/>
          </w:divBdr>
          <w:divsChild>
            <w:div w:id="292909325">
              <w:marLeft w:val="0"/>
              <w:marRight w:val="0"/>
              <w:marTop w:val="0"/>
              <w:marBottom w:val="0"/>
              <w:divBdr>
                <w:top w:val="none" w:sz="0" w:space="0" w:color="auto"/>
                <w:left w:val="none" w:sz="0" w:space="0" w:color="auto"/>
                <w:bottom w:val="none" w:sz="0" w:space="0" w:color="auto"/>
                <w:right w:val="none" w:sz="0" w:space="0" w:color="auto"/>
              </w:divBdr>
              <w:divsChild>
                <w:div w:id="1305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5210">
      <w:bodyDiv w:val="1"/>
      <w:marLeft w:val="0"/>
      <w:marRight w:val="0"/>
      <w:marTop w:val="0"/>
      <w:marBottom w:val="0"/>
      <w:divBdr>
        <w:top w:val="none" w:sz="0" w:space="0" w:color="auto"/>
        <w:left w:val="none" w:sz="0" w:space="0" w:color="auto"/>
        <w:bottom w:val="none" w:sz="0" w:space="0" w:color="auto"/>
        <w:right w:val="none" w:sz="0" w:space="0" w:color="auto"/>
      </w:divBdr>
      <w:divsChild>
        <w:div w:id="1794900728">
          <w:marLeft w:val="0"/>
          <w:marRight w:val="0"/>
          <w:marTop w:val="0"/>
          <w:marBottom w:val="0"/>
          <w:divBdr>
            <w:top w:val="none" w:sz="0" w:space="0" w:color="auto"/>
            <w:left w:val="none" w:sz="0" w:space="0" w:color="auto"/>
            <w:bottom w:val="none" w:sz="0" w:space="0" w:color="auto"/>
            <w:right w:val="none" w:sz="0" w:space="0" w:color="auto"/>
          </w:divBdr>
        </w:div>
      </w:divsChild>
    </w:div>
    <w:div w:id="1883403844">
      <w:bodyDiv w:val="1"/>
      <w:marLeft w:val="0"/>
      <w:marRight w:val="0"/>
      <w:marTop w:val="0"/>
      <w:marBottom w:val="0"/>
      <w:divBdr>
        <w:top w:val="none" w:sz="0" w:space="0" w:color="auto"/>
        <w:left w:val="none" w:sz="0" w:space="0" w:color="auto"/>
        <w:bottom w:val="none" w:sz="0" w:space="0" w:color="auto"/>
        <w:right w:val="none" w:sz="0" w:space="0" w:color="auto"/>
      </w:divBdr>
      <w:divsChild>
        <w:div w:id="1372338650">
          <w:marLeft w:val="0"/>
          <w:marRight w:val="0"/>
          <w:marTop w:val="0"/>
          <w:marBottom w:val="0"/>
          <w:divBdr>
            <w:top w:val="none" w:sz="0" w:space="0" w:color="auto"/>
            <w:left w:val="none" w:sz="0" w:space="0" w:color="auto"/>
            <w:bottom w:val="none" w:sz="0" w:space="0" w:color="auto"/>
            <w:right w:val="none" w:sz="0" w:space="0" w:color="auto"/>
          </w:divBdr>
        </w:div>
      </w:divsChild>
    </w:div>
    <w:div w:id="1938975132">
      <w:bodyDiv w:val="1"/>
      <w:marLeft w:val="0"/>
      <w:marRight w:val="0"/>
      <w:marTop w:val="0"/>
      <w:marBottom w:val="0"/>
      <w:divBdr>
        <w:top w:val="none" w:sz="0" w:space="0" w:color="auto"/>
        <w:left w:val="none" w:sz="0" w:space="0" w:color="auto"/>
        <w:bottom w:val="none" w:sz="0" w:space="0" w:color="auto"/>
        <w:right w:val="none" w:sz="0" w:space="0" w:color="auto"/>
      </w:divBdr>
    </w:div>
    <w:div w:id="1957560631">
      <w:bodyDiv w:val="1"/>
      <w:marLeft w:val="0"/>
      <w:marRight w:val="0"/>
      <w:marTop w:val="0"/>
      <w:marBottom w:val="0"/>
      <w:divBdr>
        <w:top w:val="none" w:sz="0" w:space="0" w:color="auto"/>
        <w:left w:val="none" w:sz="0" w:space="0" w:color="auto"/>
        <w:bottom w:val="none" w:sz="0" w:space="0" w:color="auto"/>
        <w:right w:val="none" w:sz="0" w:space="0" w:color="auto"/>
      </w:divBdr>
      <w:divsChild>
        <w:div w:id="1711687167">
          <w:marLeft w:val="0"/>
          <w:marRight w:val="0"/>
          <w:marTop w:val="0"/>
          <w:marBottom w:val="0"/>
          <w:divBdr>
            <w:top w:val="none" w:sz="0" w:space="0" w:color="auto"/>
            <w:left w:val="none" w:sz="0" w:space="0" w:color="auto"/>
            <w:bottom w:val="none" w:sz="0" w:space="0" w:color="auto"/>
            <w:right w:val="none" w:sz="0" w:space="0" w:color="auto"/>
          </w:divBdr>
        </w:div>
      </w:divsChild>
    </w:div>
    <w:div w:id="1966883167">
      <w:bodyDiv w:val="1"/>
      <w:marLeft w:val="0"/>
      <w:marRight w:val="0"/>
      <w:marTop w:val="0"/>
      <w:marBottom w:val="0"/>
      <w:divBdr>
        <w:top w:val="none" w:sz="0" w:space="0" w:color="auto"/>
        <w:left w:val="none" w:sz="0" w:space="0" w:color="auto"/>
        <w:bottom w:val="none" w:sz="0" w:space="0" w:color="auto"/>
        <w:right w:val="none" w:sz="0" w:space="0" w:color="auto"/>
      </w:divBdr>
      <w:divsChild>
        <w:div w:id="1791197156">
          <w:marLeft w:val="0"/>
          <w:marRight w:val="0"/>
          <w:marTop w:val="0"/>
          <w:marBottom w:val="0"/>
          <w:divBdr>
            <w:top w:val="none" w:sz="0" w:space="0" w:color="auto"/>
            <w:left w:val="none" w:sz="0" w:space="0" w:color="auto"/>
            <w:bottom w:val="none" w:sz="0" w:space="0" w:color="auto"/>
            <w:right w:val="none" w:sz="0" w:space="0" w:color="auto"/>
          </w:divBdr>
        </w:div>
      </w:divsChild>
    </w:div>
    <w:div w:id="1972706108">
      <w:bodyDiv w:val="1"/>
      <w:marLeft w:val="0"/>
      <w:marRight w:val="0"/>
      <w:marTop w:val="0"/>
      <w:marBottom w:val="0"/>
      <w:divBdr>
        <w:top w:val="none" w:sz="0" w:space="0" w:color="auto"/>
        <w:left w:val="none" w:sz="0" w:space="0" w:color="auto"/>
        <w:bottom w:val="none" w:sz="0" w:space="0" w:color="auto"/>
        <w:right w:val="none" w:sz="0" w:space="0" w:color="auto"/>
      </w:divBdr>
      <w:divsChild>
        <w:div w:id="69928253">
          <w:marLeft w:val="0"/>
          <w:marRight w:val="0"/>
          <w:marTop w:val="0"/>
          <w:marBottom w:val="0"/>
          <w:divBdr>
            <w:top w:val="none" w:sz="0" w:space="0" w:color="auto"/>
            <w:left w:val="none" w:sz="0" w:space="0" w:color="auto"/>
            <w:bottom w:val="none" w:sz="0" w:space="0" w:color="auto"/>
            <w:right w:val="none" w:sz="0" w:space="0" w:color="auto"/>
          </w:divBdr>
        </w:div>
      </w:divsChild>
    </w:div>
    <w:div w:id="1980762848">
      <w:bodyDiv w:val="1"/>
      <w:marLeft w:val="0"/>
      <w:marRight w:val="0"/>
      <w:marTop w:val="0"/>
      <w:marBottom w:val="0"/>
      <w:divBdr>
        <w:top w:val="none" w:sz="0" w:space="0" w:color="auto"/>
        <w:left w:val="none" w:sz="0" w:space="0" w:color="auto"/>
        <w:bottom w:val="none" w:sz="0" w:space="0" w:color="auto"/>
        <w:right w:val="none" w:sz="0" w:space="0" w:color="auto"/>
      </w:divBdr>
    </w:div>
    <w:div w:id="1981765957">
      <w:bodyDiv w:val="1"/>
      <w:marLeft w:val="0"/>
      <w:marRight w:val="0"/>
      <w:marTop w:val="0"/>
      <w:marBottom w:val="0"/>
      <w:divBdr>
        <w:top w:val="none" w:sz="0" w:space="0" w:color="auto"/>
        <w:left w:val="none" w:sz="0" w:space="0" w:color="auto"/>
        <w:bottom w:val="none" w:sz="0" w:space="0" w:color="auto"/>
        <w:right w:val="none" w:sz="0" w:space="0" w:color="auto"/>
      </w:divBdr>
    </w:div>
    <w:div w:id="1986008506">
      <w:bodyDiv w:val="1"/>
      <w:marLeft w:val="0"/>
      <w:marRight w:val="0"/>
      <w:marTop w:val="0"/>
      <w:marBottom w:val="0"/>
      <w:divBdr>
        <w:top w:val="none" w:sz="0" w:space="0" w:color="auto"/>
        <w:left w:val="none" w:sz="0" w:space="0" w:color="auto"/>
        <w:bottom w:val="none" w:sz="0" w:space="0" w:color="auto"/>
        <w:right w:val="none" w:sz="0" w:space="0" w:color="auto"/>
      </w:divBdr>
      <w:divsChild>
        <w:div w:id="459762291">
          <w:marLeft w:val="0"/>
          <w:marRight w:val="0"/>
          <w:marTop w:val="0"/>
          <w:marBottom w:val="0"/>
          <w:divBdr>
            <w:top w:val="none" w:sz="0" w:space="0" w:color="auto"/>
            <w:left w:val="none" w:sz="0" w:space="0" w:color="auto"/>
            <w:bottom w:val="none" w:sz="0" w:space="0" w:color="auto"/>
            <w:right w:val="none" w:sz="0" w:space="0" w:color="auto"/>
          </w:divBdr>
        </w:div>
      </w:divsChild>
    </w:div>
    <w:div w:id="1988700029">
      <w:bodyDiv w:val="1"/>
      <w:marLeft w:val="0"/>
      <w:marRight w:val="0"/>
      <w:marTop w:val="0"/>
      <w:marBottom w:val="0"/>
      <w:divBdr>
        <w:top w:val="none" w:sz="0" w:space="0" w:color="auto"/>
        <w:left w:val="none" w:sz="0" w:space="0" w:color="auto"/>
        <w:bottom w:val="none" w:sz="0" w:space="0" w:color="auto"/>
        <w:right w:val="none" w:sz="0" w:space="0" w:color="auto"/>
      </w:divBdr>
      <w:divsChild>
        <w:div w:id="132409935">
          <w:marLeft w:val="0"/>
          <w:marRight w:val="0"/>
          <w:marTop w:val="0"/>
          <w:marBottom w:val="0"/>
          <w:divBdr>
            <w:top w:val="none" w:sz="0" w:space="0" w:color="auto"/>
            <w:left w:val="none" w:sz="0" w:space="0" w:color="auto"/>
            <w:bottom w:val="none" w:sz="0" w:space="0" w:color="auto"/>
            <w:right w:val="none" w:sz="0" w:space="0" w:color="auto"/>
          </w:divBdr>
        </w:div>
      </w:divsChild>
    </w:div>
    <w:div w:id="2017607877">
      <w:bodyDiv w:val="1"/>
      <w:marLeft w:val="0"/>
      <w:marRight w:val="0"/>
      <w:marTop w:val="0"/>
      <w:marBottom w:val="0"/>
      <w:divBdr>
        <w:top w:val="none" w:sz="0" w:space="0" w:color="auto"/>
        <w:left w:val="none" w:sz="0" w:space="0" w:color="auto"/>
        <w:bottom w:val="none" w:sz="0" w:space="0" w:color="auto"/>
        <w:right w:val="none" w:sz="0" w:space="0" w:color="auto"/>
      </w:divBdr>
      <w:divsChild>
        <w:div w:id="1007632021">
          <w:marLeft w:val="0"/>
          <w:marRight w:val="0"/>
          <w:marTop w:val="0"/>
          <w:marBottom w:val="0"/>
          <w:divBdr>
            <w:top w:val="none" w:sz="0" w:space="0" w:color="auto"/>
            <w:left w:val="none" w:sz="0" w:space="0" w:color="auto"/>
            <w:bottom w:val="none" w:sz="0" w:space="0" w:color="auto"/>
            <w:right w:val="none" w:sz="0" w:space="0" w:color="auto"/>
          </w:divBdr>
        </w:div>
      </w:divsChild>
    </w:div>
    <w:div w:id="2021197271">
      <w:bodyDiv w:val="1"/>
      <w:marLeft w:val="0"/>
      <w:marRight w:val="0"/>
      <w:marTop w:val="0"/>
      <w:marBottom w:val="0"/>
      <w:divBdr>
        <w:top w:val="none" w:sz="0" w:space="0" w:color="auto"/>
        <w:left w:val="none" w:sz="0" w:space="0" w:color="auto"/>
        <w:bottom w:val="none" w:sz="0" w:space="0" w:color="auto"/>
        <w:right w:val="none" w:sz="0" w:space="0" w:color="auto"/>
      </w:divBdr>
      <w:divsChild>
        <w:div w:id="1747877032">
          <w:marLeft w:val="0"/>
          <w:marRight w:val="0"/>
          <w:marTop w:val="0"/>
          <w:marBottom w:val="0"/>
          <w:divBdr>
            <w:top w:val="none" w:sz="0" w:space="0" w:color="auto"/>
            <w:left w:val="none" w:sz="0" w:space="0" w:color="auto"/>
            <w:bottom w:val="none" w:sz="0" w:space="0" w:color="auto"/>
            <w:right w:val="none" w:sz="0" w:space="0" w:color="auto"/>
          </w:divBdr>
        </w:div>
      </w:divsChild>
    </w:div>
    <w:div w:id="2023124267">
      <w:bodyDiv w:val="1"/>
      <w:marLeft w:val="0"/>
      <w:marRight w:val="0"/>
      <w:marTop w:val="0"/>
      <w:marBottom w:val="0"/>
      <w:divBdr>
        <w:top w:val="none" w:sz="0" w:space="0" w:color="auto"/>
        <w:left w:val="none" w:sz="0" w:space="0" w:color="auto"/>
        <w:bottom w:val="none" w:sz="0" w:space="0" w:color="auto"/>
        <w:right w:val="none" w:sz="0" w:space="0" w:color="auto"/>
      </w:divBdr>
    </w:div>
    <w:div w:id="2033022846">
      <w:bodyDiv w:val="1"/>
      <w:marLeft w:val="0"/>
      <w:marRight w:val="0"/>
      <w:marTop w:val="0"/>
      <w:marBottom w:val="0"/>
      <w:divBdr>
        <w:top w:val="none" w:sz="0" w:space="0" w:color="auto"/>
        <w:left w:val="none" w:sz="0" w:space="0" w:color="auto"/>
        <w:bottom w:val="none" w:sz="0" w:space="0" w:color="auto"/>
        <w:right w:val="none" w:sz="0" w:space="0" w:color="auto"/>
      </w:divBdr>
      <w:divsChild>
        <w:div w:id="2030325939">
          <w:marLeft w:val="0"/>
          <w:marRight w:val="0"/>
          <w:marTop w:val="0"/>
          <w:marBottom w:val="0"/>
          <w:divBdr>
            <w:top w:val="none" w:sz="0" w:space="0" w:color="auto"/>
            <w:left w:val="none" w:sz="0" w:space="0" w:color="auto"/>
            <w:bottom w:val="none" w:sz="0" w:space="0" w:color="auto"/>
            <w:right w:val="none" w:sz="0" w:space="0" w:color="auto"/>
          </w:divBdr>
        </w:div>
      </w:divsChild>
    </w:div>
    <w:div w:id="2039625102">
      <w:bodyDiv w:val="1"/>
      <w:marLeft w:val="0"/>
      <w:marRight w:val="0"/>
      <w:marTop w:val="0"/>
      <w:marBottom w:val="0"/>
      <w:divBdr>
        <w:top w:val="none" w:sz="0" w:space="0" w:color="auto"/>
        <w:left w:val="none" w:sz="0" w:space="0" w:color="auto"/>
        <w:bottom w:val="none" w:sz="0" w:space="0" w:color="auto"/>
        <w:right w:val="none" w:sz="0" w:space="0" w:color="auto"/>
      </w:divBdr>
    </w:div>
    <w:div w:id="2052729607">
      <w:bodyDiv w:val="1"/>
      <w:marLeft w:val="0"/>
      <w:marRight w:val="0"/>
      <w:marTop w:val="0"/>
      <w:marBottom w:val="0"/>
      <w:divBdr>
        <w:top w:val="none" w:sz="0" w:space="0" w:color="auto"/>
        <w:left w:val="none" w:sz="0" w:space="0" w:color="auto"/>
        <w:bottom w:val="none" w:sz="0" w:space="0" w:color="auto"/>
        <w:right w:val="none" w:sz="0" w:space="0" w:color="auto"/>
      </w:divBdr>
      <w:divsChild>
        <w:div w:id="521555143">
          <w:marLeft w:val="0"/>
          <w:marRight w:val="0"/>
          <w:marTop w:val="0"/>
          <w:marBottom w:val="0"/>
          <w:divBdr>
            <w:top w:val="none" w:sz="0" w:space="0" w:color="auto"/>
            <w:left w:val="none" w:sz="0" w:space="0" w:color="auto"/>
            <w:bottom w:val="none" w:sz="0" w:space="0" w:color="auto"/>
            <w:right w:val="none" w:sz="0" w:space="0" w:color="auto"/>
          </w:divBdr>
        </w:div>
      </w:divsChild>
    </w:div>
    <w:div w:id="2084642971">
      <w:bodyDiv w:val="1"/>
      <w:marLeft w:val="0"/>
      <w:marRight w:val="0"/>
      <w:marTop w:val="0"/>
      <w:marBottom w:val="0"/>
      <w:divBdr>
        <w:top w:val="none" w:sz="0" w:space="0" w:color="auto"/>
        <w:left w:val="none" w:sz="0" w:space="0" w:color="auto"/>
        <w:bottom w:val="none" w:sz="0" w:space="0" w:color="auto"/>
        <w:right w:val="none" w:sz="0" w:space="0" w:color="auto"/>
      </w:divBdr>
      <w:divsChild>
        <w:div w:id="991174851">
          <w:marLeft w:val="0"/>
          <w:marRight w:val="0"/>
          <w:marTop w:val="0"/>
          <w:marBottom w:val="0"/>
          <w:divBdr>
            <w:top w:val="none" w:sz="0" w:space="0" w:color="auto"/>
            <w:left w:val="none" w:sz="0" w:space="0" w:color="auto"/>
            <w:bottom w:val="none" w:sz="0" w:space="0" w:color="auto"/>
            <w:right w:val="none" w:sz="0" w:space="0" w:color="auto"/>
          </w:divBdr>
        </w:div>
      </w:divsChild>
    </w:div>
    <w:div w:id="2096128102">
      <w:bodyDiv w:val="1"/>
      <w:marLeft w:val="0"/>
      <w:marRight w:val="0"/>
      <w:marTop w:val="0"/>
      <w:marBottom w:val="0"/>
      <w:divBdr>
        <w:top w:val="none" w:sz="0" w:space="0" w:color="auto"/>
        <w:left w:val="none" w:sz="0" w:space="0" w:color="auto"/>
        <w:bottom w:val="none" w:sz="0" w:space="0" w:color="auto"/>
        <w:right w:val="none" w:sz="0" w:space="0" w:color="auto"/>
      </w:divBdr>
      <w:divsChild>
        <w:div w:id="1223829687">
          <w:marLeft w:val="0"/>
          <w:marRight w:val="0"/>
          <w:marTop w:val="0"/>
          <w:marBottom w:val="0"/>
          <w:divBdr>
            <w:top w:val="none" w:sz="0" w:space="0" w:color="auto"/>
            <w:left w:val="none" w:sz="0" w:space="0" w:color="auto"/>
            <w:bottom w:val="none" w:sz="0" w:space="0" w:color="auto"/>
            <w:right w:val="none" w:sz="0" w:space="0" w:color="auto"/>
          </w:divBdr>
        </w:div>
      </w:divsChild>
    </w:div>
    <w:div w:id="2122407346">
      <w:bodyDiv w:val="1"/>
      <w:marLeft w:val="0"/>
      <w:marRight w:val="0"/>
      <w:marTop w:val="0"/>
      <w:marBottom w:val="0"/>
      <w:divBdr>
        <w:top w:val="none" w:sz="0" w:space="0" w:color="auto"/>
        <w:left w:val="none" w:sz="0" w:space="0" w:color="auto"/>
        <w:bottom w:val="none" w:sz="0" w:space="0" w:color="auto"/>
        <w:right w:val="none" w:sz="0" w:space="0" w:color="auto"/>
      </w:divBdr>
      <w:divsChild>
        <w:div w:id="41563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uazhong_University_of_Science_and_Technology" TargetMode="External" /><Relationship Id="rId13" Type="http://schemas.openxmlformats.org/officeDocument/2006/relationships/hyperlink" Target="http://en.wikipedia.org/wiki/Huazhong_University_of_Science_and_Technology" TargetMode="External" /><Relationship Id="rId18" Type="http://schemas.openxmlformats.org/officeDocument/2006/relationships/hyperlink" Target="javascript:void(0)" TargetMode="External" /><Relationship Id="rId26" Type="http://schemas.openxmlformats.org/officeDocument/2006/relationships/hyperlink" Target="https://pubmed.ncbi.nlm.nih.gov/33818245/" TargetMode="External" /><Relationship Id="rId39" Type="http://schemas.openxmlformats.org/officeDocument/2006/relationships/hyperlink" Target="https://pubmed.ncbi.nlm.nih.gov/34515027/" TargetMode="External" /><Relationship Id="rId3" Type="http://schemas.openxmlformats.org/officeDocument/2006/relationships/styles" Target="styles.xml" /><Relationship Id="rId21" Type="http://schemas.openxmlformats.org/officeDocument/2006/relationships/hyperlink" Target="https://pubmed.ncbi.nlm.nih.gov/33742198/" TargetMode="External" /><Relationship Id="rId34" Type="http://schemas.openxmlformats.org/officeDocument/2006/relationships/hyperlink" Target="https://pubmed.ncbi.nlm.nih.gov/34295910/" TargetMode="External" /><Relationship Id="rId42" Type="http://schemas.openxmlformats.org/officeDocument/2006/relationships/hyperlink" Target="https://pubmed.ncbi.nlm.nih.gov/34866031/" TargetMode="External" /><Relationship Id="rId47"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http://en.wikipedia.org/wiki/Huazhong_University_of_Science_and_Technology" TargetMode="External" /><Relationship Id="rId17" Type="http://schemas.openxmlformats.org/officeDocument/2006/relationships/hyperlink" Target="https://www.winsor.edu/uploaded/News/Global_Forum_2019_%E2%80%93_Workshops_and_Guest_Presenters.pdf" TargetMode="External" /><Relationship Id="rId25" Type="http://schemas.openxmlformats.org/officeDocument/2006/relationships/hyperlink" Target="https://pubmed.ncbi.nlm.nih.gov/33801085/" TargetMode="External" /><Relationship Id="rId33" Type="http://schemas.openxmlformats.org/officeDocument/2006/relationships/hyperlink" Target="https://pubmed.ncbi.nlm.nih.gov/34291275/" TargetMode="External" /><Relationship Id="rId38" Type="http://schemas.openxmlformats.org/officeDocument/2006/relationships/hyperlink" Target="https://pubmed.ncbi.nlm.nih.gov/34413117/" TargetMode="External" /><Relationship Id="rId46" Type="http://schemas.openxmlformats.org/officeDocument/2006/relationships/hyperlink" Target="https://pubmed.ncbi.nlm.nih.gov/35050154/" TargetMode="External" /><Relationship Id="rId2" Type="http://schemas.openxmlformats.org/officeDocument/2006/relationships/numbering" Target="numbering.xml" /><Relationship Id="rId16" Type="http://schemas.openxmlformats.org/officeDocument/2006/relationships/hyperlink" Target="https://www.hsph.harvard.edu/public-health-symposium-for-young-leaders-in-china/" TargetMode="External" /><Relationship Id="rId20" Type="http://schemas.openxmlformats.org/officeDocument/2006/relationships/hyperlink" Target="javascript:void(0)" TargetMode="External" /><Relationship Id="rId29" Type="http://schemas.openxmlformats.org/officeDocument/2006/relationships/hyperlink" Target="https://pubmed.ncbi.nlm.nih.gov/34064960/" TargetMode="External" /><Relationship Id="rId41" Type="http://schemas.openxmlformats.org/officeDocument/2006/relationships/hyperlink" Target="https://pubmed.ncbi.nlm.nih.gov/34678258/"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en.wikipedia.org/wiki/Huazhong_University_of_Science_and_Technology" TargetMode="External" /><Relationship Id="rId24" Type="http://schemas.openxmlformats.org/officeDocument/2006/relationships/hyperlink" Target="https://pubmed.ncbi.nlm.nih.gov/33742202/" TargetMode="External" /><Relationship Id="rId32" Type="http://schemas.openxmlformats.org/officeDocument/2006/relationships/hyperlink" Target="https://pubmed.ncbi.nlm.nih.gov/34273838/" TargetMode="External" /><Relationship Id="rId37" Type="http://schemas.openxmlformats.org/officeDocument/2006/relationships/hyperlink" Target="https://pubmed.ncbi.nlm.nih.gov/34382031/" TargetMode="External" /><Relationship Id="rId40" Type="http://schemas.openxmlformats.org/officeDocument/2006/relationships/hyperlink" Target="https://pubmed.ncbi.nlm.nih.gov/34547084/" TargetMode="External" /><Relationship Id="rId45" Type="http://schemas.openxmlformats.org/officeDocument/2006/relationships/hyperlink" Target="https://pubmed.ncbi.nlm.nih.gov/35032257/" TargetMode="External" /><Relationship Id="rId5" Type="http://schemas.openxmlformats.org/officeDocument/2006/relationships/webSettings" Target="webSettings.xml" /><Relationship Id="rId15" Type="http://schemas.openxmlformats.org/officeDocument/2006/relationships/hyperlink" Target="https://www.hsph.harvard.edu/diversity/symposium-shanghai-china-2016/" TargetMode="External" /><Relationship Id="rId23" Type="http://schemas.openxmlformats.org/officeDocument/2006/relationships/hyperlink" Target="https://pubmed.ncbi.nlm.nih.gov/33663600/" TargetMode="External" /><Relationship Id="rId28" Type="http://schemas.openxmlformats.org/officeDocument/2006/relationships/hyperlink" Target="https://pubmed.ncbi.nlm.nih.gov/33912579/" TargetMode="External" /><Relationship Id="rId36" Type="http://schemas.openxmlformats.org/officeDocument/2006/relationships/hyperlink" Target="https://pubmed.ncbi.nlm.nih.gov/34358915/" TargetMode="External" /><Relationship Id="rId10" Type="http://schemas.openxmlformats.org/officeDocument/2006/relationships/footer" Target="footer2.xml" /><Relationship Id="rId19" Type="http://schemas.openxmlformats.org/officeDocument/2006/relationships/hyperlink" Target="javascript:void(0)" TargetMode="External" /><Relationship Id="rId31" Type="http://schemas.openxmlformats.org/officeDocument/2006/relationships/hyperlink" Target="https://pubmed.ncbi.nlm.nih.gov/34127738/" TargetMode="External" /><Relationship Id="rId44" Type="http://schemas.openxmlformats.org/officeDocument/2006/relationships/hyperlink" Target="https://pubmed.ncbi.nlm.nih.gov/34991243/" TargetMode="Externa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yperlink" Target="http://www.brighamandwomens.org/" TargetMode="External" /><Relationship Id="rId22" Type="http://schemas.openxmlformats.org/officeDocument/2006/relationships/hyperlink" Target="https://pubmed.ncbi.nlm.nih.gov/33296468/" TargetMode="External" /><Relationship Id="rId27" Type="http://schemas.openxmlformats.org/officeDocument/2006/relationships/hyperlink" Target="https://pubmed.ncbi.nlm.nih.gov/33829245/" TargetMode="External" /><Relationship Id="rId30" Type="http://schemas.openxmlformats.org/officeDocument/2006/relationships/hyperlink" Target="https://pubmed.ncbi.nlm.nih.gov/34119532/" TargetMode="External" /><Relationship Id="rId35" Type="http://schemas.openxmlformats.org/officeDocument/2006/relationships/hyperlink" Target="https://pubmed.ncbi.nlm.nih.gov/34358830/" TargetMode="External" /><Relationship Id="rId43" Type="http://schemas.openxmlformats.org/officeDocument/2006/relationships/hyperlink" Target="https://pubmed.ncbi.nlm.nih.gov/34979341/" TargetMode="External" /><Relationship Id="rId4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76A42-C528-43A4-B8FF-49E69BDC52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32370</Words>
  <Characters>184512</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216450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masterit</dc:creator>
  <cp:lastModifiedBy>Liming Liang</cp:lastModifiedBy>
  <cp:revision>6</cp:revision>
  <cp:lastPrinted>2016-03-02T18:01:00Z</cp:lastPrinted>
  <dcterms:created xsi:type="dcterms:W3CDTF">2022-02-28T19:54:00Z</dcterms:created>
  <dcterms:modified xsi:type="dcterms:W3CDTF">2022-06-24T14:49:00Z</dcterms:modified>
</cp:coreProperties>
</file>