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E668B8" w14:textId="7DE6DFB9" w:rsidR="001D769E" w:rsidRDefault="001D769E" w:rsidP="001D769E">
      <w:pPr>
        <w:jc w:val="center"/>
        <w:rPr>
          <w:rFonts w:ascii="Arial" w:eastAsia="Times New Roman" w:hAnsi="Arial" w:cs="Arial"/>
          <w:b/>
          <w:sz w:val="32"/>
          <w:szCs w:val="32"/>
        </w:rPr>
      </w:pPr>
      <w:r w:rsidRPr="001D769E">
        <w:rPr>
          <w:rFonts w:ascii="Arial" w:eastAsia="Times New Roman" w:hAnsi="Arial" w:cs="Arial"/>
          <w:b/>
          <w:sz w:val="32"/>
          <w:szCs w:val="32"/>
        </w:rPr>
        <w:t xml:space="preserve">Creating a Project in </w:t>
      </w:r>
      <w:proofErr w:type="spellStart"/>
      <w:r w:rsidRPr="001D769E">
        <w:rPr>
          <w:rFonts w:ascii="Arial" w:eastAsia="Times New Roman" w:hAnsi="Arial" w:cs="Arial"/>
          <w:b/>
          <w:color w:val="FF0000"/>
          <w:sz w:val="32"/>
          <w:szCs w:val="32"/>
        </w:rPr>
        <w:t>REDCap</w:t>
      </w:r>
      <w:proofErr w:type="spellEnd"/>
      <w:r w:rsidRPr="001D769E">
        <w:rPr>
          <w:rFonts w:ascii="Arial" w:eastAsia="Times New Roman" w:hAnsi="Arial" w:cs="Arial"/>
          <w:b/>
          <w:sz w:val="32"/>
          <w:szCs w:val="32"/>
        </w:rPr>
        <w:t xml:space="preserve"> – How-To Guide</w:t>
      </w:r>
    </w:p>
    <w:p w14:paraId="26FA8E99" w14:textId="77777777" w:rsidR="00CF5350" w:rsidRDefault="00CF5350" w:rsidP="00CF5350">
      <w:pPr>
        <w:rPr>
          <w:rFonts w:ascii="Arial" w:eastAsia="Times New Roman" w:hAnsi="Arial" w:cs="Arial"/>
          <w:color w:val="000000" w:themeColor="text1"/>
          <w:sz w:val="32"/>
          <w:szCs w:val="32"/>
        </w:rPr>
      </w:pPr>
    </w:p>
    <w:p w14:paraId="753D4212" w14:textId="77777777" w:rsidR="00CF5350" w:rsidRDefault="00CF5350" w:rsidP="00CF5350">
      <w:pPr>
        <w:rPr>
          <w:rFonts w:ascii="Arial" w:eastAsia="Times New Roman" w:hAnsi="Arial" w:cs="Arial"/>
          <w:color w:val="000000" w:themeColor="text1"/>
          <w:sz w:val="32"/>
          <w:szCs w:val="32"/>
        </w:rPr>
      </w:pPr>
    </w:p>
    <w:p w14:paraId="730A7259" w14:textId="2B07FD0D" w:rsidR="007472B1" w:rsidRPr="00A67729" w:rsidRDefault="007472B1" w:rsidP="00401C7E">
      <w:pPr>
        <w:rPr>
          <w:rFonts w:ascii="Arial" w:eastAsia="Times New Roman" w:hAnsi="Arial" w:cs="Arial"/>
          <w:b/>
          <w:color w:val="0070C0"/>
          <w:sz w:val="28"/>
          <w:szCs w:val="28"/>
        </w:rPr>
      </w:pPr>
      <w:r w:rsidRPr="00A67729">
        <w:rPr>
          <w:rFonts w:ascii="Arial" w:eastAsia="Times New Roman" w:hAnsi="Arial" w:cs="Arial"/>
          <w:b/>
          <w:color w:val="0070C0"/>
          <w:sz w:val="28"/>
          <w:szCs w:val="28"/>
        </w:rPr>
        <w:t>Helpful Terms</w:t>
      </w:r>
    </w:p>
    <w:p w14:paraId="25A7C509" w14:textId="77777777" w:rsidR="007472B1" w:rsidRDefault="007472B1" w:rsidP="00401C7E">
      <w:pPr>
        <w:rPr>
          <w:rFonts w:ascii="Arial" w:eastAsia="Times New Roman" w:hAnsi="Arial" w:cs="Arial"/>
          <w:color w:val="000000" w:themeColor="text1"/>
        </w:rPr>
      </w:pPr>
    </w:p>
    <w:p w14:paraId="6F9D9E61" w14:textId="510150E5" w:rsidR="007472B1" w:rsidRDefault="007472B1" w:rsidP="00401C7E">
      <w:pPr>
        <w:rPr>
          <w:rFonts w:ascii="Arial" w:eastAsia="Times New Roman" w:hAnsi="Arial" w:cs="Arial"/>
          <w:color w:val="000000" w:themeColor="text1"/>
        </w:rPr>
      </w:pPr>
      <w:r w:rsidRPr="007D71E5">
        <w:rPr>
          <w:rFonts w:ascii="Arial" w:eastAsia="Times New Roman" w:hAnsi="Arial" w:cs="Arial"/>
          <w:b/>
          <w:color w:val="000000" w:themeColor="text1"/>
        </w:rPr>
        <w:t>Instrument:</w:t>
      </w:r>
      <w:r>
        <w:rPr>
          <w:rFonts w:ascii="Arial" w:eastAsia="Times New Roman" w:hAnsi="Arial" w:cs="Arial"/>
          <w:color w:val="000000" w:themeColor="text1"/>
        </w:rPr>
        <w:t xml:space="preserve"> a form or survey created for capturing data</w:t>
      </w:r>
    </w:p>
    <w:p w14:paraId="3A8947C5" w14:textId="09E31F92" w:rsidR="007472B1" w:rsidRDefault="007472B1" w:rsidP="00401C7E">
      <w:pPr>
        <w:rPr>
          <w:rFonts w:ascii="Arial" w:eastAsia="Times New Roman" w:hAnsi="Arial" w:cs="Arial"/>
          <w:color w:val="000000" w:themeColor="text1"/>
        </w:rPr>
      </w:pPr>
      <w:r w:rsidRPr="007D71E5">
        <w:rPr>
          <w:rFonts w:ascii="Arial" w:eastAsia="Times New Roman" w:hAnsi="Arial" w:cs="Arial"/>
          <w:b/>
          <w:color w:val="000000" w:themeColor="text1"/>
        </w:rPr>
        <w:t>Record ID:</w:t>
      </w:r>
      <w:r>
        <w:rPr>
          <w:rFonts w:ascii="Arial" w:eastAsia="Times New Roman" w:hAnsi="Arial" w:cs="Arial"/>
          <w:color w:val="000000" w:themeColor="text1"/>
        </w:rPr>
        <w:t xml:space="preserve"> a unique identifier for each record in your database</w:t>
      </w:r>
    </w:p>
    <w:p w14:paraId="3F931D98" w14:textId="1119E982" w:rsidR="007472B1" w:rsidRDefault="007472B1" w:rsidP="00401C7E">
      <w:pPr>
        <w:rPr>
          <w:rFonts w:ascii="Arial" w:eastAsia="Times New Roman" w:hAnsi="Arial" w:cs="Arial"/>
          <w:color w:val="000000" w:themeColor="text1"/>
        </w:rPr>
      </w:pPr>
      <w:r w:rsidRPr="007D71E5">
        <w:rPr>
          <w:rFonts w:ascii="Arial" w:eastAsia="Times New Roman" w:hAnsi="Arial" w:cs="Arial"/>
          <w:b/>
          <w:color w:val="000000" w:themeColor="text1"/>
        </w:rPr>
        <w:t>Record Status Dashboard:</w:t>
      </w:r>
      <w:r>
        <w:rPr>
          <w:rFonts w:ascii="Arial" w:eastAsia="Times New Roman" w:hAnsi="Arial" w:cs="Arial"/>
          <w:color w:val="000000" w:themeColor="text1"/>
        </w:rPr>
        <w:t xml:space="preserve"> a table that lists all existing records and their status for every data collection instrument</w:t>
      </w:r>
    </w:p>
    <w:p w14:paraId="2A1FE649" w14:textId="6ED5E7EC" w:rsidR="007472B1" w:rsidRDefault="007472B1" w:rsidP="00401C7E">
      <w:pPr>
        <w:rPr>
          <w:rFonts w:ascii="Arial" w:eastAsia="Times New Roman" w:hAnsi="Arial" w:cs="Arial"/>
          <w:color w:val="000000" w:themeColor="text1"/>
        </w:rPr>
      </w:pPr>
      <w:r w:rsidRPr="007D71E5">
        <w:rPr>
          <w:rFonts w:ascii="Arial" w:eastAsia="Times New Roman" w:hAnsi="Arial" w:cs="Arial"/>
          <w:b/>
          <w:color w:val="000000" w:themeColor="text1"/>
        </w:rPr>
        <w:t>Data Dictionary:</w:t>
      </w:r>
      <w:r>
        <w:rPr>
          <w:rFonts w:ascii="Arial" w:eastAsia="Times New Roman" w:hAnsi="Arial" w:cs="Arial"/>
          <w:color w:val="000000" w:themeColor="text1"/>
        </w:rPr>
        <w:t xml:space="preserve"> a </w:t>
      </w:r>
      <w:r w:rsidR="001802AE">
        <w:rPr>
          <w:rFonts w:ascii="Arial" w:eastAsia="Times New Roman" w:hAnsi="Arial" w:cs="Arial"/>
          <w:color w:val="000000" w:themeColor="text1"/>
        </w:rPr>
        <w:t xml:space="preserve">csv </w:t>
      </w:r>
      <w:r>
        <w:rPr>
          <w:rFonts w:ascii="Arial" w:eastAsia="Times New Roman" w:hAnsi="Arial" w:cs="Arial"/>
          <w:color w:val="000000" w:themeColor="text1"/>
        </w:rPr>
        <w:t xml:space="preserve">spreadsheet containing the </w:t>
      </w:r>
      <w:r w:rsidR="001802AE">
        <w:rPr>
          <w:rFonts w:ascii="Arial" w:eastAsia="Times New Roman" w:hAnsi="Arial" w:cs="Arial"/>
          <w:color w:val="000000" w:themeColor="text1"/>
        </w:rPr>
        <w:t>meta</w:t>
      </w:r>
      <w:r>
        <w:rPr>
          <w:rFonts w:ascii="Arial" w:eastAsia="Times New Roman" w:hAnsi="Arial" w:cs="Arial"/>
          <w:color w:val="000000" w:themeColor="text1"/>
        </w:rPr>
        <w:t xml:space="preserve">data </w:t>
      </w:r>
      <w:r w:rsidR="001802AE">
        <w:rPr>
          <w:rFonts w:ascii="Arial" w:eastAsia="Times New Roman" w:hAnsi="Arial" w:cs="Arial"/>
          <w:color w:val="000000" w:themeColor="text1"/>
        </w:rPr>
        <w:t>used to construct instruments/fields.</w:t>
      </w:r>
    </w:p>
    <w:p w14:paraId="1EE31B46" w14:textId="099A1F4E" w:rsidR="009F54B6" w:rsidRDefault="009F54B6" w:rsidP="00401C7E">
      <w:pPr>
        <w:rPr>
          <w:rFonts w:ascii="Arial" w:eastAsia="Times New Roman" w:hAnsi="Arial" w:cs="Arial"/>
          <w:color w:val="000000" w:themeColor="text1"/>
        </w:rPr>
      </w:pPr>
      <w:r w:rsidRPr="007D71E5">
        <w:rPr>
          <w:rFonts w:ascii="Arial" w:eastAsia="Times New Roman" w:hAnsi="Arial" w:cs="Arial"/>
          <w:b/>
          <w:color w:val="000000" w:themeColor="text1"/>
        </w:rPr>
        <w:t>Variable:</w:t>
      </w:r>
      <w:r>
        <w:rPr>
          <w:rFonts w:ascii="Arial" w:eastAsia="Times New Roman" w:hAnsi="Arial" w:cs="Arial"/>
          <w:color w:val="000000" w:themeColor="text1"/>
        </w:rPr>
        <w:t xml:space="preserve"> the name of the field or answer choice that is stored in the database</w:t>
      </w:r>
    </w:p>
    <w:p w14:paraId="72D1AD33" w14:textId="00C453DC" w:rsidR="007472B1" w:rsidRDefault="007A0B52" w:rsidP="00401C7E">
      <w:pPr>
        <w:rPr>
          <w:rFonts w:ascii="Arial" w:eastAsia="Times New Roman" w:hAnsi="Arial" w:cs="Arial"/>
          <w:color w:val="000000" w:themeColor="text1"/>
        </w:rPr>
      </w:pPr>
      <w:r w:rsidRPr="007A0B52">
        <w:rPr>
          <w:rFonts w:ascii="Arial" w:eastAsia="Times New Roman" w:hAnsi="Arial" w:cs="Arial"/>
          <w:b/>
          <w:color w:val="000000" w:themeColor="text1"/>
        </w:rPr>
        <w:t>Online Designer:</w:t>
      </w:r>
      <w:r>
        <w:rPr>
          <w:rFonts w:ascii="Arial" w:eastAsia="Times New Roman" w:hAnsi="Arial" w:cs="Arial"/>
          <w:color w:val="000000" w:themeColor="text1"/>
        </w:rPr>
        <w:t xml:space="preserve"> allows you to create/modify/delete data collection instruments and fields</w:t>
      </w:r>
    </w:p>
    <w:p w14:paraId="306E8A29" w14:textId="3773C344" w:rsidR="00EA1685" w:rsidRDefault="00EA1685" w:rsidP="00401C7E">
      <w:pPr>
        <w:rPr>
          <w:rFonts w:ascii="Arial" w:eastAsia="Times New Roman" w:hAnsi="Arial" w:cs="Arial"/>
          <w:color w:val="000000" w:themeColor="text1"/>
        </w:rPr>
      </w:pPr>
      <w:r w:rsidRPr="00EA1685">
        <w:rPr>
          <w:rFonts w:ascii="Arial" w:eastAsia="Times New Roman" w:hAnsi="Arial" w:cs="Arial"/>
          <w:b/>
          <w:color w:val="000000" w:themeColor="text1"/>
        </w:rPr>
        <w:t>Branching Logic:</w:t>
      </w:r>
      <w:r>
        <w:rPr>
          <w:rFonts w:ascii="Arial" w:eastAsia="Times New Roman" w:hAnsi="Arial" w:cs="Arial"/>
          <w:color w:val="000000" w:themeColor="text1"/>
        </w:rPr>
        <w:t xml:space="preserve"> logic that can be employed when fields in the database need to be hidden during certain circumstances.</w:t>
      </w:r>
    </w:p>
    <w:p w14:paraId="3AF411D0" w14:textId="3AC546AA" w:rsidR="00EF4A1F" w:rsidRPr="004C599A" w:rsidRDefault="00EF4A1F" w:rsidP="00401C7E">
      <w:pPr>
        <w:rPr>
          <w:rFonts w:ascii="Arial" w:eastAsia="Times New Roman" w:hAnsi="Arial" w:cs="Arial"/>
          <w:b/>
          <w:color w:val="000000" w:themeColor="text1"/>
        </w:rPr>
      </w:pPr>
      <w:r w:rsidRPr="004C599A">
        <w:rPr>
          <w:rFonts w:ascii="Arial" w:eastAsia="Times New Roman" w:hAnsi="Arial" w:cs="Arial"/>
          <w:b/>
          <w:color w:val="000000" w:themeColor="text1"/>
        </w:rPr>
        <w:t>Choice Label:</w:t>
      </w:r>
      <w:r w:rsidR="00B3700A">
        <w:rPr>
          <w:rFonts w:ascii="Arial" w:eastAsia="Times New Roman" w:hAnsi="Arial" w:cs="Arial"/>
          <w:b/>
          <w:color w:val="000000" w:themeColor="text1"/>
        </w:rPr>
        <w:t xml:space="preserve"> </w:t>
      </w:r>
      <w:r w:rsidR="00B3700A" w:rsidRPr="00B3700A">
        <w:rPr>
          <w:rFonts w:ascii="Arial" w:eastAsia="Times New Roman" w:hAnsi="Arial" w:cs="Arial"/>
          <w:color w:val="000000" w:themeColor="text1"/>
        </w:rPr>
        <w:t>Multiple choice text label</w:t>
      </w:r>
    </w:p>
    <w:p w14:paraId="405C2A16" w14:textId="3D34C8F1" w:rsidR="00EF4A1F" w:rsidRPr="00B3700A" w:rsidRDefault="00EF4A1F" w:rsidP="00401C7E">
      <w:pPr>
        <w:rPr>
          <w:rFonts w:eastAsia="Times New Roman"/>
        </w:rPr>
      </w:pPr>
      <w:r w:rsidRPr="004C599A">
        <w:rPr>
          <w:rFonts w:ascii="Arial" w:eastAsia="Times New Roman" w:hAnsi="Arial" w:cs="Arial"/>
          <w:b/>
          <w:color w:val="000000" w:themeColor="text1"/>
        </w:rPr>
        <w:t xml:space="preserve">Choice </w:t>
      </w:r>
      <w:r w:rsidR="00912249">
        <w:rPr>
          <w:rFonts w:ascii="Arial" w:eastAsia="Times New Roman" w:hAnsi="Arial" w:cs="Arial"/>
          <w:b/>
          <w:color w:val="000000" w:themeColor="text1"/>
        </w:rPr>
        <w:t xml:space="preserve">(raw coded) </w:t>
      </w:r>
      <w:r w:rsidRPr="004C599A">
        <w:rPr>
          <w:rFonts w:ascii="Arial" w:eastAsia="Times New Roman" w:hAnsi="Arial" w:cs="Arial"/>
          <w:b/>
          <w:color w:val="000000" w:themeColor="text1"/>
        </w:rPr>
        <w:t>Value:</w:t>
      </w:r>
      <w:r w:rsidR="00B3700A">
        <w:rPr>
          <w:rFonts w:ascii="Arial" w:eastAsia="Times New Roman" w:hAnsi="Arial" w:cs="Arial"/>
          <w:b/>
          <w:color w:val="000000" w:themeColor="text1"/>
        </w:rPr>
        <w:t xml:space="preserve"> </w:t>
      </w:r>
      <w:r w:rsidR="00B3700A" w:rsidRPr="00B3700A">
        <w:rPr>
          <w:rFonts w:ascii="Arial" w:eastAsia="Times New Roman" w:hAnsi="Arial" w:cs="Arial"/>
          <w:color w:val="000000" w:themeColor="text1"/>
        </w:rPr>
        <w:t>A raw value is a numerical or alphabetical value assigned to a multiple-choice text label. Each multiple-choice label must have an associated raw value.</w:t>
      </w:r>
    </w:p>
    <w:p w14:paraId="3D16C6C4" w14:textId="6C8FD09B" w:rsidR="0004729D" w:rsidRPr="001802AE" w:rsidRDefault="0004729D" w:rsidP="001802AE">
      <w:pPr>
        <w:pStyle w:val="NormalWeb"/>
        <w:spacing w:before="0" w:beforeAutospacing="0" w:after="0" w:afterAutospacing="0"/>
        <w:rPr>
          <w:rFonts w:ascii="Helvetica Neue" w:hAnsi="Helvetica Neue"/>
          <w:color w:val="333333"/>
        </w:rPr>
      </w:pPr>
      <w:r>
        <w:rPr>
          <w:rFonts w:ascii="Arial" w:eastAsia="Times New Roman" w:hAnsi="Arial" w:cs="Arial"/>
          <w:b/>
          <w:color w:val="000000" w:themeColor="text1"/>
        </w:rPr>
        <w:t>Validation:</w:t>
      </w:r>
      <w:r w:rsidR="001802AE">
        <w:rPr>
          <w:rFonts w:ascii="Arial" w:eastAsia="Times New Roman" w:hAnsi="Arial" w:cs="Arial"/>
          <w:b/>
          <w:color w:val="000000" w:themeColor="text1"/>
        </w:rPr>
        <w:t xml:space="preserve"> </w:t>
      </w:r>
      <w:r w:rsidR="001802AE">
        <w:rPr>
          <w:rFonts w:ascii="Helvetica Neue" w:hAnsi="Helvetica Neue"/>
          <w:color w:val="333333"/>
        </w:rPr>
        <w:t>By default, the Text field type accepts any characters. If you need a specific type of information, data validation allows you to enforce a validation standard on the field.</w:t>
      </w:r>
    </w:p>
    <w:p w14:paraId="70EE7AE1" w14:textId="77777777" w:rsidR="007472B1" w:rsidRDefault="007472B1" w:rsidP="00401C7E">
      <w:pPr>
        <w:rPr>
          <w:rFonts w:ascii="Arial" w:eastAsia="Times New Roman" w:hAnsi="Arial" w:cs="Arial"/>
          <w:color w:val="000000" w:themeColor="text1"/>
        </w:rPr>
      </w:pPr>
    </w:p>
    <w:p w14:paraId="07ED0599" w14:textId="6C83B1F6" w:rsidR="007472B1" w:rsidRPr="00EC00B6" w:rsidRDefault="00F042B4" w:rsidP="00401C7E">
      <w:pPr>
        <w:rPr>
          <w:rFonts w:ascii="Arial" w:eastAsia="Times New Roman" w:hAnsi="Arial" w:cs="Arial"/>
          <w:b/>
          <w:color w:val="0070C0"/>
          <w:sz w:val="28"/>
          <w:szCs w:val="28"/>
        </w:rPr>
      </w:pPr>
      <w:r w:rsidRPr="00EC00B6">
        <w:rPr>
          <w:rFonts w:ascii="Arial" w:eastAsia="Times New Roman" w:hAnsi="Arial" w:cs="Arial"/>
          <w:b/>
          <w:color w:val="0070C0"/>
          <w:sz w:val="28"/>
          <w:szCs w:val="28"/>
        </w:rPr>
        <w:t xml:space="preserve">Logging into </w:t>
      </w:r>
      <w:proofErr w:type="spellStart"/>
      <w:r w:rsidRPr="00EC00B6">
        <w:rPr>
          <w:rFonts w:ascii="Arial" w:eastAsia="Times New Roman" w:hAnsi="Arial" w:cs="Arial"/>
          <w:b/>
          <w:color w:val="0070C0"/>
          <w:sz w:val="28"/>
          <w:szCs w:val="28"/>
        </w:rPr>
        <w:t>REDCap</w:t>
      </w:r>
      <w:proofErr w:type="spellEnd"/>
    </w:p>
    <w:p w14:paraId="2AFC7BCD" w14:textId="77777777" w:rsidR="007472B1" w:rsidRDefault="007472B1" w:rsidP="00401C7E">
      <w:pPr>
        <w:rPr>
          <w:rFonts w:ascii="Arial" w:eastAsia="Times New Roman" w:hAnsi="Arial" w:cs="Arial"/>
          <w:color w:val="000000" w:themeColor="text1"/>
        </w:rPr>
      </w:pPr>
    </w:p>
    <w:p w14:paraId="195D4395" w14:textId="3D8B6478" w:rsidR="005A06C0" w:rsidRDefault="005A06C0" w:rsidP="005A06C0">
      <w:pPr>
        <w:rPr>
          <w:rFonts w:ascii="Arial" w:eastAsia="Times New Roman" w:hAnsi="Arial" w:cs="Arial"/>
          <w:color w:val="212121"/>
          <w:shd w:val="clear" w:color="auto" w:fill="FFFFFF"/>
        </w:rPr>
      </w:pPr>
      <w:r>
        <w:rPr>
          <w:rFonts w:ascii="Arial" w:eastAsia="Times New Roman" w:hAnsi="Arial" w:cs="Arial"/>
          <w:color w:val="000000" w:themeColor="text1"/>
        </w:rPr>
        <w:t>Go</w:t>
      </w:r>
      <w:r w:rsidRPr="00401C7E">
        <w:rPr>
          <w:rFonts w:ascii="Arial" w:eastAsia="Times New Roman" w:hAnsi="Arial" w:cs="Arial"/>
          <w:color w:val="000000" w:themeColor="text1"/>
        </w:rPr>
        <w:t xml:space="preserve"> to </w:t>
      </w:r>
      <w:r w:rsidRPr="00401C7E">
        <w:rPr>
          <w:rFonts w:ascii="Arial" w:eastAsia="Times New Roman" w:hAnsi="Arial" w:cs="Arial"/>
          <w:color w:val="212121"/>
          <w:shd w:val="clear" w:color="auto" w:fill="FFFFFF"/>
        </w:rPr>
        <w:t> </w:t>
      </w:r>
      <w:hyperlink r:id="rId7" w:tooltip="REDCAP Login" w:history="1">
        <w:r w:rsidR="007B2C5C" w:rsidRPr="007B2C5C">
          <w:rPr>
            <w:rStyle w:val="Hyperlink"/>
            <w:rFonts w:ascii="&amp;quot" w:hAnsi="&amp;quot"/>
          </w:rPr>
          <w:t>https://redcap.sph.harvard.edu/redcap/</w:t>
        </w:r>
      </w:hyperlink>
      <w:r w:rsidR="007B2C5C">
        <w:t xml:space="preserve"> </w:t>
      </w:r>
      <w:r w:rsidRPr="00401C7E">
        <w:rPr>
          <w:rFonts w:ascii="Arial" w:eastAsia="Times New Roman" w:hAnsi="Arial" w:cs="Arial"/>
          <w:color w:val="212121"/>
          <w:shd w:val="clear" w:color="auto" w:fill="FFFFFF"/>
        </w:rPr>
        <w:t xml:space="preserve">and click on ‘Log in or Register for </w:t>
      </w:r>
      <w:proofErr w:type="spellStart"/>
      <w:r w:rsidRPr="00401C7E">
        <w:rPr>
          <w:rFonts w:ascii="Arial" w:eastAsia="Times New Roman" w:hAnsi="Arial" w:cs="Arial"/>
          <w:color w:val="212121"/>
          <w:shd w:val="clear" w:color="auto" w:fill="FFFFFF"/>
        </w:rPr>
        <w:t>REDCap</w:t>
      </w:r>
      <w:proofErr w:type="spellEnd"/>
      <w:r w:rsidRPr="00401C7E">
        <w:rPr>
          <w:rFonts w:ascii="Arial" w:eastAsia="Times New Roman" w:hAnsi="Arial" w:cs="Arial"/>
          <w:color w:val="212121"/>
          <w:shd w:val="clear" w:color="auto" w:fill="FFFFFF"/>
        </w:rPr>
        <w:t xml:space="preserve">’ and then provide your </w:t>
      </w:r>
      <w:proofErr w:type="spellStart"/>
      <w:r w:rsidRPr="00401C7E">
        <w:rPr>
          <w:rFonts w:ascii="Arial" w:eastAsia="Times New Roman" w:hAnsi="Arial" w:cs="Arial"/>
          <w:color w:val="212121"/>
          <w:shd w:val="clear" w:color="auto" w:fill="FFFFFF"/>
        </w:rPr>
        <w:t>GatorLink</w:t>
      </w:r>
      <w:proofErr w:type="spellEnd"/>
      <w:r w:rsidRPr="00401C7E">
        <w:rPr>
          <w:rFonts w:ascii="Arial" w:eastAsia="Times New Roman" w:hAnsi="Arial" w:cs="Arial"/>
          <w:color w:val="212121"/>
          <w:shd w:val="clear" w:color="auto" w:fill="FFFFFF"/>
        </w:rPr>
        <w:t xml:space="preserve"> credentials.</w:t>
      </w:r>
    </w:p>
    <w:p w14:paraId="29F660B4" w14:textId="77777777" w:rsidR="005A06C0" w:rsidRDefault="005A06C0" w:rsidP="005A06C0">
      <w:pPr>
        <w:rPr>
          <w:rFonts w:ascii="Arial" w:eastAsia="Times New Roman" w:hAnsi="Arial" w:cs="Arial"/>
          <w:color w:val="212121"/>
          <w:shd w:val="clear" w:color="auto" w:fill="FFFFFF"/>
        </w:rPr>
      </w:pPr>
    </w:p>
    <w:p w14:paraId="1982D157" w14:textId="77777777" w:rsidR="007D71E5" w:rsidRDefault="007D71E5" w:rsidP="005A06C0">
      <w:pPr>
        <w:rPr>
          <w:rFonts w:ascii="Arial" w:eastAsia="Times New Roman" w:hAnsi="Arial" w:cs="Arial"/>
          <w:color w:val="212121"/>
          <w:shd w:val="clear" w:color="auto" w:fill="FFFFFF"/>
        </w:rPr>
      </w:pPr>
    </w:p>
    <w:p w14:paraId="6BE8AE5B" w14:textId="77777777" w:rsidR="005A06C0" w:rsidRPr="007D71E5" w:rsidRDefault="005A06C0" w:rsidP="005A06C0">
      <w:pPr>
        <w:rPr>
          <w:rFonts w:ascii="Arial" w:eastAsia="Times New Roman" w:hAnsi="Arial" w:cs="Arial"/>
          <w:b/>
          <w:color w:val="212121"/>
          <w:sz w:val="28"/>
          <w:szCs w:val="28"/>
          <w:shd w:val="clear" w:color="auto" w:fill="FFFFFF"/>
        </w:rPr>
      </w:pPr>
      <w:r w:rsidRPr="007D71E5">
        <w:rPr>
          <w:rFonts w:ascii="Arial" w:eastAsia="Times New Roman" w:hAnsi="Arial" w:cs="Arial"/>
          <w:b/>
          <w:color w:val="212121"/>
          <w:sz w:val="28"/>
          <w:szCs w:val="28"/>
          <w:shd w:val="clear" w:color="auto" w:fill="FFFFFF"/>
        </w:rPr>
        <w:t>Review the training and help resources.</w:t>
      </w:r>
    </w:p>
    <w:p w14:paraId="33262A4F" w14:textId="77777777" w:rsidR="007472B1" w:rsidRDefault="007472B1" w:rsidP="00401C7E">
      <w:pPr>
        <w:rPr>
          <w:rFonts w:ascii="Arial" w:eastAsia="Times New Roman" w:hAnsi="Arial" w:cs="Arial"/>
          <w:color w:val="000000" w:themeColor="text1"/>
        </w:rPr>
      </w:pPr>
    </w:p>
    <w:p w14:paraId="5875D883" w14:textId="56D24106" w:rsidR="005A06C0" w:rsidRDefault="007D71E5" w:rsidP="00401C7E">
      <w:pPr>
        <w:rPr>
          <w:rFonts w:ascii="Arial" w:eastAsia="Times New Roman" w:hAnsi="Arial" w:cs="Arial"/>
          <w:color w:val="000000" w:themeColor="text1"/>
        </w:rPr>
      </w:pPr>
      <w:r w:rsidRPr="007D71E5">
        <w:rPr>
          <w:rFonts w:ascii="Arial" w:eastAsia="Times New Roman" w:hAnsi="Arial" w:cs="Arial"/>
          <w:noProof/>
          <w:color w:val="000000" w:themeColor="text1"/>
        </w:rPr>
        <w:drawing>
          <wp:inline distT="0" distB="0" distL="0" distR="0" wp14:anchorId="5B157452" wp14:editId="3DB7E68A">
            <wp:extent cx="6858000" cy="22637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858000" cy="2263775"/>
                    </a:xfrm>
                    <a:prstGeom prst="rect">
                      <a:avLst/>
                    </a:prstGeom>
                  </pic:spPr>
                </pic:pic>
              </a:graphicData>
            </a:graphic>
          </wp:inline>
        </w:drawing>
      </w:r>
    </w:p>
    <w:p w14:paraId="5A31F370" w14:textId="77777777" w:rsidR="007472B1" w:rsidRDefault="007472B1" w:rsidP="00401C7E">
      <w:pPr>
        <w:rPr>
          <w:rFonts w:ascii="Arial" w:eastAsia="Times New Roman" w:hAnsi="Arial" w:cs="Arial"/>
          <w:color w:val="000000" w:themeColor="text1"/>
        </w:rPr>
      </w:pPr>
    </w:p>
    <w:p w14:paraId="4954E841" w14:textId="77777777" w:rsidR="007472B1" w:rsidRDefault="007472B1" w:rsidP="00401C7E">
      <w:pPr>
        <w:rPr>
          <w:rFonts w:ascii="Arial" w:eastAsia="Times New Roman" w:hAnsi="Arial" w:cs="Arial"/>
          <w:color w:val="000000" w:themeColor="text1"/>
        </w:rPr>
      </w:pPr>
    </w:p>
    <w:p w14:paraId="25F48ABB" w14:textId="77777777" w:rsidR="007472B1" w:rsidRDefault="007472B1" w:rsidP="00401C7E">
      <w:pPr>
        <w:rPr>
          <w:rFonts w:ascii="Arial" w:eastAsia="Times New Roman" w:hAnsi="Arial" w:cs="Arial"/>
          <w:color w:val="000000" w:themeColor="text1"/>
        </w:rPr>
      </w:pPr>
    </w:p>
    <w:p w14:paraId="4E6ED993" w14:textId="77777777" w:rsidR="007472B1" w:rsidRDefault="007472B1" w:rsidP="00401C7E">
      <w:pPr>
        <w:rPr>
          <w:rFonts w:ascii="Arial" w:eastAsia="Times New Roman" w:hAnsi="Arial" w:cs="Arial"/>
          <w:color w:val="000000" w:themeColor="text1"/>
        </w:rPr>
      </w:pPr>
    </w:p>
    <w:p w14:paraId="5BC3A604" w14:textId="7BC4DE36" w:rsidR="00994D39" w:rsidRPr="00A67729" w:rsidRDefault="00823BEB" w:rsidP="00401C7E">
      <w:pPr>
        <w:rPr>
          <w:rFonts w:ascii="Arial" w:eastAsia="Times New Roman" w:hAnsi="Arial" w:cs="Arial"/>
          <w:b/>
          <w:color w:val="0070C0"/>
          <w:sz w:val="28"/>
          <w:szCs w:val="28"/>
        </w:rPr>
      </w:pPr>
      <w:r w:rsidRPr="00A67729">
        <w:rPr>
          <w:rFonts w:ascii="Arial" w:eastAsia="Times New Roman" w:hAnsi="Arial" w:cs="Arial"/>
          <w:b/>
          <w:color w:val="0070C0"/>
          <w:sz w:val="28"/>
          <w:szCs w:val="28"/>
        </w:rPr>
        <w:lastRenderedPageBreak/>
        <w:t xml:space="preserve">Create a New </w:t>
      </w:r>
      <w:proofErr w:type="spellStart"/>
      <w:r w:rsidRPr="00A67729">
        <w:rPr>
          <w:rFonts w:ascii="Arial" w:eastAsia="Times New Roman" w:hAnsi="Arial" w:cs="Arial"/>
          <w:b/>
          <w:color w:val="0070C0"/>
          <w:sz w:val="28"/>
          <w:szCs w:val="28"/>
        </w:rPr>
        <w:t>REDCap</w:t>
      </w:r>
      <w:proofErr w:type="spellEnd"/>
      <w:r w:rsidRPr="00A67729">
        <w:rPr>
          <w:rFonts w:ascii="Arial" w:eastAsia="Times New Roman" w:hAnsi="Arial" w:cs="Arial"/>
          <w:b/>
          <w:color w:val="0070C0"/>
          <w:sz w:val="28"/>
          <w:szCs w:val="28"/>
        </w:rPr>
        <w:t xml:space="preserve"> Project</w:t>
      </w:r>
    </w:p>
    <w:p w14:paraId="4A8DB9FF" w14:textId="77777777" w:rsidR="00994D39" w:rsidRDefault="00994D39" w:rsidP="00401C7E">
      <w:pPr>
        <w:rPr>
          <w:rFonts w:ascii="Arial" w:eastAsia="Times New Roman" w:hAnsi="Arial" w:cs="Arial"/>
          <w:color w:val="000000" w:themeColor="text1"/>
        </w:rPr>
      </w:pPr>
    </w:p>
    <w:p w14:paraId="69E53A32" w14:textId="2357F476" w:rsidR="004C599A" w:rsidRDefault="004C599A" w:rsidP="00401C7E">
      <w:pPr>
        <w:rPr>
          <w:rFonts w:ascii="Arial" w:eastAsia="Times New Roman" w:hAnsi="Arial" w:cs="Arial"/>
          <w:color w:val="000000" w:themeColor="text1"/>
        </w:rPr>
      </w:pPr>
      <w:r>
        <w:rPr>
          <w:rFonts w:ascii="Arial" w:eastAsia="Times New Roman" w:hAnsi="Arial" w:cs="Arial"/>
          <w:color w:val="000000" w:themeColor="text1"/>
        </w:rPr>
        <w:t>There are 3 main project types:</w:t>
      </w:r>
    </w:p>
    <w:p w14:paraId="19F69251" w14:textId="77777777" w:rsidR="004C599A" w:rsidRDefault="004C599A" w:rsidP="00401C7E">
      <w:pPr>
        <w:rPr>
          <w:rFonts w:ascii="Arial" w:eastAsia="Times New Roman" w:hAnsi="Arial" w:cs="Arial"/>
          <w:color w:val="000000" w:themeColor="text1"/>
        </w:rPr>
      </w:pPr>
    </w:p>
    <w:p w14:paraId="004A0DD7" w14:textId="29C8A65D" w:rsidR="004C599A" w:rsidRDefault="004C599A" w:rsidP="004C599A">
      <w:pPr>
        <w:pStyle w:val="ListParagraph"/>
        <w:numPr>
          <w:ilvl w:val="0"/>
          <w:numId w:val="4"/>
        </w:numPr>
        <w:rPr>
          <w:rFonts w:ascii="Arial" w:eastAsia="Times New Roman" w:hAnsi="Arial" w:cs="Arial"/>
          <w:color w:val="000000" w:themeColor="text1"/>
        </w:rPr>
      </w:pPr>
      <w:r>
        <w:rPr>
          <w:rFonts w:ascii="Arial" w:eastAsia="Times New Roman" w:hAnsi="Arial" w:cs="Arial"/>
          <w:color w:val="000000" w:themeColor="text1"/>
        </w:rPr>
        <w:t>Survey(s)</w:t>
      </w:r>
    </w:p>
    <w:p w14:paraId="29CFF3CC" w14:textId="349DF709" w:rsidR="004C599A" w:rsidRDefault="004C599A" w:rsidP="004C599A">
      <w:pPr>
        <w:pStyle w:val="ListParagraph"/>
        <w:numPr>
          <w:ilvl w:val="0"/>
          <w:numId w:val="4"/>
        </w:numPr>
        <w:rPr>
          <w:rFonts w:ascii="Arial" w:eastAsia="Times New Roman" w:hAnsi="Arial" w:cs="Arial"/>
          <w:color w:val="000000" w:themeColor="text1"/>
        </w:rPr>
      </w:pPr>
      <w:r>
        <w:rPr>
          <w:rFonts w:ascii="Arial" w:eastAsia="Times New Roman" w:hAnsi="Arial" w:cs="Arial"/>
          <w:color w:val="000000" w:themeColor="text1"/>
        </w:rPr>
        <w:t>Data Entry Forms</w:t>
      </w:r>
    </w:p>
    <w:p w14:paraId="11A2FBAE" w14:textId="4380D618" w:rsidR="004C599A" w:rsidRDefault="004C599A" w:rsidP="004C599A">
      <w:pPr>
        <w:pStyle w:val="ListParagraph"/>
        <w:numPr>
          <w:ilvl w:val="0"/>
          <w:numId w:val="4"/>
        </w:numPr>
        <w:rPr>
          <w:rFonts w:ascii="Arial" w:eastAsia="Times New Roman" w:hAnsi="Arial" w:cs="Arial"/>
          <w:color w:val="000000" w:themeColor="text1"/>
        </w:rPr>
      </w:pPr>
      <w:r>
        <w:rPr>
          <w:rFonts w:ascii="Arial" w:eastAsia="Times New Roman" w:hAnsi="Arial" w:cs="Arial"/>
          <w:color w:val="000000" w:themeColor="text1"/>
        </w:rPr>
        <w:t>Survey + Data Entry Forms</w:t>
      </w:r>
    </w:p>
    <w:p w14:paraId="31242C2C" w14:textId="77777777" w:rsidR="004C599A" w:rsidRPr="004C599A" w:rsidRDefault="004C599A" w:rsidP="004C599A">
      <w:pPr>
        <w:rPr>
          <w:rFonts w:ascii="Arial" w:eastAsia="Times New Roman" w:hAnsi="Arial" w:cs="Arial"/>
          <w:color w:val="000000" w:themeColor="text1"/>
        </w:rPr>
      </w:pPr>
    </w:p>
    <w:p w14:paraId="786D82C9" w14:textId="3BD5F850" w:rsidR="007472B1" w:rsidRDefault="00994D39" w:rsidP="00401C7E">
      <w:pPr>
        <w:rPr>
          <w:rFonts w:ascii="Arial" w:eastAsia="Times New Roman" w:hAnsi="Arial" w:cs="Arial"/>
          <w:color w:val="000000" w:themeColor="text1"/>
        </w:rPr>
      </w:pPr>
      <w:r>
        <w:rPr>
          <w:rFonts w:ascii="Arial" w:eastAsia="Times New Roman" w:hAnsi="Arial" w:cs="Arial"/>
          <w:color w:val="000000" w:themeColor="text1"/>
        </w:rPr>
        <w:t xml:space="preserve">Click on the </w:t>
      </w:r>
      <w:r w:rsidR="004C599A">
        <w:rPr>
          <w:rFonts w:ascii="Arial" w:eastAsia="Times New Roman" w:hAnsi="Arial" w:cs="Arial"/>
          <w:color w:val="000000" w:themeColor="text1"/>
        </w:rPr>
        <w:t>“New Project” tab:</w:t>
      </w:r>
    </w:p>
    <w:p w14:paraId="52DA6F8D" w14:textId="77777777" w:rsidR="005E5411" w:rsidRDefault="005E5411" w:rsidP="00401C7E">
      <w:pPr>
        <w:rPr>
          <w:rFonts w:ascii="Arial" w:eastAsia="Times New Roman" w:hAnsi="Arial" w:cs="Arial"/>
          <w:color w:val="000000" w:themeColor="text1"/>
        </w:rPr>
      </w:pPr>
    </w:p>
    <w:p w14:paraId="20F65D46" w14:textId="6AB9F6DD" w:rsidR="005E5411" w:rsidRDefault="005E5411" w:rsidP="00401C7E">
      <w:pPr>
        <w:rPr>
          <w:rFonts w:ascii="Arial" w:eastAsia="Times New Roman" w:hAnsi="Arial" w:cs="Arial"/>
          <w:color w:val="000000" w:themeColor="text1"/>
        </w:rPr>
      </w:pPr>
      <w:r w:rsidRPr="005E5411">
        <w:rPr>
          <w:rFonts w:ascii="Arial" w:eastAsia="Times New Roman" w:hAnsi="Arial" w:cs="Arial"/>
          <w:noProof/>
          <w:color w:val="000000" w:themeColor="text1"/>
        </w:rPr>
        <w:drawing>
          <wp:inline distT="0" distB="0" distL="0" distR="0" wp14:anchorId="7B407D88" wp14:editId="14FEE2CA">
            <wp:extent cx="6858000" cy="5283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858000" cy="528320"/>
                    </a:xfrm>
                    <a:prstGeom prst="rect">
                      <a:avLst/>
                    </a:prstGeom>
                  </pic:spPr>
                </pic:pic>
              </a:graphicData>
            </a:graphic>
          </wp:inline>
        </w:drawing>
      </w:r>
    </w:p>
    <w:p w14:paraId="1C3F47C4" w14:textId="77777777" w:rsidR="007472B1" w:rsidRDefault="007472B1" w:rsidP="00401C7E">
      <w:pPr>
        <w:rPr>
          <w:rFonts w:ascii="Arial" w:eastAsia="Times New Roman" w:hAnsi="Arial" w:cs="Arial"/>
          <w:color w:val="000000" w:themeColor="text1"/>
        </w:rPr>
      </w:pPr>
    </w:p>
    <w:p w14:paraId="769AB0D0" w14:textId="77777777" w:rsidR="00336F10" w:rsidRDefault="00336F10" w:rsidP="00401C7E">
      <w:pPr>
        <w:rPr>
          <w:rFonts w:ascii="Arial" w:eastAsia="Times New Roman" w:hAnsi="Arial" w:cs="Arial"/>
          <w:color w:val="000000" w:themeColor="text1"/>
        </w:rPr>
      </w:pPr>
    </w:p>
    <w:p w14:paraId="18E70ED9" w14:textId="20FA8018" w:rsidR="007472B1" w:rsidRDefault="005E5411" w:rsidP="00401C7E">
      <w:pPr>
        <w:rPr>
          <w:rFonts w:ascii="Arial" w:eastAsia="Times New Roman" w:hAnsi="Arial" w:cs="Arial"/>
          <w:color w:val="000000" w:themeColor="text1"/>
        </w:rPr>
      </w:pPr>
      <w:r w:rsidRPr="00EC00B6">
        <w:rPr>
          <w:rFonts w:ascii="Arial" w:eastAsia="Times New Roman" w:hAnsi="Arial" w:cs="Arial"/>
          <w:b/>
          <w:color w:val="0070C0"/>
        </w:rPr>
        <w:t>Project Title:</w:t>
      </w:r>
      <w:r w:rsidRPr="00EC00B6">
        <w:rPr>
          <w:rFonts w:ascii="Arial" w:eastAsia="Times New Roman" w:hAnsi="Arial" w:cs="Arial"/>
          <w:color w:val="0070C0"/>
        </w:rPr>
        <w:t xml:space="preserve"> </w:t>
      </w:r>
      <w:r w:rsidR="00720358">
        <w:rPr>
          <w:rFonts w:ascii="Arial" w:eastAsia="Times New Roman" w:hAnsi="Arial" w:cs="Arial"/>
          <w:color w:val="000000" w:themeColor="text1"/>
        </w:rPr>
        <w:t>E</w:t>
      </w:r>
      <w:r>
        <w:rPr>
          <w:rFonts w:ascii="Arial" w:eastAsia="Times New Roman" w:hAnsi="Arial" w:cs="Arial"/>
          <w:color w:val="000000" w:themeColor="text1"/>
        </w:rPr>
        <w:t>nter a title for your project (this can be changed later if needed)</w:t>
      </w:r>
    </w:p>
    <w:p w14:paraId="114F1350" w14:textId="77777777" w:rsidR="005E5411" w:rsidRDefault="005E5411" w:rsidP="00401C7E">
      <w:pPr>
        <w:rPr>
          <w:rFonts w:ascii="Arial" w:eastAsia="Times New Roman" w:hAnsi="Arial" w:cs="Arial"/>
          <w:color w:val="000000" w:themeColor="text1"/>
        </w:rPr>
      </w:pPr>
    </w:p>
    <w:p w14:paraId="62925B1D" w14:textId="189CAAFE" w:rsidR="005E5411" w:rsidRDefault="005E5411" w:rsidP="00401C7E">
      <w:pPr>
        <w:rPr>
          <w:rFonts w:ascii="Arial" w:eastAsia="Times New Roman" w:hAnsi="Arial" w:cs="Arial"/>
          <w:color w:val="000000" w:themeColor="text1"/>
        </w:rPr>
      </w:pPr>
      <w:r w:rsidRPr="00EC00B6">
        <w:rPr>
          <w:rFonts w:ascii="Arial" w:eastAsia="Times New Roman" w:hAnsi="Arial" w:cs="Arial"/>
          <w:b/>
          <w:color w:val="0070C0"/>
        </w:rPr>
        <w:t>Purpose of this project:</w:t>
      </w:r>
      <w:r w:rsidRPr="00EC00B6">
        <w:rPr>
          <w:rFonts w:ascii="Arial" w:eastAsia="Times New Roman" w:hAnsi="Arial" w:cs="Arial"/>
          <w:color w:val="0070C0"/>
        </w:rPr>
        <w:t xml:space="preserve"> </w:t>
      </w:r>
      <w:r>
        <w:rPr>
          <w:rFonts w:ascii="Arial" w:eastAsia="Times New Roman" w:hAnsi="Arial" w:cs="Arial"/>
          <w:color w:val="000000" w:themeColor="text1"/>
        </w:rPr>
        <w:t>Use the drop down and select the purpose</w:t>
      </w:r>
    </w:p>
    <w:p w14:paraId="1AA720A9" w14:textId="3826609E" w:rsidR="005E5411" w:rsidRDefault="005E5411" w:rsidP="005E5411">
      <w:pPr>
        <w:pStyle w:val="ListParagraph"/>
        <w:numPr>
          <w:ilvl w:val="0"/>
          <w:numId w:val="5"/>
        </w:numPr>
        <w:rPr>
          <w:rFonts w:ascii="Arial" w:eastAsia="Times New Roman" w:hAnsi="Arial" w:cs="Arial"/>
          <w:color w:val="000000" w:themeColor="text1"/>
        </w:rPr>
      </w:pPr>
      <w:r w:rsidRPr="005E5411">
        <w:rPr>
          <w:rFonts w:ascii="Arial" w:eastAsia="Times New Roman" w:hAnsi="Arial" w:cs="Arial"/>
          <w:b/>
          <w:color w:val="000000" w:themeColor="text1"/>
        </w:rPr>
        <w:t>Practice/Just for Fun:</w:t>
      </w:r>
      <w:r>
        <w:rPr>
          <w:rFonts w:ascii="Arial" w:eastAsia="Times New Roman" w:hAnsi="Arial" w:cs="Arial"/>
          <w:color w:val="000000" w:themeColor="text1"/>
        </w:rPr>
        <w:t xml:space="preserve"> use this to practice creating a project</w:t>
      </w:r>
    </w:p>
    <w:p w14:paraId="1D67F4C8" w14:textId="6CF39183" w:rsidR="005E5411" w:rsidRDefault="005E5411" w:rsidP="005E5411">
      <w:pPr>
        <w:pStyle w:val="ListParagraph"/>
        <w:numPr>
          <w:ilvl w:val="0"/>
          <w:numId w:val="5"/>
        </w:numPr>
        <w:rPr>
          <w:rFonts w:ascii="Arial" w:eastAsia="Times New Roman" w:hAnsi="Arial" w:cs="Arial"/>
          <w:color w:val="000000" w:themeColor="text1"/>
        </w:rPr>
      </w:pPr>
      <w:r w:rsidRPr="005E5411">
        <w:rPr>
          <w:rFonts w:ascii="Arial" w:eastAsia="Times New Roman" w:hAnsi="Arial" w:cs="Arial"/>
          <w:b/>
          <w:color w:val="000000" w:themeColor="text1"/>
        </w:rPr>
        <w:t>Operational Support:</w:t>
      </w:r>
      <w:r>
        <w:rPr>
          <w:rFonts w:ascii="Arial" w:eastAsia="Times New Roman" w:hAnsi="Arial" w:cs="Arial"/>
          <w:color w:val="000000" w:themeColor="text1"/>
        </w:rPr>
        <w:t xml:space="preserve"> use this for tracking specific department information processes</w:t>
      </w:r>
    </w:p>
    <w:p w14:paraId="33555D93" w14:textId="734D1D35" w:rsidR="005E5411" w:rsidRDefault="005E5411" w:rsidP="005E5411">
      <w:pPr>
        <w:pStyle w:val="ListParagraph"/>
        <w:numPr>
          <w:ilvl w:val="0"/>
          <w:numId w:val="5"/>
        </w:numPr>
        <w:rPr>
          <w:rFonts w:ascii="Arial" w:eastAsia="Times New Roman" w:hAnsi="Arial" w:cs="Arial"/>
          <w:color w:val="000000" w:themeColor="text1"/>
        </w:rPr>
      </w:pPr>
      <w:r w:rsidRPr="005E5411">
        <w:rPr>
          <w:rFonts w:ascii="Arial" w:eastAsia="Times New Roman" w:hAnsi="Arial" w:cs="Arial"/>
          <w:b/>
          <w:color w:val="000000" w:themeColor="text1"/>
        </w:rPr>
        <w:t>Research:</w:t>
      </w:r>
      <w:r>
        <w:rPr>
          <w:rFonts w:ascii="Arial" w:eastAsia="Times New Roman" w:hAnsi="Arial" w:cs="Arial"/>
          <w:color w:val="000000" w:themeColor="text1"/>
        </w:rPr>
        <w:t xml:space="preserve"> if this is an IRB approved project,</w:t>
      </w:r>
      <w:r w:rsidRPr="005E5411">
        <w:rPr>
          <w:rFonts w:ascii="Arial" w:eastAsia="Times New Roman" w:hAnsi="Arial" w:cs="Arial"/>
          <w:color w:val="000000" w:themeColor="text1"/>
        </w:rPr>
        <w:t xml:space="preserve"> you will be prompted to enter the PI information and the IRB#</w:t>
      </w:r>
    </w:p>
    <w:p w14:paraId="706662A0" w14:textId="69896A73" w:rsidR="005E5411" w:rsidRDefault="005E5411" w:rsidP="005E5411">
      <w:pPr>
        <w:pStyle w:val="ListParagraph"/>
        <w:numPr>
          <w:ilvl w:val="0"/>
          <w:numId w:val="5"/>
        </w:numPr>
        <w:rPr>
          <w:rFonts w:ascii="Arial" w:eastAsia="Times New Roman" w:hAnsi="Arial" w:cs="Arial"/>
          <w:color w:val="000000" w:themeColor="text1"/>
        </w:rPr>
      </w:pPr>
      <w:r w:rsidRPr="005E5411">
        <w:rPr>
          <w:rFonts w:ascii="Arial" w:eastAsia="Times New Roman" w:hAnsi="Arial" w:cs="Arial"/>
          <w:b/>
          <w:color w:val="000000" w:themeColor="text1"/>
        </w:rPr>
        <w:t>Quality:</w:t>
      </w:r>
      <w:r>
        <w:rPr>
          <w:rFonts w:ascii="Arial" w:eastAsia="Times New Roman" w:hAnsi="Arial" w:cs="Arial"/>
          <w:color w:val="000000" w:themeColor="text1"/>
        </w:rPr>
        <w:t xml:space="preserve"> use this for projects that help with goals and performance improvement</w:t>
      </w:r>
    </w:p>
    <w:p w14:paraId="22E29561" w14:textId="57C5B12A" w:rsidR="005E5411" w:rsidRPr="005E5411" w:rsidRDefault="005E5411" w:rsidP="005E5411">
      <w:pPr>
        <w:pStyle w:val="ListParagraph"/>
        <w:numPr>
          <w:ilvl w:val="0"/>
          <w:numId w:val="5"/>
        </w:numPr>
        <w:rPr>
          <w:rFonts w:ascii="Arial" w:eastAsia="Times New Roman" w:hAnsi="Arial" w:cs="Arial"/>
          <w:color w:val="000000" w:themeColor="text1"/>
        </w:rPr>
      </w:pPr>
      <w:r w:rsidRPr="005E5411">
        <w:rPr>
          <w:rFonts w:ascii="Arial" w:eastAsia="Times New Roman" w:hAnsi="Arial" w:cs="Arial"/>
          <w:b/>
          <w:color w:val="000000" w:themeColor="text1"/>
        </w:rPr>
        <w:t>Other:</w:t>
      </w:r>
      <w:r>
        <w:rPr>
          <w:rFonts w:ascii="Arial" w:eastAsia="Times New Roman" w:hAnsi="Arial" w:cs="Arial"/>
          <w:color w:val="000000" w:themeColor="text1"/>
        </w:rPr>
        <w:t xml:space="preserve"> if you choose this option, please specify purpose</w:t>
      </w:r>
    </w:p>
    <w:p w14:paraId="7331563F" w14:textId="77777777" w:rsidR="007472B1" w:rsidRDefault="007472B1" w:rsidP="00401C7E">
      <w:pPr>
        <w:rPr>
          <w:rFonts w:ascii="Arial" w:eastAsia="Times New Roman" w:hAnsi="Arial" w:cs="Arial"/>
          <w:color w:val="000000" w:themeColor="text1"/>
        </w:rPr>
      </w:pPr>
    </w:p>
    <w:p w14:paraId="46C6B0AA" w14:textId="1E86731B" w:rsidR="007472B1" w:rsidRDefault="00336F10" w:rsidP="00401C7E">
      <w:pPr>
        <w:rPr>
          <w:rFonts w:ascii="Arial" w:eastAsia="Times New Roman" w:hAnsi="Arial" w:cs="Arial"/>
          <w:color w:val="000000" w:themeColor="text1"/>
        </w:rPr>
      </w:pPr>
      <w:r w:rsidRPr="00336F10">
        <w:rPr>
          <w:rFonts w:ascii="Arial" w:eastAsia="Times New Roman" w:hAnsi="Arial" w:cs="Arial"/>
          <w:noProof/>
          <w:color w:val="000000" w:themeColor="text1"/>
        </w:rPr>
        <w:drawing>
          <wp:inline distT="0" distB="0" distL="0" distR="0" wp14:anchorId="26FA968C" wp14:editId="5D1D6580">
            <wp:extent cx="6858000" cy="305879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58000" cy="3058795"/>
                    </a:xfrm>
                    <a:prstGeom prst="rect">
                      <a:avLst/>
                    </a:prstGeom>
                  </pic:spPr>
                </pic:pic>
              </a:graphicData>
            </a:graphic>
          </wp:inline>
        </w:drawing>
      </w:r>
    </w:p>
    <w:p w14:paraId="4BCBD13E" w14:textId="77777777" w:rsidR="00336F10" w:rsidRDefault="00336F10" w:rsidP="00401C7E">
      <w:pPr>
        <w:rPr>
          <w:rFonts w:ascii="Arial" w:eastAsia="Times New Roman" w:hAnsi="Arial" w:cs="Arial"/>
          <w:color w:val="000000" w:themeColor="text1"/>
        </w:rPr>
      </w:pPr>
    </w:p>
    <w:p w14:paraId="65270705" w14:textId="77777777" w:rsidR="00336F10" w:rsidRDefault="00336F10" w:rsidP="00401C7E">
      <w:pPr>
        <w:rPr>
          <w:rFonts w:ascii="Arial" w:eastAsia="Times New Roman" w:hAnsi="Arial" w:cs="Arial"/>
          <w:color w:val="000000" w:themeColor="text1"/>
        </w:rPr>
      </w:pPr>
    </w:p>
    <w:p w14:paraId="2545404E" w14:textId="77777777" w:rsidR="00336F10" w:rsidRDefault="00336F10" w:rsidP="00401C7E">
      <w:pPr>
        <w:rPr>
          <w:rFonts w:ascii="Arial" w:eastAsia="Times New Roman" w:hAnsi="Arial" w:cs="Arial"/>
          <w:color w:val="000000" w:themeColor="text1"/>
        </w:rPr>
      </w:pPr>
    </w:p>
    <w:p w14:paraId="6CC0C2FB" w14:textId="461A20F0" w:rsidR="00336F10" w:rsidRDefault="00336F10" w:rsidP="00401C7E">
      <w:pPr>
        <w:rPr>
          <w:rFonts w:ascii="Arial" w:eastAsia="Times New Roman" w:hAnsi="Arial" w:cs="Arial"/>
          <w:color w:val="000000" w:themeColor="text1"/>
        </w:rPr>
      </w:pPr>
      <w:r w:rsidRPr="00EC00B6">
        <w:rPr>
          <w:rFonts w:ascii="Arial" w:eastAsia="Times New Roman" w:hAnsi="Arial" w:cs="Arial"/>
          <w:b/>
          <w:color w:val="0070C0"/>
        </w:rPr>
        <w:lastRenderedPageBreak/>
        <w:t>Start from scratch project or begin with a template project:</w:t>
      </w:r>
      <w:r w:rsidRPr="00EC00B6">
        <w:rPr>
          <w:rFonts w:ascii="Arial" w:eastAsia="Times New Roman" w:hAnsi="Arial" w:cs="Arial"/>
          <w:color w:val="0070C0"/>
        </w:rPr>
        <w:t xml:space="preserve"> </w:t>
      </w:r>
      <w:r>
        <w:rPr>
          <w:rFonts w:ascii="Arial" w:eastAsia="Times New Roman" w:hAnsi="Arial" w:cs="Arial"/>
          <w:color w:val="000000" w:themeColor="text1"/>
        </w:rPr>
        <w:t xml:space="preserve">it is recommended to “Create an empty project” until you become familiar with </w:t>
      </w:r>
      <w:proofErr w:type="spellStart"/>
      <w:r>
        <w:rPr>
          <w:rFonts w:ascii="Arial" w:eastAsia="Times New Roman" w:hAnsi="Arial" w:cs="Arial"/>
          <w:color w:val="000000" w:themeColor="text1"/>
        </w:rPr>
        <w:t>REDCap</w:t>
      </w:r>
      <w:proofErr w:type="spellEnd"/>
      <w:r>
        <w:rPr>
          <w:rFonts w:ascii="Arial" w:eastAsia="Times New Roman" w:hAnsi="Arial" w:cs="Arial"/>
          <w:color w:val="000000" w:themeColor="text1"/>
        </w:rPr>
        <w:t>.</w:t>
      </w:r>
    </w:p>
    <w:p w14:paraId="736E7512" w14:textId="77777777" w:rsidR="00336F10" w:rsidRDefault="00336F10" w:rsidP="00401C7E">
      <w:pPr>
        <w:rPr>
          <w:rFonts w:ascii="Arial" w:eastAsia="Times New Roman" w:hAnsi="Arial" w:cs="Arial"/>
          <w:color w:val="000000" w:themeColor="text1"/>
        </w:rPr>
      </w:pPr>
    </w:p>
    <w:p w14:paraId="6F8E243B" w14:textId="6552CD11" w:rsidR="00336F10" w:rsidRDefault="00336F10" w:rsidP="00401C7E">
      <w:pPr>
        <w:rPr>
          <w:rFonts w:ascii="Arial" w:eastAsia="Times New Roman" w:hAnsi="Arial" w:cs="Arial"/>
          <w:color w:val="000000" w:themeColor="text1"/>
        </w:rPr>
      </w:pPr>
      <w:r>
        <w:rPr>
          <w:rFonts w:ascii="Arial" w:eastAsia="Times New Roman" w:hAnsi="Arial" w:cs="Arial"/>
          <w:color w:val="000000" w:themeColor="text1"/>
        </w:rPr>
        <w:t>Once you are ready, click “Create Project”</w:t>
      </w:r>
    </w:p>
    <w:p w14:paraId="3491E7B5" w14:textId="77777777" w:rsidR="00336F10" w:rsidRDefault="00336F10" w:rsidP="00401C7E">
      <w:pPr>
        <w:rPr>
          <w:rFonts w:ascii="Arial" w:eastAsia="Times New Roman" w:hAnsi="Arial" w:cs="Arial"/>
          <w:color w:val="000000" w:themeColor="text1"/>
        </w:rPr>
      </w:pPr>
    </w:p>
    <w:p w14:paraId="5C72DF1F" w14:textId="1D80C7F1" w:rsidR="00336F10" w:rsidRDefault="00245355" w:rsidP="00401C7E">
      <w:pPr>
        <w:rPr>
          <w:rFonts w:ascii="Arial" w:eastAsia="Times New Roman" w:hAnsi="Arial" w:cs="Arial"/>
          <w:color w:val="000000" w:themeColor="text1"/>
        </w:rPr>
      </w:pPr>
      <w:r w:rsidRPr="00245355">
        <w:rPr>
          <w:rFonts w:ascii="Arial" w:eastAsia="Times New Roman" w:hAnsi="Arial" w:cs="Arial"/>
          <w:noProof/>
          <w:color w:val="000000" w:themeColor="text1"/>
        </w:rPr>
        <w:drawing>
          <wp:inline distT="0" distB="0" distL="0" distR="0" wp14:anchorId="70832025" wp14:editId="42DC9078">
            <wp:extent cx="6858000" cy="2971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858000" cy="2971800"/>
                    </a:xfrm>
                    <a:prstGeom prst="rect">
                      <a:avLst/>
                    </a:prstGeom>
                  </pic:spPr>
                </pic:pic>
              </a:graphicData>
            </a:graphic>
          </wp:inline>
        </w:drawing>
      </w:r>
    </w:p>
    <w:p w14:paraId="4F743450" w14:textId="77777777" w:rsidR="007472B1" w:rsidRDefault="007472B1" w:rsidP="00401C7E">
      <w:pPr>
        <w:rPr>
          <w:rFonts w:ascii="Arial" w:eastAsia="Times New Roman" w:hAnsi="Arial" w:cs="Arial"/>
          <w:color w:val="000000" w:themeColor="text1"/>
        </w:rPr>
      </w:pPr>
    </w:p>
    <w:p w14:paraId="3807B0A3" w14:textId="68D7A8A2" w:rsidR="007472B1" w:rsidRPr="00A67729" w:rsidRDefault="00EC00B6" w:rsidP="00401C7E">
      <w:pPr>
        <w:rPr>
          <w:rFonts w:ascii="Arial" w:eastAsia="Times New Roman" w:hAnsi="Arial" w:cs="Arial"/>
          <w:b/>
          <w:color w:val="0070C0"/>
          <w:sz w:val="28"/>
          <w:szCs w:val="28"/>
        </w:rPr>
      </w:pPr>
      <w:r w:rsidRPr="00A67729">
        <w:rPr>
          <w:rFonts w:ascii="Arial" w:eastAsia="Times New Roman" w:hAnsi="Arial" w:cs="Arial"/>
          <w:b/>
          <w:color w:val="0070C0"/>
          <w:sz w:val="28"/>
          <w:szCs w:val="28"/>
        </w:rPr>
        <w:t>Main Project Settings:</w:t>
      </w:r>
    </w:p>
    <w:p w14:paraId="346D3F05" w14:textId="77777777" w:rsidR="00EC00B6" w:rsidRDefault="00EC00B6" w:rsidP="00401C7E">
      <w:pPr>
        <w:rPr>
          <w:rFonts w:ascii="Arial" w:eastAsia="Times New Roman" w:hAnsi="Arial" w:cs="Arial"/>
          <w:b/>
          <w:color w:val="0070C0"/>
        </w:rPr>
      </w:pPr>
    </w:p>
    <w:p w14:paraId="66C53671" w14:textId="779945A4" w:rsidR="00EC00B6" w:rsidRPr="00475031" w:rsidRDefault="00EC00B6" w:rsidP="00EC00B6">
      <w:pPr>
        <w:widowControl w:val="0"/>
        <w:autoSpaceDE w:val="0"/>
        <w:autoSpaceDN w:val="0"/>
        <w:adjustRightInd w:val="0"/>
        <w:spacing w:after="240"/>
        <w:rPr>
          <w:rFonts w:ascii="Arial" w:hAnsi="Arial" w:cs="Arial"/>
        </w:rPr>
      </w:pPr>
      <w:r w:rsidRPr="00475031">
        <w:rPr>
          <w:rFonts w:ascii="Arial" w:hAnsi="Arial" w:cs="Arial"/>
          <w:b/>
          <w:bCs/>
        </w:rPr>
        <w:t xml:space="preserve">Use longitudinal data collection with repeating forms: </w:t>
      </w:r>
      <w:r w:rsidRPr="00475031">
        <w:rPr>
          <w:rFonts w:ascii="Arial" w:hAnsi="Arial" w:cs="Arial"/>
        </w:rPr>
        <w:t xml:space="preserve">Click Enable if your project will contain instruments that will be used to collect data numerous times. For an example, you are going to collect lab results over ten visits for the same participant. </w:t>
      </w:r>
    </w:p>
    <w:p w14:paraId="4E118CBA" w14:textId="77777777" w:rsidR="00EC00B6" w:rsidRPr="00475031" w:rsidRDefault="00EC00B6" w:rsidP="00EC00B6">
      <w:pPr>
        <w:widowControl w:val="0"/>
        <w:autoSpaceDE w:val="0"/>
        <w:autoSpaceDN w:val="0"/>
        <w:adjustRightInd w:val="0"/>
        <w:spacing w:after="240"/>
        <w:rPr>
          <w:rFonts w:ascii="Arial" w:eastAsia="MS Mincho" w:hAnsi="Arial" w:cs="Arial"/>
        </w:rPr>
      </w:pPr>
      <w:r w:rsidRPr="00475031">
        <w:rPr>
          <w:rFonts w:ascii="Arial" w:hAnsi="Arial" w:cs="Arial"/>
          <w:b/>
          <w:bCs/>
        </w:rPr>
        <w:t xml:space="preserve">Use surveys in this project: </w:t>
      </w:r>
      <w:r w:rsidRPr="00475031">
        <w:rPr>
          <w:rFonts w:ascii="Arial" w:hAnsi="Arial" w:cs="Arial"/>
        </w:rPr>
        <w:t>Click Enable if your project will contain surveys.</w:t>
      </w:r>
      <w:r w:rsidRPr="00475031">
        <w:rPr>
          <w:rFonts w:ascii="MS Mincho" w:eastAsia="MS Mincho" w:hAnsi="MS Mincho" w:cs="MS Mincho"/>
        </w:rPr>
        <w:t> </w:t>
      </w:r>
    </w:p>
    <w:p w14:paraId="36C67C3F" w14:textId="1250A7FF" w:rsidR="00EC00B6" w:rsidRPr="00475031" w:rsidRDefault="00EC00B6" w:rsidP="00EC00B6">
      <w:pPr>
        <w:widowControl w:val="0"/>
        <w:autoSpaceDE w:val="0"/>
        <w:autoSpaceDN w:val="0"/>
        <w:adjustRightInd w:val="0"/>
        <w:spacing w:after="240"/>
        <w:rPr>
          <w:rFonts w:ascii="Arial" w:hAnsi="Arial" w:cs="Arial"/>
        </w:rPr>
      </w:pPr>
      <w:r w:rsidRPr="00475031">
        <w:rPr>
          <w:rFonts w:ascii="Arial" w:hAnsi="Arial" w:cs="Arial"/>
          <w:b/>
          <w:bCs/>
        </w:rPr>
        <w:t xml:space="preserve">Modify project title, purpose, </w:t>
      </w:r>
      <w:proofErr w:type="spellStart"/>
      <w:r w:rsidRPr="00475031">
        <w:rPr>
          <w:rFonts w:ascii="Arial" w:hAnsi="Arial" w:cs="Arial"/>
          <w:b/>
          <w:bCs/>
        </w:rPr>
        <w:t>etc</w:t>
      </w:r>
      <w:proofErr w:type="spellEnd"/>
      <w:r w:rsidRPr="00475031">
        <w:rPr>
          <w:rFonts w:ascii="Arial" w:hAnsi="Arial" w:cs="Arial"/>
          <w:b/>
          <w:bCs/>
        </w:rPr>
        <w:t xml:space="preserve">: </w:t>
      </w:r>
      <w:r w:rsidRPr="00475031">
        <w:rPr>
          <w:rFonts w:ascii="Arial" w:hAnsi="Arial" w:cs="Arial"/>
        </w:rPr>
        <w:t xml:space="preserve">Click this icon if you would like to change your project title or purpose. </w:t>
      </w:r>
    </w:p>
    <w:p w14:paraId="1204433A" w14:textId="302878E5" w:rsidR="00DA0414" w:rsidRDefault="00DA0414" w:rsidP="00EC00B6">
      <w:pPr>
        <w:widowControl w:val="0"/>
        <w:autoSpaceDE w:val="0"/>
        <w:autoSpaceDN w:val="0"/>
        <w:adjustRightInd w:val="0"/>
        <w:spacing w:after="240"/>
        <w:rPr>
          <w:rFonts w:cs="Times"/>
        </w:rPr>
      </w:pPr>
      <w:r w:rsidRPr="00DA0414">
        <w:rPr>
          <w:rFonts w:cs="Times"/>
          <w:noProof/>
        </w:rPr>
        <w:drawing>
          <wp:inline distT="0" distB="0" distL="0" distR="0" wp14:anchorId="1BB2A37D" wp14:editId="683B91E1">
            <wp:extent cx="6858000" cy="2056130"/>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2056130"/>
                    </a:xfrm>
                    <a:prstGeom prst="rect">
                      <a:avLst/>
                    </a:prstGeom>
                  </pic:spPr>
                </pic:pic>
              </a:graphicData>
            </a:graphic>
          </wp:inline>
        </w:drawing>
      </w:r>
    </w:p>
    <w:p w14:paraId="7BB540D2" w14:textId="77777777" w:rsidR="001B7ECB" w:rsidRDefault="001B7ECB" w:rsidP="00EC00B6">
      <w:pPr>
        <w:widowControl w:val="0"/>
        <w:autoSpaceDE w:val="0"/>
        <w:autoSpaceDN w:val="0"/>
        <w:adjustRightInd w:val="0"/>
        <w:spacing w:after="240"/>
        <w:rPr>
          <w:rFonts w:cs="Times"/>
        </w:rPr>
      </w:pPr>
    </w:p>
    <w:p w14:paraId="35F28DBF" w14:textId="77777777" w:rsidR="001B7ECB" w:rsidRPr="00475031" w:rsidRDefault="001B7ECB" w:rsidP="001B7ECB">
      <w:pPr>
        <w:widowControl w:val="0"/>
        <w:autoSpaceDE w:val="0"/>
        <w:autoSpaceDN w:val="0"/>
        <w:adjustRightInd w:val="0"/>
        <w:spacing w:after="240"/>
        <w:rPr>
          <w:rFonts w:ascii="Arial" w:hAnsi="Arial" w:cs="Arial"/>
        </w:rPr>
      </w:pPr>
      <w:r w:rsidRPr="00475031">
        <w:rPr>
          <w:rFonts w:ascii="Arial" w:hAnsi="Arial" w:cs="Arial"/>
        </w:rPr>
        <w:t xml:space="preserve">Once you are finished with your main project settings, click “I’m done”. This will serve as a visual check mark that this section is completed. </w:t>
      </w:r>
      <w:r w:rsidRPr="00475031">
        <w:rPr>
          <w:rFonts w:ascii="Arial" w:hAnsi="Arial" w:cs="Arial"/>
          <w:b/>
          <w:bCs/>
        </w:rPr>
        <w:t xml:space="preserve">Note: </w:t>
      </w:r>
      <w:r w:rsidRPr="00475031">
        <w:rPr>
          <w:rFonts w:ascii="Arial" w:hAnsi="Arial" w:cs="Arial"/>
        </w:rPr>
        <w:t xml:space="preserve">You can always go back and change your settings while in Development mode. </w:t>
      </w:r>
    </w:p>
    <w:p w14:paraId="3F15FF40" w14:textId="7BD9AC89" w:rsidR="00D00DB7" w:rsidRDefault="00D00DB7" w:rsidP="001B7ECB">
      <w:pPr>
        <w:widowControl w:val="0"/>
        <w:autoSpaceDE w:val="0"/>
        <w:autoSpaceDN w:val="0"/>
        <w:adjustRightInd w:val="0"/>
        <w:spacing w:after="240"/>
        <w:rPr>
          <w:rFonts w:cs="Times"/>
        </w:rPr>
      </w:pPr>
      <w:r w:rsidRPr="00D00DB7">
        <w:rPr>
          <w:rFonts w:cs="Times"/>
          <w:noProof/>
        </w:rPr>
        <w:drawing>
          <wp:inline distT="0" distB="0" distL="0" distR="0" wp14:anchorId="64364700" wp14:editId="5D847F56">
            <wp:extent cx="6858000" cy="127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858000" cy="1270000"/>
                    </a:xfrm>
                    <a:prstGeom prst="rect">
                      <a:avLst/>
                    </a:prstGeom>
                  </pic:spPr>
                </pic:pic>
              </a:graphicData>
            </a:graphic>
          </wp:inline>
        </w:drawing>
      </w:r>
    </w:p>
    <w:p w14:paraId="68BCF489" w14:textId="77777777" w:rsidR="00BF3BC9" w:rsidRDefault="00BF3BC9" w:rsidP="005D0B81">
      <w:pPr>
        <w:widowControl w:val="0"/>
        <w:autoSpaceDE w:val="0"/>
        <w:autoSpaceDN w:val="0"/>
        <w:adjustRightInd w:val="0"/>
        <w:spacing w:after="120"/>
        <w:rPr>
          <w:rFonts w:cs="Times"/>
        </w:rPr>
      </w:pPr>
    </w:p>
    <w:p w14:paraId="38D6AC58" w14:textId="569EF74E" w:rsidR="00D00DB7" w:rsidRPr="00A67729" w:rsidRDefault="00BF3BC9" w:rsidP="001B7ECB">
      <w:pPr>
        <w:widowControl w:val="0"/>
        <w:autoSpaceDE w:val="0"/>
        <w:autoSpaceDN w:val="0"/>
        <w:adjustRightInd w:val="0"/>
        <w:spacing w:after="240"/>
        <w:rPr>
          <w:rFonts w:ascii="Arial" w:hAnsi="Arial" w:cs="Arial"/>
          <w:b/>
          <w:color w:val="0070C0"/>
          <w:sz w:val="28"/>
          <w:szCs w:val="28"/>
        </w:rPr>
      </w:pPr>
      <w:r w:rsidRPr="00A67729">
        <w:rPr>
          <w:rFonts w:ascii="Arial" w:hAnsi="Arial" w:cs="Arial"/>
          <w:b/>
          <w:color w:val="0070C0"/>
          <w:sz w:val="28"/>
          <w:szCs w:val="28"/>
        </w:rPr>
        <w:t>Design your data collection instruments (forms/surveys)</w:t>
      </w:r>
    </w:p>
    <w:p w14:paraId="7D6BFE66" w14:textId="77777777" w:rsidR="00BF3BC9" w:rsidRPr="00475031" w:rsidRDefault="00BF3BC9" w:rsidP="00BF3BC9">
      <w:pPr>
        <w:widowControl w:val="0"/>
        <w:autoSpaceDE w:val="0"/>
        <w:autoSpaceDN w:val="0"/>
        <w:adjustRightInd w:val="0"/>
        <w:spacing w:after="240"/>
        <w:rPr>
          <w:rFonts w:ascii="Arial" w:eastAsia="MS Mincho" w:hAnsi="Arial" w:cs="Arial"/>
        </w:rPr>
      </w:pPr>
      <w:r w:rsidRPr="00475031">
        <w:rPr>
          <w:rFonts w:ascii="Arial" w:hAnsi="Arial" w:cs="Arial"/>
          <w:b/>
          <w:bCs/>
        </w:rPr>
        <w:t xml:space="preserve">Online Designer: </w:t>
      </w:r>
      <w:r w:rsidRPr="00475031">
        <w:rPr>
          <w:rFonts w:ascii="Arial" w:hAnsi="Arial" w:cs="Arial"/>
        </w:rPr>
        <w:t>Click Online Designer to start building your data collection instruments</w:t>
      </w:r>
      <w:r w:rsidRPr="00475031">
        <w:rPr>
          <w:rFonts w:ascii="MS Mincho" w:eastAsia="MS Mincho" w:hAnsi="MS Mincho" w:cs="MS Mincho"/>
        </w:rPr>
        <w:t> </w:t>
      </w:r>
    </w:p>
    <w:p w14:paraId="3D1B3AAB" w14:textId="16A28FCC" w:rsidR="00914B05" w:rsidRPr="00BC5659" w:rsidRDefault="00BF3BC9" w:rsidP="00BF3BC9">
      <w:pPr>
        <w:widowControl w:val="0"/>
        <w:autoSpaceDE w:val="0"/>
        <w:autoSpaceDN w:val="0"/>
        <w:adjustRightInd w:val="0"/>
        <w:spacing w:after="240"/>
        <w:rPr>
          <w:rFonts w:ascii="Arial" w:hAnsi="Arial" w:cs="Arial"/>
        </w:rPr>
      </w:pPr>
      <w:r w:rsidRPr="00475031">
        <w:rPr>
          <w:rFonts w:ascii="Arial" w:hAnsi="Arial" w:cs="Arial"/>
          <w:b/>
          <w:bCs/>
        </w:rPr>
        <w:t xml:space="preserve">Data Dictionary: </w:t>
      </w:r>
      <w:r w:rsidRPr="00475031">
        <w:rPr>
          <w:rFonts w:ascii="Arial" w:hAnsi="Arial" w:cs="Arial"/>
        </w:rPr>
        <w:t xml:space="preserve">Alternatively, you may upload your data dictionary via an Excel csv file </w:t>
      </w:r>
      <w:proofErr w:type="gramStart"/>
      <w:r w:rsidRPr="00475031">
        <w:rPr>
          <w:rFonts w:ascii="Arial" w:hAnsi="Arial" w:cs="Arial"/>
        </w:rPr>
        <w:t>in order to</w:t>
      </w:r>
      <w:proofErr w:type="gramEnd"/>
      <w:r w:rsidRPr="00475031">
        <w:rPr>
          <w:rFonts w:ascii="Arial" w:hAnsi="Arial" w:cs="Arial"/>
        </w:rPr>
        <w:t xml:space="preserve"> build your data collection instruments. </w:t>
      </w:r>
      <w:r w:rsidRPr="00475031">
        <w:rPr>
          <w:rFonts w:ascii="Arial" w:hAnsi="Arial" w:cs="Arial"/>
          <w:b/>
          <w:bCs/>
        </w:rPr>
        <w:t xml:space="preserve">Note: </w:t>
      </w:r>
      <w:r w:rsidRPr="00475031">
        <w:rPr>
          <w:rFonts w:ascii="Arial" w:hAnsi="Arial" w:cs="Arial"/>
        </w:rPr>
        <w:t xml:space="preserve">This is considered an advanced step and should not be used unless you are an experienced user. </w:t>
      </w:r>
    </w:p>
    <w:p w14:paraId="1D24EBC7" w14:textId="11B545BB" w:rsidR="00914B05" w:rsidRDefault="00EE36F8" w:rsidP="00BF3BC9">
      <w:pPr>
        <w:widowControl w:val="0"/>
        <w:autoSpaceDE w:val="0"/>
        <w:autoSpaceDN w:val="0"/>
        <w:adjustRightInd w:val="0"/>
        <w:spacing w:after="240"/>
        <w:rPr>
          <w:rFonts w:cs="Times"/>
        </w:rPr>
      </w:pPr>
      <w:r w:rsidRPr="00EE36F8">
        <w:rPr>
          <w:rFonts w:cs="Times"/>
          <w:noProof/>
        </w:rPr>
        <w:drawing>
          <wp:inline distT="0" distB="0" distL="0" distR="0" wp14:anchorId="7240C756" wp14:editId="30CDB92F">
            <wp:extent cx="6858000" cy="19862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58000" cy="1986280"/>
                    </a:xfrm>
                    <a:prstGeom prst="rect">
                      <a:avLst/>
                    </a:prstGeom>
                  </pic:spPr>
                </pic:pic>
              </a:graphicData>
            </a:graphic>
          </wp:inline>
        </w:drawing>
      </w:r>
    </w:p>
    <w:p w14:paraId="3459F307" w14:textId="77777777" w:rsidR="00BC5659" w:rsidRDefault="00BC5659" w:rsidP="00BF3BC9">
      <w:pPr>
        <w:widowControl w:val="0"/>
        <w:autoSpaceDE w:val="0"/>
        <w:autoSpaceDN w:val="0"/>
        <w:adjustRightInd w:val="0"/>
        <w:spacing w:after="240"/>
        <w:rPr>
          <w:rFonts w:ascii="Arial" w:hAnsi="Arial" w:cs="Arial"/>
          <w:b/>
          <w:color w:val="0070C0"/>
          <w:sz w:val="28"/>
          <w:szCs w:val="28"/>
        </w:rPr>
      </w:pPr>
    </w:p>
    <w:p w14:paraId="79CD109B" w14:textId="77777777" w:rsidR="00BC5659" w:rsidRDefault="00BC5659" w:rsidP="00BF3BC9">
      <w:pPr>
        <w:widowControl w:val="0"/>
        <w:autoSpaceDE w:val="0"/>
        <w:autoSpaceDN w:val="0"/>
        <w:adjustRightInd w:val="0"/>
        <w:spacing w:after="240"/>
        <w:rPr>
          <w:rFonts w:ascii="Arial" w:hAnsi="Arial" w:cs="Arial"/>
          <w:b/>
          <w:color w:val="0070C0"/>
          <w:sz w:val="28"/>
          <w:szCs w:val="28"/>
        </w:rPr>
      </w:pPr>
    </w:p>
    <w:p w14:paraId="4B030BEF" w14:textId="77777777" w:rsidR="00BC5659" w:rsidRDefault="00BC5659" w:rsidP="00BF3BC9">
      <w:pPr>
        <w:widowControl w:val="0"/>
        <w:autoSpaceDE w:val="0"/>
        <w:autoSpaceDN w:val="0"/>
        <w:adjustRightInd w:val="0"/>
        <w:spacing w:after="240"/>
        <w:rPr>
          <w:rFonts w:ascii="Arial" w:hAnsi="Arial" w:cs="Arial"/>
          <w:b/>
          <w:color w:val="0070C0"/>
          <w:sz w:val="28"/>
          <w:szCs w:val="28"/>
        </w:rPr>
      </w:pPr>
    </w:p>
    <w:p w14:paraId="4EEDB2F4" w14:textId="77777777" w:rsidR="00BC5659" w:rsidRDefault="00BC5659" w:rsidP="00BF3BC9">
      <w:pPr>
        <w:widowControl w:val="0"/>
        <w:autoSpaceDE w:val="0"/>
        <w:autoSpaceDN w:val="0"/>
        <w:adjustRightInd w:val="0"/>
        <w:spacing w:after="240"/>
        <w:rPr>
          <w:rFonts w:ascii="Arial" w:hAnsi="Arial" w:cs="Arial"/>
          <w:b/>
          <w:color w:val="0070C0"/>
          <w:sz w:val="28"/>
          <w:szCs w:val="28"/>
        </w:rPr>
      </w:pPr>
    </w:p>
    <w:p w14:paraId="75733510" w14:textId="77777777" w:rsidR="00BC5659" w:rsidRDefault="00BC5659" w:rsidP="00BF3BC9">
      <w:pPr>
        <w:widowControl w:val="0"/>
        <w:autoSpaceDE w:val="0"/>
        <w:autoSpaceDN w:val="0"/>
        <w:adjustRightInd w:val="0"/>
        <w:spacing w:after="240"/>
        <w:rPr>
          <w:rFonts w:ascii="Arial" w:hAnsi="Arial" w:cs="Arial"/>
          <w:b/>
          <w:color w:val="0070C0"/>
          <w:sz w:val="28"/>
          <w:szCs w:val="28"/>
        </w:rPr>
      </w:pPr>
    </w:p>
    <w:p w14:paraId="0FF72066" w14:textId="77777777" w:rsidR="00BC5659" w:rsidRDefault="00BC5659" w:rsidP="00BF3BC9">
      <w:pPr>
        <w:widowControl w:val="0"/>
        <w:autoSpaceDE w:val="0"/>
        <w:autoSpaceDN w:val="0"/>
        <w:adjustRightInd w:val="0"/>
        <w:spacing w:after="240"/>
        <w:rPr>
          <w:rFonts w:ascii="Arial" w:hAnsi="Arial" w:cs="Arial"/>
          <w:b/>
          <w:color w:val="0070C0"/>
          <w:sz w:val="28"/>
          <w:szCs w:val="28"/>
        </w:rPr>
      </w:pPr>
    </w:p>
    <w:p w14:paraId="1D772D8A" w14:textId="39E5CFA5" w:rsidR="00EE36F8" w:rsidRPr="00475031" w:rsidRDefault="00475031" w:rsidP="00BF3BC9">
      <w:pPr>
        <w:widowControl w:val="0"/>
        <w:autoSpaceDE w:val="0"/>
        <w:autoSpaceDN w:val="0"/>
        <w:adjustRightInd w:val="0"/>
        <w:spacing w:after="240"/>
        <w:rPr>
          <w:rFonts w:ascii="Arial" w:hAnsi="Arial" w:cs="Arial"/>
          <w:b/>
          <w:color w:val="0070C0"/>
          <w:sz w:val="28"/>
          <w:szCs w:val="28"/>
        </w:rPr>
      </w:pPr>
      <w:r w:rsidRPr="00475031">
        <w:rPr>
          <w:rFonts w:ascii="Arial" w:hAnsi="Arial" w:cs="Arial"/>
          <w:b/>
          <w:color w:val="0070C0"/>
          <w:sz w:val="28"/>
          <w:szCs w:val="28"/>
        </w:rPr>
        <w:lastRenderedPageBreak/>
        <w:t>Online Designer</w:t>
      </w:r>
    </w:p>
    <w:p w14:paraId="5D8F2576" w14:textId="22878D68" w:rsidR="00475031" w:rsidRPr="00475031" w:rsidRDefault="00475031" w:rsidP="00475031">
      <w:pPr>
        <w:widowControl w:val="0"/>
        <w:autoSpaceDE w:val="0"/>
        <w:autoSpaceDN w:val="0"/>
        <w:adjustRightInd w:val="0"/>
        <w:spacing w:after="240"/>
        <w:rPr>
          <w:rFonts w:ascii="Arial" w:hAnsi="Arial" w:cs="Arial"/>
        </w:rPr>
      </w:pPr>
      <w:proofErr w:type="spellStart"/>
      <w:r w:rsidRPr="00475031">
        <w:rPr>
          <w:rFonts w:ascii="Arial" w:hAnsi="Arial" w:cs="Arial"/>
        </w:rPr>
        <w:t>REDCap</w:t>
      </w:r>
      <w:proofErr w:type="spellEnd"/>
      <w:r w:rsidRPr="00475031">
        <w:rPr>
          <w:rFonts w:ascii="Arial" w:hAnsi="Arial" w:cs="Arial"/>
        </w:rPr>
        <w:t xml:space="preserve"> will begin your project with a data collection instrument titled “My First Instrument”. To change the title, click the </w:t>
      </w:r>
      <w:r w:rsidR="002212C7">
        <w:rPr>
          <w:rFonts w:ascii="Arial" w:hAnsi="Arial" w:cs="Arial"/>
        </w:rPr>
        <w:t>“Choose action” button.</w:t>
      </w:r>
      <w:r w:rsidRPr="00475031">
        <w:rPr>
          <w:rFonts w:ascii="Arial" w:hAnsi="Arial" w:cs="Arial"/>
        </w:rPr>
        <w:t xml:space="preserve"> </w:t>
      </w:r>
    </w:p>
    <w:p w14:paraId="579D1055" w14:textId="77777777" w:rsidR="00475031" w:rsidRDefault="00475031" w:rsidP="00475031">
      <w:pPr>
        <w:widowControl w:val="0"/>
        <w:autoSpaceDE w:val="0"/>
        <w:autoSpaceDN w:val="0"/>
        <w:adjustRightInd w:val="0"/>
        <w:spacing w:after="240"/>
        <w:rPr>
          <w:rFonts w:ascii="Arial" w:hAnsi="Arial" w:cs="Arial"/>
        </w:rPr>
      </w:pPr>
      <w:r w:rsidRPr="00475031">
        <w:rPr>
          <w:rFonts w:ascii="Arial" w:hAnsi="Arial" w:cs="Arial"/>
        </w:rPr>
        <w:t xml:space="preserve">To add additional data collection instruments, click on the Create icon. Click on Add Instrument here and enter a name for the new instrument. </w:t>
      </w:r>
    </w:p>
    <w:p w14:paraId="6DBE47CE" w14:textId="037A6B49" w:rsidR="00C029D8" w:rsidRPr="00475031" w:rsidRDefault="00C029D8" w:rsidP="00475031">
      <w:pPr>
        <w:widowControl w:val="0"/>
        <w:autoSpaceDE w:val="0"/>
        <w:autoSpaceDN w:val="0"/>
        <w:adjustRightInd w:val="0"/>
        <w:spacing w:after="240"/>
        <w:rPr>
          <w:rFonts w:ascii="Arial" w:hAnsi="Arial" w:cs="Arial"/>
        </w:rPr>
      </w:pPr>
      <w:r w:rsidRPr="00C029D8">
        <w:rPr>
          <w:rFonts w:ascii="Arial" w:hAnsi="Arial" w:cs="Arial"/>
          <w:noProof/>
        </w:rPr>
        <w:drawing>
          <wp:inline distT="0" distB="0" distL="0" distR="0" wp14:anchorId="0A728326" wp14:editId="0F27889F">
            <wp:extent cx="6858000" cy="241363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858000" cy="2413635"/>
                    </a:xfrm>
                    <a:prstGeom prst="rect">
                      <a:avLst/>
                    </a:prstGeom>
                  </pic:spPr>
                </pic:pic>
              </a:graphicData>
            </a:graphic>
          </wp:inline>
        </w:drawing>
      </w:r>
    </w:p>
    <w:p w14:paraId="0F6FAAE6" w14:textId="77777777" w:rsidR="004D2439" w:rsidRDefault="004D2439" w:rsidP="00475031">
      <w:pPr>
        <w:widowControl w:val="0"/>
        <w:autoSpaceDE w:val="0"/>
        <w:autoSpaceDN w:val="0"/>
        <w:adjustRightInd w:val="0"/>
        <w:spacing w:after="240"/>
        <w:rPr>
          <w:rFonts w:ascii="Arial" w:hAnsi="Arial" w:cs="Arial"/>
        </w:rPr>
      </w:pPr>
    </w:p>
    <w:p w14:paraId="3F887F5F" w14:textId="77777777" w:rsidR="00475031" w:rsidRPr="00475031" w:rsidRDefault="00475031" w:rsidP="00475031">
      <w:pPr>
        <w:widowControl w:val="0"/>
        <w:autoSpaceDE w:val="0"/>
        <w:autoSpaceDN w:val="0"/>
        <w:adjustRightInd w:val="0"/>
        <w:spacing w:after="240"/>
        <w:rPr>
          <w:rFonts w:ascii="Arial" w:hAnsi="Arial" w:cs="Arial"/>
        </w:rPr>
      </w:pPr>
      <w:r w:rsidRPr="00475031">
        <w:rPr>
          <w:rFonts w:ascii="Arial" w:hAnsi="Arial" w:cs="Arial"/>
        </w:rPr>
        <w:t xml:space="preserve">To begin building your data collection instrument, click on the instrument name. </w:t>
      </w:r>
    </w:p>
    <w:p w14:paraId="405BB685" w14:textId="0F6A1DC9" w:rsidR="00475031" w:rsidRDefault="007E4467" w:rsidP="00BF3BC9">
      <w:pPr>
        <w:widowControl w:val="0"/>
        <w:autoSpaceDE w:val="0"/>
        <w:autoSpaceDN w:val="0"/>
        <w:adjustRightInd w:val="0"/>
        <w:spacing w:after="240"/>
        <w:rPr>
          <w:rFonts w:cs="Times"/>
          <w:color w:val="000000" w:themeColor="text1"/>
        </w:rPr>
      </w:pPr>
      <w:r w:rsidRPr="007E4467">
        <w:rPr>
          <w:rFonts w:cs="Times"/>
          <w:noProof/>
          <w:color w:val="000000" w:themeColor="text1"/>
        </w:rPr>
        <w:drawing>
          <wp:inline distT="0" distB="0" distL="0" distR="0" wp14:anchorId="7505526D" wp14:editId="3524B8A0">
            <wp:extent cx="6858000" cy="163131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858000" cy="1631315"/>
                    </a:xfrm>
                    <a:prstGeom prst="rect">
                      <a:avLst/>
                    </a:prstGeom>
                  </pic:spPr>
                </pic:pic>
              </a:graphicData>
            </a:graphic>
          </wp:inline>
        </w:drawing>
      </w:r>
    </w:p>
    <w:p w14:paraId="4D5D815E" w14:textId="77777777" w:rsidR="004D2439" w:rsidRDefault="004D2439" w:rsidP="00EB404B">
      <w:pPr>
        <w:widowControl w:val="0"/>
        <w:autoSpaceDE w:val="0"/>
        <w:autoSpaceDN w:val="0"/>
        <w:adjustRightInd w:val="0"/>
        <w:spacing w:after="240"/>
        <w:rPr>
          <w:rFonts w:ascii="Arial" w:hAnsi="Arial" w:cs="Arial"/>
          <w:b/>
          <w:color w:val="0070C0"/>
          <w:sz w:val="28"/>
          <w:szCs w:val="28"/>
        </w:rPr>
      </w:pPr>
    </w:p>
    <w:p w14:paraId="1738D861" w14:textId="77777777" w:rsidR="004D2439" w:rsidRDefault="004D2439" w:rsidP="00EB404B">
      <w:pPr>
        <w:widowControl w:val="0"/>
        <w:autoSpaceDE w:val="0"/>
        <w:autoSpaceDN w:val="0"/>
        <w:adjustRightInd w:val="0"/>
        <w:spacing w:after="240"/>
        <w:rPr>
          <w:rFonts w:ascii="Arial" w:hAnsi="Arial" w:cs="Arial"/>
          <w:b/>
          <w:color w:val="0070C0"/>
          <w:sz w:val="28"/>
          <w:szCs w:val="28"/>
        </w:rPr>
      </w:pPr>
    </w:p>
    <w:p w14:paraId="7AD1C3EC" w14:textId="77777777" w:rsidR="004D2439" w:rsidRDefault="004D2439" w:rsidP="00EB404B">
      <w:pPr>
        <w:widowControl w:val="0"/>
        <w:autoSpaceDE w:val="0"/>
        <w:autoSpaceDN w:val="0"/>
        <w:adjustRightInd w:val="0"/>
        <w:spacing w:after="240"/>
        <w:rPr>
          <w:rFonts w:ascii="Arial" w:hAnsi="Arial" w:cs="Arial"/>
          <w:b/>
          <w:color w:val="0070C0"/>
          <w:sz w:val="28"/>
          <w:szCs w:val="28"/>
        </w:rPr>
      </w:pPr>
    </w:p>
    <w:p w14:paraId="5C5627E6" w14:textId="77777777" w:rsidR="004D2439" w:rsidRDefault="004D2439" w:rsidP="00EB404B">
      <w:pPr>
        <w:widowControl w:val="0"/>
        <w:autoSpaceDE w:val="0"/>
        <w:autoSpaceDN w:val="0"/>
        <w:adjustRightInd w:val="0"/>
        <w:spacing w:after="240"/>
        <w:rPr>
          <w:rFonts w:ascii="Arial" w:hAnsi="Arial" w:cs="Arial"/>
          <w:b/>
          <w:color w:val="0070C0"/>
          <w:sz w:val="28"/>
          <w:szCs w:val="28"/>
        </w:rPr>
      </w:pPr>
    </w:p>
    <w:p w14:paraId="35D03435" w14:textId="77777777" w:rsidR="004D2439" w:rsidRDefault="004D2439" w:rsidP="00EB404B">
      <w:pPr>
        <w:widowControl w:val="0"/>
        <w:autoSpaceDE w:val="0"/>
        <w:autoSpaceDN w:val="0"/>
        <w:adjustRightInd w:val="0"/>
        <w:spacing w:after="240"/>
        <w:rPr>
          <w:rFonts w:ascii="Arial" w:hAnsi="Arial" w:cs="Arial"/>
          <w:b/>
          <w:color w:val="0070C0"/>
          <w:sz w:val="28"/>
          <w:szCs w:val="28"/>
        </w:rPr>
      </w:pPr>
    </w:p>
    <w:p w14:paraId="413A9CEC" w14:textId="77777777" w:rsidR="00EB404B" w:rsidRPr="00EB404B" w:rsidRDefault="00EB404B" w:rsidP="00EB404B">
      <w:pPr>
        <w:widowControl w:val="0"/>
        <w:autoSpaceDE w:val="0"/>
        <w:autoSpaceDN w:val="0"/>
        <w:adjustRightInd w:val="0"/>
        <w:spacing w:after="240"/>
        <w:rPr>
          <w:rFonts w:ascii="Arial" w:hAnsi="Arial" w:cs="Arial"/>
          <w:b/>
          <w:color w:val="0070C0"/>
          <w:sz w:val="28"/>
          <w:szCs w:val="28"/>
        </w:rPr>
      </w:pPr>
      <w:r w:rsidRPr="00EB404B">
        <w:rPr>
          <w:rFonts w:ascii="Arial" w:hAnsi="Arial" w:cs="Arial"/>
          <w:b/>
          <w:color w:val="0070C0"/>
          <w:sz w:val="28"/>
          <w:szCs w:val="28"/>
        </w:rPr>
        <w:lastRenderedPageBreak/>
        <w:t xml:space="preserve">Record Identifier </w:t>
      </w:r>
    </w:p>
    <w:p w14:paraId="00A2D378" w14:textId="77D80B90" w:rsidR="00EB404B" w:rsidRDefault="00EB404B" w:rsidP="00EB404B">
      <w:pPr>
        <w:widowControl w:val="0"/>
        <w:autoSpaceDE w:val="0"/>
        <w:autoSpaceDN w:val="0"/>
        <w:adjustRightInd w:val="0"/>
        <w:spacing w:after="240"/>
        <w:rPr>
          <w:rFonts w:ascii="Arial" w:hAnsi="Arial" w:cs="Arial"/>
          <w:color w:val="000000" w:themeColor="text1"/>
        </w:rPr>
      </w:pPr>
      <w:r w:rsidRPr="00EB404B">
        <w:rPr>
          <w:rFonts w:ascii="Arial" w:hAnsi="Arial" w:cs="Arial"/>
          <w:color w:val="000000" w:themeColor="text1"/>
        </w:rPr>
        <w:t xml:space="preserve">The very first field in the first data collection instrument must be used as the record identifier and must be unique. The record identifiers can be automatically sequentially- generated or user-entered. The record identifier field cannot be deleted however you may rename this field by clicking on the pencil icon. </w:t>
      </w:r>
      <w:r w:rsidR="007E51DB">
        <w:rPr>
          <w:rFonts w:ascii="Arial" w:hAnsi="Arial" w:cs="Arial"/>
          <w:color w:val="000000" w:themeColor="text1"/>
        </w:rPr>
        <w:t xml:space="preserve">It is strongly recommended to not use any PHI </w:t>
      </w:r>
      <w:r w:rsidR="00E1342F">
        <w:rPr>
          <w:rFonts w:ascii="Arial" w:hAnsi="Arial" w:cs="Arial"/>
          <w:color w:val="000000" w:themeColor="text1"/>
        </w:rPr>
        <w:t>as the unique identifier to preserve confidentiality.</w:t>
      </w:r>
    </w:p>
    <w:p w14:paraId="364092FE" w14:textId="77777777" w:rsidR="00E1342F" w:rsidRDefault="00E1342F" w:rsidP="00EB404B">
      <w:pPr>
        <w:widowControl w:val="0"/>
        <w:autoSpaceDE w:val="0"/>
        <w:autoSpaceDN w:val="0"/>
        <w:adjustRightInd w:val="0"/>
        <w:spacing w:after="240"/>
        <w:rPr>
          <w:rFonts w:ascii="Arial" w:hAnsi="Arial" w:cs="Arial"/>
          <w:color w:val="000000" w:themeColor="text1"/>
        </w:rPr>
      </w:pPr>
    </w:p>
    <w:p w14:paraId="402E57D4" w14:textId="2A86F65F" w:rsidR="00A67729" w:rsidRPr="00EB404B" w:rsidRDefault="00A67729" w:rsidP="00EB404B">
      <w:pPr>
        <w:widowControl w:val="0"/>
        <w:autoSpaceDE w:val="0"/>
        <w:autoSpaceDN w:val="0"/>
        <w:adjustRightInd w:val="0"/>
        <w:spacing w:after="240"/>
        <w:rPr>
          <w:rFonts w:ascii="Arial" w:hAnsi="Arial" w:cs="Arial"/>
          <w:color w:val="000000" w:themeColor="text1"/>
        </w:rPr>
      </w:pPr>
      <w:r w:rsidRPr="00A67729">
        <w:rPr>
          <w:rFonts w:ascii="Arial" w:hAnsi="Arial" w:cs="Arial"/>
          <w:noProof/>
          <w:color w:val="000000" w:themeColor="text1"/>
        </w:rPr>
        <w:drawing>
          <wp:inline distT="0" distB="0" distL="0" distR="0" wp14:anchorId="16A66046" wp14:editId="4EE80B48">
            <wp:extent cx="6858000" cy="555942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58000" cy="5559425"/>
                    </a:xfrm>
                    <a:prstGeom prst="rect">
                      <a:avLst/>
                    </a:prstGeom>
                  </pic:spPr>
                </pic:pic>
              </a:graphicData>
            </a:graphic>
          </wp:inline>
        </w:drawing>
      </w:r>
    </w:p>
    <w:p w14:paraId="66096F00" w14:textId="77777777" w:rsidR="00412216" w:rsidRPr="00475031" w:rsidRDefault="00412216" w:rsidP="00BF3BC9">
      <w:pPr>
        <w:widowControl w:val="0"/>
        <w:autoSpaceDE w:val="0"/>
        <w:autoSpaceDN w:val="0"/>
        <w:adjustRightInd w:val="0"/>
        <w:spacing w:after="240"/>
        <w:rPr>
          <w:rFonts w:cs="Times"/>
          <w:color w:val="000000" w:themeColor="text1"/>
        </w:rPr>
      </w:pPr>
    </w:p>
    <w:p w14:paraId="71A93B82" w14:textId="77777777" w:rsidR="00A67729" w:rsidRDefault="00A67729" w:rsidP="001B7ECB">
      <w:pPr>
        <w:widowControl w:val="0"/>
        <w:autoSpaceDE w:val="0"/>
        <w:autoSpaceDN w:val="0"/>
        <w:adjustRightInd w:val="0"/>
        <w:spacing w:after="240"/>
        <w:rPr>
          <w:rFonts w:cs="Times"/>
          <w:color w:val="000000" w:themeColor="text1"/>
        </w:rPr>
      </w:pPr>
    </w:p>
    <w:p w14:paraId="41E7A1B0" w14:textId="77777777" w:rsidR="00A67729" w:rsidRPr="00A67729" w:rsidRDefault="00A67729" w:rsidP="00A67729">
      <w:pPr>
        <w:widowControl w:val="0"/>
        <w:autoSpaceDE w:val="0"/>
        <w:autoSpaceDN w:val="0"/>
        <w:adjustRightInd w:val="0"/>
        <w:spacing w:after="240"/>
        <w:rPr>
          <w:rFonts w:ascii="Arial" w:hAnsi="Arial" w:cs="Arial"/>
          <w:b/>
          <w:color w:val="0070C0"/>
          <w:sz w:val="28"/>
          <w:szCs w:val="28"/>
        </w:rPr>
      </w:pPr>
      <w:r w:rsidRPr="00A67729">
        <w:rPr>
          <w:rFonts w:ascii="Arial" w:hAnsi="Arial" w:cs="Arial"/>
          <w:b/>
          <w:color w:val="0070C0"/>
          <w:sz w:val="28"/>
          <w:szCs w:val="28"/>
        </w:rPr>
        <w:lastRenderedPageBreak/>
        <w:t xml:space="preserve">Add Fields to Your Data Collection Instruments </w:t>
      </w:r>
    </w:p>
    <w:p w14:paraId="6E32B99F" w14:textId="66EA92A5" w:rsidR="00A67729" w:rsidRPr="00A67729" w:rsidRDefault="00A67729" w:rsidP="00A67729">
      <w:pPr>
        <w:widowControl w:val="0"/>
        <w:autoSpaceDE w:val="0"/>
        <w:autoSpaceDN w:val="0"/>
        <w:adjustRightInd w:val="0"/>
        <w:spacing w:after="240"/>
        <w:rPr>
          <w:rFonts w:ascii="Arial" w:hAnsi="Arial" w:cs="Arial"/>
          <w:color w:val="000000" w:themeColor="text1"/>
        </w:rPr>
      </w:pPr>
      <w:r w:rsidRPr="00A67729">
        <w:rPr>
          <w:rFonts w:ascii="Arial" w:hAnsi="Arial" w:cs="Arial"/>
          <w:color w:val="000000" w:themeColor="text1"/>
        </w:rPr>
        <w:t xml:space="preserve">Click </w:t>
      </w:r>
      <w:r w:rsidR="00415139">
        <w:rPr>
          <w:rFonts w:ascii="Arial" w:hAnsi="Arial" w:cs="Arial"/>
          <w:color w:val="000000" w:themeColor="text1"/>
        </w:rPr>
        <w:t xml:space="preserve">the </w:t>
      </w:r>
      <w:r w:rsidRPr="00A67729">
        <w:rPr>
          <w:rFonts w:ascii="Arial" w:hAnsi="Arial" w:cs="Arial"/>
          <w:color w:val="000000" w:themeColor="text1"/>
        </w:rPr>
        <w:t>Add Field</w:t>
      </w:r>
      <w:r w:rsidR="00415139">
        <w:rPr>
          <w:rFonts w:ascii="Arial" w:hAnsi="Arial" w:cs="Arial"/>
          <w:color w:val="000000" w:themeColor="text1"/>
        </w:rPr>
        <w:t xml:space="preserve"> button </w:t>
      </w:r>
      <w:r w:rsidRPr="00A67729">
        <w:rPr>
          <w:rFonts w:ascii="Arial" w:hAnsi="Arial" w:cs="Arial"/>
          <w:color w:val="000000" w:themeColor="text1"/>
        </w:rPr>
        <w:t xml:space="preserve"> </w:t>
      </w:r>
      <w:r w:rsidR="00415139" w:rsidRPr="00415139">
        <w:rPr>
          <w:rFonts w:ascii="Arial" w:hAnsi="Arial" w:cs="Arial"/>
          <w:noProof/>
          <w:color w:val="000000" w:themeColor="text1"/>
        </w:rPr>
        <w:drawing>
          <wp:inline distT="0" distB="0" distL="0" distR="0" wp14:anchorId="44429BDA" wp14:editId="4A61C965">
            <wp:extent cx="749300" cy="254000"/>
            <wp:effectExtent l="0" t="0" r="1270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49300" cy="254000"/>
                    </a:xfrm>
                    <a:prstGeom prst="rect">
                      <a:avLst/>
                    </a:prstGeom>
                  </pic:spPr>
                </pic:pic>
              </a:graphicData>
            </a:graphic>
          </wp:inline>
        </w:drawing>
      </w:r>
      <w:r w:rsidR="00415139">
        <w:rPr>
          <w:rFonts w:ascii="Arial" w:hAnsi="Arial" w:cs="Arial"/>
          <w:color w:val="000000" w:themeColor="text1"/>
        </w:rPr>
        <w:t xml:space="preserve"> </w:t>
      </w:r>
      <w:r w:rsidRPr="00A67729">
        <w:rPr>
          <w:rFonts w:ascii="Arial" w:hAnsi="Arial" w:cs="Arial"/>
          <w:color w:val="000000" w:themeColor="text1"/>
        </w:rPr>
        <w:t xml:space="preserve">and select one of the several field types available: </w:t>
      </w:r>
    </w:p>
    <w:p w14:paraId="045CE14B" w14:textId="4754E18D" w:rsidR="00A67729" w:rsidRPr="00BF3BC9" w:rsidRDefault="00417B66" w:rsidP="001B7ECB">
      <w:pPr>
        <w:widowControl w:val="0"/>
        <w:autoSpaceDE w:val="0"/>
        <w:autoSpaceDN w:val="0"/>
        <w:adjustRightInd w:val="0"/>
        <w:spacing w:after="240"/>
        <w:rPr>
          <w:rFonts w:cs="Times"/>
          <w:color w:val="000000" w:themeColor="text1"/>
        </w:rPr>
      </w:pPr>
      <w:r w:rsidRPr="00417B66">
        <w:rPr>
          <w:rFonts w:cs="Times"/>
          <w:noProof/>
          <w:color w:val="000000" w:themeColor="text1"/>
        </w:rPr>
        <w:drawing>
          <wp:inline distT="0" distB="0" distL="0" distR="0" wp14:anchorId="1E5DBEBC" wp14:editId="77D0E399">
            <wp:extent cx="6858000" cy="3703320"/>
            <wp:effectExtent l="0" t="0" r="0" b="508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858000" cy="3703320"/>
                    </a:xfrm>
                    <a:prstGeom prst="rect">
                      <a:avLst/>
                    </a:prstGeom>
                  </pic:spPr>
                </pic:pic>
              </a:graphicData>
            </a:graphic>
          </wp:inline>
        </w:drawing>
      </w:r>
    </w:p>
    <w:p w14:paraId="5086156C"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42F0C1E7"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294B8373" w14:textId="49FC04A2" w:rsidR="0004729D" w:rsidRDefault="004D2439" w:rsidP="0004729D">
      <w:pPr>
        <w:widowControl w:val="0"/>
        <w:autoSpaceDE w:val="0"/>
        <w:autoSpaceDN w:val="0"/>
        <w:adjustRightInd w:val="0"/>
        <w:spacing w:after="240"/>
        <w:rPr>
          <w:rFonts w:ascii="Arial" w:hAnsi="Arial" w:cs="Arial"/>
          <w:color w:val="000000" w:themeColor="text1"/>
        </w:rPr>
      </w:pPr>
      <w:r>
        <w:rPr>
          <w:rFonts w:ascii="Arial" w:hAnsi="Arial" w:cs="Arial"/>
          <w:color w:val="000000" w:themeColor="text1"/>
        </w:rPr>
        <w:t xml:space="preserve">The following pages </w:t>
      </w:r>
      <w:proofErr w:type="gramStart"/>
      <w:r>
        <w:rPr>
          <w:rFonts w:ascii="Arial" w:hAnsi="Arial" w:cs="Arial"/>
          <w:color w:val="000000" w:themeColor="text1"/>
        </w:rPr>
        <w:t>give an explanation of</w:t>
      </w:r>
      <w:proofErr w:type="gramEnd"/>
      <w:r>
        <w:rPr>
          <w:rFonts w:ascii="Arial" w:hAnsi="Arial" w:cs="Arial"/>
          <w:color w:val="000000" w:themeColor="text1"/>
        </w:rPr>
        <w:t xml:space="preserve"> each field and examples for each field.</w:t>
      </w:r>
    </w:p>
    <w:p w14:paraId="50FEA606"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54340673"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6AE8548C"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6E0078D7"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2328C538"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6E22CB95"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47E915F4"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53FC112C" w14:textId="77777777" w:rsidR="0004729D" w:rsidRDefault="0004729D" w:rsidP="0004729D">
      <w:pPr>
        <w:widowControl w:val="0"/>
        <w:autoSpaceDE w:val="0"/>
        <w:autoSpaceDN w:val="0"/>
        <w:adjustRightInd w:val="0"/>
        <w:spacing w:after="240"/>
        <w:rPr>
          <w:rFonts w:ascii="Arial" w:hAnsi="Arial" w:cs="Arial"/>
          <w:color w:val="000000" w:themeColor="text1"/>
        </w:rPr>
      </w:pPr>
    </w:p>
    <w:p w14:paraId="2EEA34A9" w14:textId="46581B29" w:rsidR="0004729D" w:rsidRPr="0004729D" w:rsidRDefault="0004729D" w:rsidP="0004729D">
      <w:pPr>
        <w:widowControl w:val="0"/>
        <w:autoSpaceDE w:val="0"/>
        <w:autoSpaceDN w:val="0"/>
        <w:adjustRightInd w:val="0"/>
        <w:spacing w:after="240"/>
        <w:rPr>
          <w:rFonts w:ascii="Arial" w:hAnsi="Arial" w:cs="Arial"/>
          <w:b/>
          <w:color w:val="0070C0"/>
          <w:sz w:val="28"/>
          <w:szCs w:val="28"/>
        </w:rPr>
      </w:pPr>
      <w:r w:rsidRPr="0004729D">
        <w:rPr>
          <w:rFonts w:ascii="Arial" w:hAnsi="Arial" w:cs="Arial"/>
          <w:b/>
          <w:color w:val="0070C0"/>
          <w:sz w:val="28"/>
          <w:szCs w:val="28"/>
        </w:rPr>
        <w:lastRenderedPageBreak/>
        <w:t xml:space="preserve">Examples of Field Types </w:t>
      </w:r>
    </w:p>
    <w:p w14:paraId="69F2F9A1" w14:textId="3C7DFD9A" w:rsidR="0004729D" w:rsidRPr="0004729D" w:rsidRDefault="0004729D" w:rsidP="0004729D">
      <w:pPr>
        <w:widowControl w:val="0"/>
        <w:autoSpaceDE w:val="0"/>
        <w:autoSpaceDN w:val="0"/>
        <w:adjustRightInd w:val="0"/>
        <w:spacing w:after="240"/>
        <w:rPr>
          <w:rFonts w:ascii="Arial" w:hAnsi="Arial" w:cs="Arial"/>
          <w:color w:val="000000" w:themeColor="text1"/>
        </w:rPr>
      </w:pPr>
      <w:r w:rsidRPr="0004729D">
        <w:rPr>
          <w:rFonts w:ascii="Arial" w:hAnsi="Arial" w:cs="Arial"/>
          <w:color w:val="000000" w:themeColor="text1"/>
        </w:rPr>
        <w:t xml:space="preserve">Text Box (Short Text) </w:t>
      </w:r>
      <w:r w:rsidR="00BD2B8E">
        <w:rPr>
          <w:rFonts w:ascii="Arial" w:hAnsi="Arial" w:cs="Arial"/>
          <w:color w:val="000000" w:themeColor="text1"/>
        </w:rPr>
        <w:t>with a validation of Date (M-D-Y)</w:t>
      </w:r>
    </w:p>
    <w:p w14:paraId="295F8535" w14:textId="12B0F9BE" w:rsidR="0004729D" w:rsidRDefault="0004729D" w:rsidP="0004729D">
      <w:pPr>
        <w:widowControl w:val="0"/>
        <w:autoSpaceDE w:val="0"/>
        <w:autoSpaceDN w:val="0"/>
        <w:adjustRightInd w:val="0"/>
        <w:spacing w:after="240"/>
        <w:rPr>
          <w:rFonts w:ascii="Arial" w:hAnsi="Arial" w:cs="Arial"/>
          <w:color w:val="000000" w:themeColor="text1"/>
        </w:rPr>
      </w:pPr>
      <w:r w:rsidRPr="0004729D">
        <w:rPr>
          <w:rFonts w:ascii="Arial" w:hAnsi="Arial" w:cs="Arial"/>
          <w:color w:val="000000" w:themeColor="text1"/>
        </w:rPr>
        <w:t xml:space="preserve">This field can be used for text, dates, numbers, email addresses, phone numbers etc. Use the Validation drop down </w:t>
      </w:r>
      <w:r w:rsidR="0063775D">
        <w:rPr>
          <w:rFonts w:ascii="Arial" w:hAnsi="Arial" w:cs="Arial"/>
          <w:color w:val="000000" w:themeColor="text1"/>
        </w:rPr>
        <w:t xml:space="preserve">(date format, email, phone, time, letters only, SS#, </w:t>
      </w:r>
      <w:proofErr w:type="spellStart"/>
      <w:r w:rsidR="0063775D">
        <w:rPr>
          <w:rFonts w:ascii="Arial" w:hAnsi="Arial" w:cs="Arial"/>
          <w:color w:val="000000" w:themeColor="text1"/>
        </w:rPr>
        <w:t>zipcode</w:t>
      </w:r>
      <w:proofErr w:type="spellEnd"/>
      <w:r w:rsidR="0063775D">
        <w:rPr>
          <w:rFonts w:ascii="Arial" w:hAnsi="Arial" w:cs="Arial"/>
          <w:color w:val="000000" w:themeColor="text1"/>
        </w:rPr>
        <w:t xml:space="preserve">, integer, number-with/without decimals) </w:t>
      </w:r>
      <w:r w:rsidRPr="0004729D">
        <w:rPr>
          <w:rFonts w:ascii="Arial" w:hAnsi="Arial" w:cs="Arial"/>
          <w:color w:val="000000" w:themeColor="text1"/>
        </w:rPr>
        <w:t xml:space="preserve">to restrict how data should be entered. </w:t>
      </w:r>
    </w:p>
    <w:p w14:paraId="0B51E43E" w14:textId="6D5A8695" w:rsidR="000E23F4" w:rsidRDefault="000E23F4" w:rsidP="0004729D">
      <w:pPr>
        <w:widowControl w:val="0"/>
        <w:autoSpaceDE w:val="0"/>
        <w:autoSpaceDN w:val="0"/>
        <w:adjustRightInd w:val="0"/>
        <w:spacing w:after="240"/>
        <w:rPr>
          <w:rFonts w:ascii="Arial" w:hAnsi="Arial" w:cs="Arial"/>
          <w:color w:val="000000" w:themeColor="text1"/>
        </w:rPr>
      </w:pPr>
      <w:r w:rsidRPr="000E23F4">
        <w:rPr>
          <w:rFonts w:ascii="Arial" w:hAnsi="Arial" w:cs="Arial"/>
          <w:noProof/>
          <w:color w:val="000000" w:themeColor="text1"/>
        </w:rPr>
        <w:drawing>
          <wp:inline distT="0" distB="0" distL="0" distR="0" wp14:anchorId="44E9E629" wp14:editId="3E80668E">
            <wp:extent cx="6858000" cy="6015355"/>
            <wp:effectExtent l="0" t="0" r="0" b="444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858000" cy="6015355"/>
                    </a:xfrm>
                    <a:prstGeom prst="rect">
                      <a:avLst/>
                    </a:prstGeom>
                  </pic:spPr>
                </pic:pic>
              </a:graphicData>
            </a:graphic>
          </wp:inline>
        </w:drawing>
      </w:r>
    </w:p>
    <w:p w14:paraId="275AC384" w14:textId="039CED62" w:rsidR="00BD2B8E" w:rsidRDefault="002C2DA7" w:rsidP="0004729D">
      <w:pPr>
        <w:widowControl w:val="0"/>
        <w:autoSpaceDE w:val="0"/>
        <w:autoSpaceDN w:val="0"/>
        <w:adjustRightInd w:val="0"/>
        <w:spacing w:after="240"/>
        <w:rPr>
          <w:rFonts w:ascii="Arial" w:hAnsi="Arial" w:cs="Arial"/>
          <w:color w:val="000000" w:themeColor="text1"/>
        </w:rPr>
      </w:pPr>
      <w:r w:rsidRPr="002C2DA7">
        <w:rPr>
          <w:rFonts w:ascii="Arial" w:hAnsi="Arial" w:cs="Arial"/>
          <w:noProof/>
          <w:color w:val="000000" w:themeColor="text1"/>
        </w:rPr>
        <w:drawing>
          <wp:inline distT="0" distB="0" distL="0" distR="0" wp14:anchorId="364B84C5" wp14:editId="40423DD4">
            <wp:extent cx="6858000" cy="554355"/>
            <wp:effectExtent l="0" t="0" r="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858000" cy="554355"/>
                    </a:xfrm>
                    <a:prstGeom prst="rect">
                      <a:avLst/>
                    </a:prstGeom>
                  </pic:spPr>
                </pic:pic>
              </a:graphicData>
            </a:graphic>
          </wp:inline>
        </w:drawing>
      </w:r>
    </w:p>
    <w:p w14:paraId="0FB32981" w14:textId="77777777" w:rsidR="0063775D" w:rsidRPr="00BD2E1E" w:rsidRDefault="0063775D" w:rsidP="0063775D">
      <w:pPr>
        <w:widowControl w:val="0"/>
        <w:autoSpaceDE w:val="0"/>
        <w:autoSpaceDN w:val="0"/>
        <w:adjustRightInd w:val="0"/>
        <w:spacing w:after="240"/>
        <w:rPr>
          <w:rFonts w:ascii="Arial" w:hAnsi="Arial" w:cs="Arial"/>
          <w:b/>
          <w:color w:val="0070C0"/>
          <w:sz w:val="28"/>
          <w:szCs w:val="28"/>
        </w:rPr>
      </w:pPr>
      <w:r w:rsidRPr="00BD2E1E">
        <w:rPr>
          <w:rFonts w:ascii="Arial" w:hAnsi="Arial" w:cs="Arial"/>
          <w:b/>
          <w:color w:val="0070C0"/>
          <w:sz w:val="28"/>
          <w:szCs w:val="28"/>
        </w:rPr>
        <w:lastRenderedPageBreak/>
        <w:t xml:space="preserve">Notes Box (Paragraph Text) </w:t>
      </w:r>
    </w:p>
    <w:p w14:paraId="674BE4B8" w14:textId="6E383540" w:rsidR="0063775D" w:rsidRDefault="00A965D8" w:rsidP="0063775D">
      <w:pPr>
        <w:widowControl w:val="0"/>
        <w:autoSpaceDE w:val="0"/>
        <w:autoSpaceDN w:val="0"/>
        <w:adjustRightInd w:val="0"/>
        <w:spacing w:after="240"/>
        <w:rPr>
          <w:rFonts w:ascii="Arial" w:hAnsi="Arial" w:cs="Arial"/>
          <w:color w:val="000000" w:themeColor="text1"/>
        </w:rPr>
      </w:pPr>
      <w:r w:rsidRPr="00A965D8">
        <w:rPr>
          <w:rFonts w:ascii="Arial" w:hAnsi="Arial" w:cs="Arial"/>
          <w:noProof/>
          <w:color w:val="000000" w:themeColor="text1"/>
        </w:rPr>
        <w:drawing>
          <wp:inline distT="0" distB="0" distL="0" distR="0" wp14:anchorId="7D5FD647" wp14:editId="68D155FE">
            <wp:extent cx="6858000" cy="460883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858000" cy="4608830"/>
                    </a:xfrm>
                    <a:prstGeom prst="rect">
                      <a:avLst/>
                    </a:prstGeom>
                  </pic:spPr>
                </pic:pic>
              </a:graphicData>
            </a:graphic>
          </wp:inline>
        </w:drawing>
      </w:r>
    </w:p>
    <w:p w14:paraId="76ADE2B9" w14:textId="77777777" w:rsidR="00A965D8" w:rsidRDefault="00A965D8" w:rsidP="0063775D">
      <w:pPr>
        <w:widowControl w:val="0"/>
        <w:autoSpaceDE w:val="0"/>
        <w:autoSpaceDN w:val="0"/>
        <w:adjustRightInd w:val="0"/>
        <w:spacing w:after="240"/>
        <w:rPr>
          <w:rFonts w:ascii="Arial" w:hAnsi="Arial" w:cs="Arial"/>
          <w:color w:val="000000" w:themeColor="text1"/>
        </w:rPr>
      </w:pPr>
    </w:p>
    <w:p w14:paraId="41DCF320" w14:textId="17263194" w:rsidR="00A965D8" w:rsidRDefault="00A965D8" w:rsidP="0063775D">
      <w:pPr>
        <w:widowControl w:val="0"/>
        <w:autoSpaceDE w:val="0"/>
        <w:autoSpaceDN w:val="0"/>
        <w:adjustRightInd w:val="0"/>
        <w:spacing w:after="240"/>
        <w:rPr>
          <w:rFonts w:ascii="Arial" w:hAnsi="Arial" w:cs="Arial"/>
          <w:color w:val="000000" w:themeColor="text1"/>
        </w:rPr>
      </w:pPr>
      <w:r w:rsidRPr="00A965D8">
        <w:rPr>
          <w:rFonts w:ascii="Arial" w:hAnsi="Arial" w:cs="Arial"/>
          <w:noProof/>
          <w:color w:val="000000" w:themeColor="text1"/>
        </w:rPr>
        <w:drawing>
          <wp:inline distT="0" distB="0" distL="0" distR="0" wp14:anchorId="2F48A999" wp14:editId="14915871">
            <wp:extent cx="6858000" cy="139827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858000" cy="1398270"/>
                    </a:xfrm>
                    <a:prstGeom prst="rect">
                      <a:avLst/>
                    </a:prstGeom>
                  </pic:spPr>
                </pic:pic>
              </a:graphicData>
            </a:graphic>
          </wp:inline>
        </w:drawing>
      </w:r>
    </w:p>
    <w:p w14:paraId="07DFB943" w14:textId="77777777" w:rsidR="00A965D8" w:rsidRDefault="00A965D8" w:rsidP="0063775D">
      <w:pPr>
        <w:widowControl w:val="0"/>
        <w:autoSpaceDE w:val="0"/>
        <w:autoSpaceDN w:val="0"/>
        <w:adjustRightInd w:val="0"/>
        <w:spacing w:after="240"/>
        <w:rPr>
          <w:rFonts w:ascii="Arial" w:hAnsi="Arial" w:cs="Arial"/>
          <w:color w:val="000000" w:themeColor="text1"/>
        </w:rPr>
      </w:pPr>
    </w:p>
    <w:p w14:paraId="13122B0D" w14:textId="77777777" w:rsidR="00A965D8" w:rsidRDefault="00A965D8" w:rsidP="0063775D">
      <w:pPr>
        <w:widowControl w:val="0"/>
        <w:autoSpaceDE w:val="0"/>
        <w:autoSpaceDN w:val="0"/>
        <w:adjustRightInd w:val="0"/>
        <w:spacing w:after="240"/>
        <w:rPr>
          <w:rFonts w:ascii="Arial" w:hAnsi="Arial" w:cs="Arial"/>
          <w:color w:val="000000" w:themeColor="text1"/>
        </w:rPr>
      </w:pPr>
    </w:p>
    <w:p w14:paraId="3B0A419A" w14:textId="77777777" w:rsidR="00A965D8" w:rsidRDefault="00A965D8" w:rsidP="0063775D">
      <w:pPr>
        <w:widowControl w:val="0"/>
        <w:autoSpaceDE w:val="0"/>
        <w:autoSpaceDN w:val="0"/>
        <w:adjustRightInd w:val="0"/>
        <w:spacing w:after="240"/>
        <w:rPr>
          <w:rFonts w:ascii="Arial" w:hAnsi="Arial" w:cs="Arial"/>
          <w:color w:val="000000" w:themeColor="text1"/>
        </w:rPr>
      </w:pPr>
    </w:p>
    <w:p w14:paraId="13838D69" w14:textId="77777777" w:rsidR="00A965D8" w:rsidRDefault="00A965D8" w:rsidP="0063775D">
      <w:pPr>
        <w:widowControl w:val="0"/>
        <w:autoSpaceDE w:val="0"/>
        <w:autoSpaceDN w:val="0"/>
        <w:adjustRightInd w:val="0"/>
        <w:spacing w:after="240"/>
        <w:rPr>
          <w:rFonts w:ascii="Arial" w:hAnsi="Arial" w:cs="Arial"/>
          <w:color w:val="000000" w:themeColor="text1"/>
        </w:rPr>
      </w:pPr>
    </w:p>
    <w:p w14:paraId="4BA832D0" w14:textId="77777777" w:rsidR="00A965D8" w:rsidRPr="00BD2E1E" w:rsidRDefault="00A965D8" w:rsidP="00A965D8">
      <w:pPr>
        <w:widowControl w:val="0"/>
        <w:autoSpaceDE w:val="0"/>
        <w:autoSpaceDN w:val="0"/>
        <w:adjustRightInd w:val="0"/>
        <w:spacing w:after="240"/>
        <w:rPr>
          <w:rFonts w:ascii="Arial" w:hAnsi="Arial" w:cs="Arial"/>
          <w:b/>
          <w:color w:val="0070C0"/>
          <w:sz w:val="28"/>
          <w:szCs w:val="28"/>
        </w:rPr>
      </w:pPr>
      <w:r w:rsidRPr="00BD2E1E">
        <w:rPr>
          <w:rFonts w:ascii="Arial" w:hAnsi="Arial" w:cs="Arial"/>
          <w:b/>
          <w:color w:val="0070C0"/>
          <w:sz w:val="28"/>
          <w:szCs w:val="28"/>
        </w:rPr>
        <w:lastRenderedPageBreak/>
        <w:t xml:space="preserve">Calculated Field </w:t>
      </w:r>
    </w:p>
    <w:p w14:paraId="0EB22B5C" w14:textId="7E86FA97" w:rsidR="00A965D8" w:rsidRDefault="00A965D8" w:rsidP="00A965D8">
      <w:pPr>
        <w:widowControl w:val="0"/>
        <w:autoSpaceDE w:val="0"/>
        <w:autoSpaceDN w:val="0"/>
        <w:adjustRightInd w:val="0"/>
        <w:spacing w:after="240"/>
        <w:rPr>
          <w:rFonts w:ascii="Times" w:hAnsi="Times" w:cs="Times"/>
          <w:sz w:val="30"/>
          <w:szCs w:val="30"/>
        </w:rPr>
      </w:pPr>
      <w:r w:rsidRPr="00A965D8">
        <w:rPr>
          <w:rFonts w:ascii="Arial" w:hAnsi="Arial" w:cs="Arial"/>
          <w:color w:val="000000" w:themeColor="text1"/>
        </w:rPr>
        <w:t xml:space="preserve">This field can perform real-time calculations based on the data from other fields. For an example, you could create a calculation based off </w:t>
      </w:r>
      <w:r w:rsidR="00820156">
        <w:rPr>
          <w:rFonts w:ascii="Arial" w:hAnsi="Arial" w:cs="Arial"/>
          <w:color w:val="000000" w:themeColor="text1"/>
        </w:rPr>
        <w:t>the start time and end time of a test to see how much time elapsed.</w:t>
      </w:r>
    </w:p>
    <w:p w14:paraId="505A59EB" w14:textId="532FBF82" w:rsidR="00C60259" w:rsidRDefault="00C60259" w:rsidP="00A965D8">
      <w:pPr>
        <w:widowControl w:val="0"/>
        <w:autoSpaceDE w:val="0"/>
        <w:autoSpaceDN w:val="0"/>
        <w:adjustRightInd w:val="0"/>
        <w:spacing w:after="240"/>
        <w:rPr>
          <w:rFonts w:ascii="Times" w:hAnsi="Times" w:cs="Times"/>
        </w:rPr>
      </w:pPr>
      <w:r w:rsidRPr="00C60259">
        <w:rPr>
          <w:rFonts w:ascii="Times" w:hAnsi="Times" w:cs="Times"/>
          <w:noProof/>
        </w:rPr>
        <w:drawing>
          <wp:inline distT="0" distB="0" distL="0" distR="0" wp14:anchorId="69D2C926" wp14:editId="574B3BB5">
            <wp:extent cx="6858000" cy="5586730"/>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858000" cy="5586730"/>
                    </a:xfrm>
                    <a:prstGeom prst="rect">
                      <a:avLst/>
                    </a:prstGeom>
                  </pic:spPr>
                </pic:pic>
              </a:graphicData>
            </a:graphic>
          </wp:inline>
        </w:drawing>
      </w:r>
    </w:p>
    <w:p w14:paraId="73965401" w14:textId="77777777" w:rsidR="00820156" w:rsidRDefault="00820156" w:rsidP="00A965D8">
      <w:pPr>
        <w:widowControl w:val="0"/>
        <w:autoSpaceDE w:val="0"/>
        <w:autoSpaceDN w:val="0"/>
        <w:adjustRightInd w:val="0"/>
        <w:spacing w:after="240"/>
        <w:rPr>
          <w:rFonts w:ascii="Times" w:hAnsi="Times" w:cs="Times"/>
        </w:rPr>
      </w:pPr>
    </w:p>
    <w:p w14:paraId="692194E9" w14:textId="761EBBF1" w:rsidR="00820156" w:rsidRDefault="00820156" w:rsidP="00A965D8">
      <w:pPr>
        <w:widowControl w:val="0"/>
        <w:autoSpaceDE w:val="0"/>
        <w:autoSpaceDN w:val="0"/>
        <w:adjustRightInd w:val="0"/>
        <w:spacing w:after="240"/>
        <w:rPr>
          <w:rFonts w:ascii="Times" w:hAnsi="Times" w:cs="Times"/>
        </w:rPr>
      </w:pPr>
      <w:r w:rsidRPr="00820156">
        <w:rPr>
          <w:rFonts w:ascii="Times" w:hAnsi="Times" w:cs="Times"/>
          <w:noProof/>
        </w:rPr>
        <w:drawing>
          <wp:inline distT="0" distB="0" distL="0" distR="0" wp14:anchorId="141CF0BC" wp14:editId="211F0B77">
            <wp:extent cx="6858000" cy="56261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858000" cy="562610"/>
                    </a:xfrm>
                    <a:prstGeom prst="rect">
                      <a:avLst/>
                    </a:prstGeom>
                  </pic:spPr>
                </pic:pic>
              </a:graphicData>
            </a:graphic>
          </wp:inline>
        </w:drawing>
      </w:r>
    </w:p>
    <w:p w14:paraId="7FF213CC" w14:textId="77777777" w:rsidR="00BD2E1E" w:rsidRDefault="00BD2E1E" w:rsidP="00A965D8">
      <w:pPr>
        <w:widowControl w:val="0"/>
        <w:autoSpaceDE w:val="0"/>
        <w:autoSpaceDN w:val="0"/>
        <w:adjustRightInd w:val="0"/>
        <w:spacing w:after="240"/>
        <w:rPr>
          <w:rFonts w:ascii="Times" w:hAnsi="Times" w:cs="Times"/>
        </w:rPr>
      </w:pPr>
    </w:p>
    <w:p w14:paraId="18E80A64" w14:textId="77777777" w:rsidR="00BD2E1E" w:rsidRPr="00BD2E1E" w:rsidRDefault="00BD2E1E" w:rsidP="00BD2E1E">
      <w:pPr>
        <w:widowControl w:val="0"/>
        <w:autoSpaceDE w:val="0"/>
        <w:autoSpaceDN w:val="0"/>
        <w:adjustRightInd w:val="0"/>
        <w:spacing w:after="240"/>
        <w:rPr>
          <w:rFonts w:ascii="Arial" w:hAnsi="Arial" w:cs="Arial"/>
          <w:b/>
          <w:color w:val="0070C0"/>
          <w:sz w:val="28"/>
          <w:szCs w:val="28"/>
        </w:rPr>
      </w:pPr>
      <w:r w:rsidRPr="00BD2E1E">
        <w:rPr>
          <w:rFonts w:ascii="Arial" w:hAnsi="Arial" w:cs="Arial"/>
          <w:b/>
          <w:color w:val="0070C0"/>
          <w:sz w:val="28"/>
          <w:szCs w:val="28"/>
        </w:rPr>
        <w:lastRenderedPageBreak/>
        <w:t xml:space="preserve">Multiple Choice – Drop Down List (Single Answer) </w:t>
      </w:r>
    </w:p>
    <w:p w14:paraId="18E35EB2" w14:textId="59B602CF" w:rsidR="00BD2E1E" w:rsidRDefault="00BD2E1E" w:rsidP="00BD2E1E">
      <w:pPr>
        <w:widowControl w:val="0"/>
        <w:autoSpaceDE w:val="0"/>
        <w:autoSpaceDN w:val="0"/>
        <w:adjustRightInd w:val="0"/>
        <w:spacing w:after="240"/>
        <w:rPr>
          <w:rFonts w:ascii="Arial" w:hAnsi="Arial" w:cs="Arial"/>
          <w:color w:val="000000" w:themeColor="text1"/>
        </w:rPr>
      </w:pPr>
      <w:r w:rsidRPr="00BD2E1E">
        <w:rPr>
          <w:rFonts w:ascii="Arial" w:hAnsi="Arial" w:cs="Arial"/>
          <w:color w:val="000000" w:themeColor="text1"/>
        </w:rPr>
        <w:t>This field will displa</w:t>
      </w:r>
      <w:r>
        <w:rPr>
          <w:rFonts w:ascii="Arial" w:hAnsi="Arial" w:cs="Arial"/>
          <w:color w:val="000000" w:themeColor="text1"/>
        </w:rPr>
        <w:t>y your answer choices as a drop-</w:t>
      </w:r>
      <w:r w:rsidRPr="00BD2E1E">
        <w:rPr>
          <w:rFonts w:ascii="Arial" w:hAnsi="Arial" w:cs="Arial"/>
          <w:color w:val="000000" w:themeColor="text1"/>
        </w:rPr>
        <w:t xml:space="preserve">down list. When a field contains multiple answer choices, you must give each answer choice a variable name. If you do not, </w:t>
      </w:r>
      <w:proofErr w:type="spellStart"/>
      <w:r w:rsidRPr="00BD2E1E">
        <w:rPr>
          <w:rFonts w:ascii="Arial" w:hAnsi="Arial" w:cs="Arial"/>
          <w:color w:val="000000" w:themeColor="text1"/>
        </w:rPr>
        <w:t>REDCap</w:t>
      </w:r>
      <w:proofErr w:type="spellEnd"/>
      <w:r w:rsidRPr="00BD2E1E">
        <w:rPr>
          <w:rFonts w:ascii="Arial" w:hAnsi="Arial" w:cs="Arial"/>
          <w:color w:val="000000" w:themeColor="text1"/>
        </w:rPr>
        <w:t xml:space="preserve"> will automatically assign them for you. </w:t>
      </w:r>
    </w:p>
    <w:p w14:paraId="3696A780" w14:textId="032CD0D2" w:rsidR="00BD2E1E" w:rsidRDefault="003770B1" w:rsidP="00BD2E1E">
      <w:pPr>
        <w:widowControl w:val="0"/>
        <w:autoSpaceDE w:val="0"/>
        <w:autoSpaceDN w:val="0"/>
        <w:adjustRightInd w:val="0"/>
        <w:spacing w:after="240"/>
        <w:rPr>
          <w:rFonts w:ascii="Arial" w:hAnsi="Arial" w:cs="Arial"/>
          <w:color w:val="000000" w:themeColor="text1"/>
        </w:rPr>
      </w:pPr>
      <w:r w:rsidRPr="003770B1">
        <w:rPr>
          <w:rFonts w:ascii="Arial" w:hAnsi="Arial" w:cs="Arial"/>
          <w:noProof/>
          <w:color w:val="000000" w:themeColor="text1"/>
        </w:rPr>
        <w:drawing>
          <wp:inline distT="0" distB="0" distL="0" distR="0" wp14:anchorId="6953BC5D" wp14:editId="7C342D18">
            <wp:extent cx="6858000" cy="55689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858000" cy="5568950"/>
                    </a:xfrm>
                    <a:prstGeom prst="rect">
                      <a:avLst/>
                    </a:prstGeom>
                  </pic:spPr>
                </pic:pic>
              </a:graphicData>
            </a:graphic>
          </wp:inline>
        </w:drawing>
      </w:r>
    </w:p>
    <w:p w14:paraId="78B2FEF5" w14:textId="77777777" w:rsidR="003770B1" w:rsidRDefault="003770B1" w:rsidP="00BD2E1E">
      <w:pPr>
        <w:widowControl w:val="0"/>
        <w:autoSpaceDE w:val="0"/>
        <w:autoSpaceDN w:val="0"/>
        <w:adjustRightInd w:val="0"/>
        <w:spacing w:after="240"/>
        <w:rPr>
          <w:rFonts w:ascii="Arial" w:hAnsi="Arial" w:cs="Arial"/>
          <w:color w:val="000000" w:themeColor="text1"/>
        </w:rPr>
      </w:pPr>
    </w:p>
    <w:p w14:paraId="05EBE5FB" w14:textId="002C68B8" w:rsidR="003770B1" w:rsidRDefault="003770B1" w:rsidP="00BD2E1E">
      <w:pPr>
        <w:widowControl w:val="0"/>
        <w:autoSpaceDE w:val="0"/>
        <w:autoSpaceDN w:val="0"/>
        <w:adjustRightInd w:val="0"/>
        <w:spacing w:after="240"/>
        <w:rPr>
          <w:rFonts w:ascii="Arial" w:hAnsi="Arial" w:cs="Arial"/>
          <w:color w:val="000000" w:themeColor="text1"/>
        </w:rPr>
      </w:pPr>
      <w:r w:rsidRPr="003770B1">
        <w:rPr>
          <w:rFonts w:ascii="Arial" w:hAnsi="Arial" w:cs="Arial"/>
          <w:noProof/>
          <w:color w:val="000000" w:themeColor="text1"/>
        </w:rPr>
        <w:drawing>
          <wp:inline distT="0" distB="0" distL="0" distR="0" wp14:anchorId="42B9FEF6" wp14:editId="7F3FF201">
            <wp:extent cx="6858000" cy="546100"/>
            <wp:effectExtent l="0" t="0" r="0" b="1270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858000" cy="546100"/>
                    </a:xfrm>
                    <a:prstGeom prst="rect">
                      <a:avLst/>
                    </a:prstGeom>
                  </pic:spPr>
                </pic:pic>
              </a:graphicData>
            </a:graphic>
          </wp:inline>
        </w:drawing>
      </w:r>
    </w:p>
    <w:p w14:paraId="53340208" w14:textId="77777777" w:rsidR="003770B1" w:rsidRDefault="003770B1" w:rsidP="00BD2E1E">
      <w:pPr>
        <w:widowControl w:val="0"/>
        <w:autoSpaceDE w:val="0"/>
        <w:autoSpaceDN w:val="0"/>
        <w:adjustRightInd w:val="0"/>
        <w:spacing w:after="240"/>
        <w:rPr>
          <w:rFonts w:ascii="Arial" w:hAnsi="Arial" w:cs="Arial"/>
          <w:color w:val="000000" w:themeColor="text1"/>
        </w:rPr>
      </w:pPr>
    </w:p>
    <w:p w14:paraId="0E92C23C" w14:textId="77777777" w:rsidR="003770B1" w:rsidRPr="003770B1" w:rsidRDefault="003770B1" w:rsidP="003770B1">
      <w:pPr>
        <w:widowControl w:val="0"/>
        <w:autoSpaceDE w:val="0"/>
        <w:autoSpaceDN w:val="0"/>
        <w:adjustRightInd w:val="0"/>
        <w:spacing w:after="240"/>
        <w:rPr>
          <w:rFonts w:ascii="Arial" w:hAnsi="Arial" w:cs="Arial"/>
          <w:b/>
          <w:color w:val="0070C0"/>
          <w:sz w:val="28"/>
          <w:szCs w:val="28"/>
        </w:rPr>
      </w:pPr>
      <w:r w:rsidRPr="003770B1">
        <w:rPr>
          <w:rFonts w:ascii="Arial" w:hAnsi="Arial" w:cs="Arial"/>
          <w:b/>
          <w:color w:val="0070C0"/>
          <w:sz w:val="28"/>
          <w:szCs w:val="28"/>
        </w:rPr>
        <w:lastRenderedPageBreak/>
        <w:t xml:space="preserve">Multiple Choice – Radio Buttons (Single Answer) </w:t>
      </w:r>
    </w:p>
    <w:p w14:paraId="2F32232F" w14:textId="77777777" w:rsidR="003770B1" w:rsidRPr="003770B1" w:rsidRDefault="003770B1" w:rsidP="003770B1">
      <w:pPr>
        <w:widowControl w:val="0"/>
        <w:autoSpaceDE w:val="0"/>
        <w:autoSpaceDN w:val="0"/>
        <w:adjustRightInd w:val="0"/>
        <w:spacing w:after="240"/>
        <w:rPr>
          <w:rFonts w:ascii="Arial" w:hAnsi="Arial" w:cs="Arial"/>
          <w:color w:val="000000" w:themeColor="text1"/>
        </w:rPr>
      </w:pPr>
      <w:r w:rsidRPr="003770B1">
        <w:rPr>
          <w:rFonts w:ascii="Arial" w:hAnsi="Arial" w:cs="Arial"/>
          <w:color w:val="000000" w:themeColor="text1"/>
        </w:rPr>
        <w:t xml:space="preserve">This field will display your answer choices as radio buttons </w:t>
      </w:r>
    </w:p>
    <w:p w14:paraId="61C124BD" w14:textId="6DB115B7" w:rsidR="003770B1" w:rsidRDefault="003770B1" w:rsidP="00BD2E1E">
      <w:pPr>
        <w:widowControl w:val="0"/>
        <w:autoSpaceDE w:val="0"/>
        <w:autoSpaceDN w:val="0"/>
        <w:adjustRightInd w:val="0"/>
        <w:spacing w:after="240"/>
        <w:rPr>
          <w:rFonts w:ascii="Arial" w:hAnsi="Arial" w:cs="Arial"/>
          <w:color w:val="000000" w:themeColor="text1"/>
        </w:rPr>
      </w:pPr>
      <w:r w:rsidRPr="003770B1">
        <w:rPr>
          <w:rFonts w:ascii="Arial" w:hAnsi="Arial" w:cs="Arial"/>
          <w:noProof/>
          <w:color w:val="000000" w:themeColor="text1"/>
        </w:rPr>
        <w:drawing>
          <wp:inline distT="0" distB="0" distL="0" distR="0" wp14:anchorId="3D9AF0C3" wp14:editId="48937757">
            <wp:extent cx="6858000" cy="5271770"/>
            <wp:effectExtent l="0" t="0" r="0" b="1143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858000" cy="5271770"/>
                    </a:xfrm>
                    <a:prstGeom prst="rect">
                      <a:avLst/>
                    </a:prstGeom>
                  </pic:spPr>
                </pic:pic>
              </a:graphicData>
            </a:graphic>
          </wp:inline>
        </w:drawing>
      </w:r>
    </w:p>
    <w:p w14:paraId="5C56197F" w14:textId="77777777" w:rsidR="003770B1" w:rsidRDefault="003770B1" w:rsidP="00BD2E1E">
      <w:pPr>
        <w:widowControl w:val="0"/>
        <w:autoSpaceDE w:val="0"/>
        <w:autoSpaceDN w:val="0"/>
        <w:adjustRightInd w:val="0"/>
        <w:spacing w:after="240"/>
        <w:rPr>
          <w:rFonts w:ascii="Arial" w:hAnsi="Arial" w:cs="Arial"/>
          <w:color w:val="000000" w:themeColor="text1"/>
        </w:rPr>
      </w:pPr>
    </w:p>
    <w:p w14:paraId="2AAE615D" w14:textId="4A7BBFF0" w:rsidR="003770B1" w:rsidRDefault="003770B1" w:rsidP="00BD2E1E">
      <w:pPr>
        <w:widowControl w:val="0"/>
        <w:autoSpaceDE w:val="0"/>
        <w:autoSpaceDN w:val="0"/>
        <w:adjustRightInd w:val="0"/>
        <w:spacing w:after="240"/>
        <w:rPr>
          <w:rFonts w:ascii="Arial" w:hAnsi="Arial" w:cs="Arial"/>
          <w:color w:val="000000" w:themeColor="text1"/>
        </w:rPr>
      </w:pPr>
      <w:r w:rsidRPr="003770B1">
        <w:rPr>
          <w:rFonts w:ascii="Arial" w:hAnsi="Arial" w:cs="Arial"/>
          <w:noProof/>
          <w:color w:val="000000" w:themeColor="text1"/>
        </w:rPr>
        <w:drawing>
          <wp:inline distT="0" distB="0" distL="0" distR="0" wp14:anchorId="087F372D" wp14:editId="00DFEF11">
            <wp:extent cx="6858000" cy="138049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58000" cy="1380490"/>
                    </a:xfrm>
                    <a:prstGeom prst="rect">
                      <a:avLst/>
                    </a:prstGeom>
                  </pic:spPr>
                </pic:pic>
              </a:graphicData>
            </a:graphic>
          </wp:inline>
        </w:drawing>
      </w:r>
    </w:p>
    <w:p w14:paraId="29E2FD4C" w14:textId="77777777" w:rsidR="003770B1" w:rsidRDefault="003770B1" w:rsidP="00BD2E1E">
      <w:pPr>
        <w:widowControl w:val="0"/>
        <w:autoSpaceDE w:val="0"/>
        <w:autoSpaceDN w:val="0"/>
        <w:adjustRightInd w:val="0"/>
        <w:spacing w:after="240"/>
        <w:rPr>
          <w:rFonts w:ascii="Arial" w:hAnsi="Arial" w:cs="Arial"/>
          <w:color w:val="000000" w:themeColor="text1"/>
        </w:rPr>
      </w:pPr>
    </w:p>
    <w:p w14:paraId="437B3677" w14:textId="77777777" w:rsidR="003770B1" w:rsidRPr="003770B1" w:rsidRDefault="003770B1" w:rsidP="003770B1">
      <w:pPr>
        <w:widowControl w:val="0"/>
        <w:autoSpaceDE w:val="0"/>
        <w:autoSpaceDN w:val="0"/>
        <w:adjustRightInd w:val="0"/>
        <w:spacing w:after="240"/>
        <w:rPr>
          <w:rFonts w:ascii="Arial" w:hAnsi="Arial" w:cs="Arial"/>
          <w:b/>
          <w:color w:val="0070C0"/>
          <w:sz w:val="28"/>
          <w:szCs w:val="28"/>
        </w:rPr>
      </w:pPr>
      <w:r w:rsidRPr="003770B1">
        <w:rPr>
          <w:rFonts w:ascii="Arial" w:hAnsi="Arial" w:cs="Arial"/>
          <w:b/>
          <w:color w:val="0070C0"/>
          <w:sz w:val="28"/>
          <w:szCs w:val="28"/>
        </w:rPr>
        <w:lastRenderedPageBreak/>
        <w:t xml:space="preserve">Checkboxes (Multiple Answers) </w:t>
      </w:r>
    </w:p>
    <w:p w14:paraId="68E545E0" w14:textId="77777777" w:rsidR="003770B1" w:rsidRDefault="003770B1" w:rsidP="003770B1">
      <w:pPr>
        <w:widowControl w:val="0"/>
        <w:autoSpaceDE w:val="0"/>
        <w:autoSpaceDN w:val="0"/>
        <w:adjustRightInd w:val="0"/>
        <w:spacing w:after="240"/>
        <w:rPr>
          <w:rFonts w:ascii="Arial" w:hAnsi="Arial" w:cs="Arial"/>
          <w:color w:val="000000" w:themeColor="text1"/>
        </w:rPr>
      </w:pPr>
      <w:r w:rsidRPr="003770B1">
        <w:rPr>
          <w:rFonts w:ascii="Arial" w:hAnsi="Arial" w:cs="Arial"/>
          <w:color w:val="000000" w:themeColor="text1"/>
        </w:rPr>
        <w:t xml:space="preserve">This field will display your answer choices as check boxes and will allow more than one answer. </w:t>
      </w:r>
      <w:r w:rsidRPr="003770B1">
        <w:rPr>
          <w:rFonts w:ascii="Arial" w:hAnsi="Arial" w:cs="Arial"/>
          <w:b/>
          <w:bCs/>
          <w:color w:val="000000" w:themeColor="text1"/>
        </w:rPr>
        <w:t xml:space="preserve">Note: </w:t>
      </w:r>
      <w:r w:rsidRPr="003770B1">
        <w:rPr>
          <w:rFonts w:ascii="Arial" w:hAnsi="Arial" w:cs="Arial"/>
          <w:color w:val="000000" w:themeColor="text1"/>
        </w:rPr>
        <w:t xml:space="preserve">I added a field note that states “Check all that apply”. </w:t>
      </w:r>
    </w:p>
    <w:p w14:paraId="3EB689A0" w14:textId="20EDAD9C" w:rsidR="003770B1" w:rsidRDefault="00EC610F" w:rsidP="003770B1">
      <w:pPr>
        <w:widowControl w:val="0"/>
        <w:autoSpaceDE w:val="0"/>
        <w:autoSpaceDN w:val="0"/>
        <w:adjustRightInd w:val="0"/>
        <w:spacing w:after="240"/>
        <w:rPr>
          <w:rFonts w:ascii="Arial" w:hAnsi="Arial" w:cs="Arial"/>
          <w:color w:val="000000" w:themeColor="text1"/>
        </w:rPr>
      </w:pPr>
      <w:r w:rsidRPr="00EC610F">
        <w:rPr>
          <w:rFonts w:ascii="Arial" w:hAnsi="Arial" w:cs="Arial"/>
          <w:noProof/>
          <w:color w:val="000000" w:themeColor="text1"/>
        </w:rPr>
        <w:drawing>
          <wp:inline distT="0" distB="0" distL="0" distR="0" wp14:anchorId="592A0340" wp14:editId="35116293">
            <wp:extent cx="6858000" cy="528955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858000" cy="5289550"/>
                    </a:xfrm>
                    <a:prstGeom prst="rect">
                      <a:avLst/>
                    </a:prstGeom>
                  </pic:spPr>
                </pic:pic>
              </a:graphicData>
            </a:graphic>
          </wp:inline>
        </w:drawing>
      </w:r>
    </w:p>
    <w:p w14:paraId="220C1BD6" w14:textId="592D41C4" w:rsidR="00133DDA" w:rsidRDefault="00EC610F" w:rsidP="003770B1">
      <w:pPr>
        <w:widowControl w:val="0"/>
        <w:autoSpaceDE w:val="0"/>
        <w:autoSpaceDN w:val="0"/>
        <w:adjustRightInd w:val="0"/>
        <w:spacing w:after="240"/>
        <w:rPr>
          <w:rFonts w:ascii="Arial" w:hAnsi="Arial" w:cs="Arial"/>
          <w:color w:val="000000" w:themeColor="text1"/>
        </w:rPr>
      </w:pPr>
      <w:r w:rsidRPr="00EC610F">
        <w:rPr>
          <w:rFonts w:ascii="Arial" w:hAnsi="Arial" w:cs="Arial"/>
          <w:noProof/>
          <w:color w:val="000000" w:themeColor="text1"/>
        </w:rPr>
        <w:drawing>
          <wp:inline distT="0" distB="0" distL="0" distR="0" wp14:anchorId="3840D7C4" wp14:editId="0AB4D42B">
            <wp:extent cx="6858000" cy="143319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58000" cy="1433195"/>
                    </a:xfrm>
                    <a:prstGeom prst="rect">
                      <a:avLst/>
                    </a:prstGeom>
                  </pic:spPr>
                </pic:pic>
              </a:graphicData>
            </a:graphic>
          </wp:inline>
        </w:drawing>
      </w:r>
    </w:p>
    <w:p w14:paraId="563C3409" w14:textId="77777777" w:rsidR="00EC610F" w:rsidRDefault="00EC610F" w:rsidP="003770B1">
      <w:pPr>
        <w:widowControl w:val="0"/>
        <w:autoSpaceDE w:val="0"/>
        <w:autoSpaceDN w:val="0"/>
        <w:adjustRightInd w:val="0"/>
        <w:spacing w:after="240"/>
        <w:rPr>
          <w:rFonts w:ascii="Arial" w:hAnsi="Arial" w:cs="Arial"/>
          <w:color w:val="000000" w:themeColor="text1"/>
        </w:rPr>
      </w:pPr>
    </w:p>
    <w:p w14:paraId="023A3887" w14:textId="77777777" w:rsidR="008160E9" w:rsidRPr="008160E9" w:rsidRDefault="008160E9" w:rsidP="008160E9">
      <w:pPr>
        <w:widowControl w:val="0"/>
        <w:autoSpaceDE w:val="0"/>
        <w:autoSpaceDN w:val="0"/>
        <w:adjustRightInd w:val="0"/>
        <w:spacing w:after="240"/>
        <w:rPr>
          <w:rFonts w:ascii="Arial" w:hAnsi="Arial" w:cs="Arial"/>
          <w:b/>
          <w:color w:val="0070C0"/>
          <w:sz w:val="28"/>
          <w:szCs w:val="28"/>
        </w:rPr>
      </w:pPr>
      <w:r w:rsidRPr="008160E9">
        <w:rPr>
          <w:rFonts w:ascii="Arial" w:hAnsi="Arial" w:cs="Arial"/>
          <w:b/>
          <w:color w:val="0070C0"/>
          <w:sz w:val="28"/>
          <w:szCs w:val="28"/>
        </w:rPr>
        <w:lastRenderedPageBreak/>
        <w:t xml:space="preserve">Yes–No </w:t>
      </w:r>
    </w:p>
    <w:p w14:paraId="0E97459F" w14:textId="77777777" w:rsidR="008160E9" w:rsidRDefault="008160E9" w:rsidP="008160E9">
      <w:pPr>
        <w:widowControl w:val="0"/>
        <w:autoSpaceDE w:val="0"/>
        <w:autoSpaceDN w:val="0"/>
        <w:adjustRightInd w:val="0"/>
        <w:spacing w:after="240"/>
        <w:rPr>
          <w:rFonts w:ascii="Arial" w:hAnsi="Arial" w:cs="Arial"/>
          <w:color w:val="000000" w:themeColor="text1"/>
        </w:rPr>
      </w:pPr>
      <w:r w:rsidRPr="008160E9">
        <w:rPr>
          <w:rFonts w:ascii="Arial" w:hAnsi="Arial" w:cs="Arial"/>
          <w:color w:val="000000" w:themeColor="text1"/>
        </w:rPr>
        <w:t xml:space="preserve">This field will display Yes and No as radio button answer choices. </w:t>
      </w:r>
    </w:p>
    <w:p w14:paraId="5C56AF8B" w14:textId="6B056EC5" w:rsidR="008160E9" w:rsidRDefault="0043073D" w:rsidP="008160E9">
      <w:pPr>
        <w:widowControl w:val="0"/>
        <w:autoSpaceDE w:val="0"/>
        <w:autoSpaceDN w:val="0"/>
        <w:adjustRightInd w:val="0"/>
        <w:spacing w:after="240"/>
        <w:rPr>
          <w:rFonts w:ascii="Arial" w:hAnsi="Arial" w:cs="Arial"/>
          <w:color w:val="000000" w:themeColor="text1"/>
        </w:rPr>
      </w:pPr>
      <w:r w:rsidRPr="0043073D">
        <w:rPr>
          <w:rFonts w:ascii="Arial" w:hAnsi="Arial" w:cs="Arial"/>
          <w:noProof/>
          <w:color w:val="000000" w:themeColor="text1"/>
        </w:rPr>
        <w:drawing>
          <wp:inline distT="0" distB="0" distL="0" distR="0" wp14:anchorId="4A777B3E" wp14:editId="2366B9F3">
            <wp:extent cx="6858000" cy="493014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858000" cy="4930140"/>
                    </a:xfrm>
                    <a:prstGeom prst="rect">
                      <a:avLst/>
                    </a:prstGeom>
                  </pic:spPr>
                </pic:pic>
              </a:graphicData>
            </a:graphic>
          </wp:inline>
        </w:drawing>
      </w:r>
    </w:p>
    <w:p w14:paraId="36F8620A" w14:textId="77777777" w:rsidR="0043073D" w:rsidRDefault="0043073D" w:rsidP="008160E9">
      <w:pPr>
        <w:widowControl w:val="0"/>
        <w:autoSpaceDE w:val="0"/>
        <w:autoSpaceDN w:val="0"/>
        <w:adjustRightInd w:val="0"/>
        <w:spacing w:after="240"/>
        <w:rPr>
          <w:rFonts w:ascii="Arial" w:hAnsi="Arial" w:cs="Arial"/>
          <w:color w:val="000000" w:themeColor="text1"/>
        </w:rPr>
      </w:pPr>
    </w:p>
    <w:p w14:paraId="71D5ED66" w14:textId="386D87A0" w:rsidR="0043073D" w:rsidRDefault="0043073D" w:rsidP="008160E9">
      <w:pPr>
        <w:widowControl w:val="0"/>
        <w:autoSpaceDE w:val="0"/>
        <w:autoSpaceDN w:val="0"/>
        <w:adjustRightInd w:val="0"/>
        <w:spacing w:after="240"/>
        <w:rPr>
          <w:rFonts w:ascii="Arial" w:hAnsi="Arial" w:cs="Arial"/>
          <w:color w:val="000000" w:themeColor="text1"/>
        </w:rPr>
      </w:pPr>
      <w:r w:rsidRPr="0043073D">
        <w:rPr>
          <w:rFonts w:ascii="Arial" w:hAnsi="Arial" w:cs="Arial"/>
          <w:noProof/>
          <w:color w:val="000000" w:themeColor="text1"/>
        </w:rPr>
        <w:drawing>
          <wp:inline distT="0" distB="0" distL="0" distR="0" wp14:anchorId="5CF8DC6A" wp14:editId="4A3B1CCE">
            <wp:extent cx="6858000" cy="802005"/>
            <wp:effectExtent l="0" t="0" r="0" b="1079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858000" cy="802005"/>
                    </a:xfrm>
                    <a:prstGeom prst="rect">
                      <a:avLst/>
                    </a:prstGeom>
                  </pic:spPr>
                </pic:pic>
              </a:graphicData>
            </a:graphic>
          </wp:inline>
        </w:drawing>
      </w:r>
    </w:p>
    <w:p w14:paraId="58CCE0ED" w14:textId="77777777" w:rsidR="0043073D" w:rsidRDefault="0043073D" w:rsidP="008160E9">
      <w:pPr>
        <w:widowControl w:val="0"/>
        <w:autoSpaceDE w:val="0"/>
        <w:autoSpaceDN w:val="0"/>
        <w:adjustRightInd w:val="0"/>
        <w:spacing w:after="240"/>
        <w:rPr>
          <w:rFonts w:ascii="Arial" w:hAnsi="Arial" w:cs="Arial"/>
          <w:color w:val="000000" w:themeColor="text1"/>
        </w:rPr>
      </w:pPr>
    </w:p>
    <w:p w14:paraId="68528A7C" w14:textId="77777777" w:rsidR="0043073D" w:rsidRDefault="0043073D" w:rsidP="008160E9">
      <w:pPr>
        <w:widowControl w:val="0"/>
        <w:autoSpaceDE w:val="0"/>
        <w:autoSpaceDN w:val="0"/>
        <w:adjustRightInd w:val="0"/>
        <w:spacing w:after="240"/>
        <w:rPr>
          <w:rFonts w:ascii="Arial" w:hAnsi="Arial" w:cs="Arial"/>
          <w:color w:val="000000" w:themeColor="text1"/>
        </w:rPr>
      </w:pPr>
    </w:p>
    <w:p w14:paraId="4197A3D8" w14:textId="77777777" w:rsidR="0043073D" w:rsidRDefault="0043073D" w:rsidP="008160E9">
      <w:pPr>
        <w:widowControl w:val="0"/>
        <w:autoSpaceDE w:val="0"/>
        <w:autoSpaceDN w:val="0"/>
        <w:adjustRightInd w:val="0"/>
        <w:spacing w:after="240"/>
        <w:rPr>
          <w:rFonts w:ascii="Arial" w:hAnsi="Arial" w:cs="Arial"/>
          <w:color w:val="000000" w:themeColor="text1"/>
        </w:rPr>
      </w:pPr>
    </w:p>
    <w:p w14:paraId="6BFABE44" w14:textId="77777777" w:rsidR="0043073D" w:rsidRPr="0043073D" w:rsidRDefault="0043073D" w:rsidP="0043073D">
      <w:pPr>
        <w:widowControl w:val="0"/>
        <w:autoSpaceDE w:val="0"/>
        <w:autoSpaceDN w:val="0"/>
        <w:adjustRightInd w:val="0"/>
        <w:spacing w:after="240"/>
        <w:rPr>
          <w:rFonts w:ascii="Arial" w:hAnsi="Arial" w:cs="Arial"/>
          <w:b/>
          <w:color w:val="0070C0"/>
          <w:sz w:val="28"/>
          <w:szCs w:val="28"/>
        </w:rPr>
      </w:pPr>
      <w:r w:rsidRPr="0043073D">
        <w:rPr>
          <w:rFonts w:ascii="Arial" w:hAnsi="Arial" w:cs="Arial"/>
          <w:b/>
          <w:color w:val="0070C0"/>
          <w:sz w:val="28"/>
          <w:szCs w:val="28"/>
        </w:rPr>
        <w:lastRenderedPageBreak/>
        <w:t xml:space="preserve">True – False </w:t>
      </w:r>
    </w:p>
    <w:p w14:paraId="0D6225E6" w14:textId="77777777" w:rsidR="0043073D" w:rsidRDefault="0043073D" w:rsidP="0043073D">
      <w:pPr>
        <w:widowControl w:val="0"/>
        <w:autoSpaceDE w:val="0"/>
        <w:autoSpaceDN w:val="0"/>
        <w:adjustRightInd w:val="0"/>
        <w:spacing w:after="240"/>
        <w:rPr>
          <w:rFonts w:ascii="Arial" w:hAnsi="Arial" w:cs="Arial"/>
          <w:color w:val="000000" w:themeColor="text1"/>
        </w:rPr>
      </w:pPr>
      <w:r w:rsidRPr="0043073D">
        <w:rPr>
          <w:rFonts w:ascii="Arial" w:hAnsi="Arial" w:cs="Arial"/>
          <w:color w:val="000000" w:themeColor="text1"/>
        </w:rPr>
        <w:t xml:space="preserve">This field will display True and False as radio button answer choices. </w:t>
      </w:r>
    </w:p>
    <w:p w14:paraId="0954B150" w14:textId="5ED36B99" w:rsidR="0043073D" w:rsidRDefault="00046D42" w:rsidP="0043073D">
      <w:pPr>
        <w:widowControl w:val="0"/>
        <w:autoSpaceDE w:val="0"/>
        <w:autoSpaceDN w:val="0"/>
        <w:adjustRightInd w:val="0"/>
        <w:spacing w:after="240"/>
        <w:rPr>
          <w:rFonts w:ascii="Arial" w:hAnsi="Arial" w:cs="Arial"/>
          <w:color w:val="000000" w:themeColor="text1"/>
        </w:rPr>
      </w:pPr>
      <w:r w:rsidRPr="00046D42">
        <w:rPr>
          <w:rFonts w:ascii="Arial" w:hAnsi="Arial" w:cs="Arial"/>
          <w:noProof/>
          <w:color w:val="000000" w:themeColor="text1"/>
        </w:rPr>
        <w:drawing>
          <wp:inline distT="0" distB="0" distL="0" distR="0" wp14:anchorId="6FD3B2DB" wp14:editId="03E04821">
            <wp:extent cx="6858000" cy="4910455"/>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4910455"/>
                    </a:xfrm>
                    <a:prstGeom prst="rect">
                      <a:avLst/>
                    </a:prstGeom>
                  </pic:spPr>
                </pic:pic>
              </a:graphicData>
            </a:graphic>
          </wp:inline>
        </w:drawing>
      </w:r>
    </w:p>
    <w:p w14:paraId="4E3BB975" w14:textId="77777777" w:rsidR="00046D42" w:rsidRDefault="00046D42" w:rsidP="0043073D">
      <w:pPr>
        <w:widowControl w:val="0"/>
        <w:autoSpaceDE w:val="0"/>
        <w:autoSpaceDN w:val="0"/>
        <w:adjustRightInd w:val="0"/>
        <w:spacing w:after="240"/>
        <w:rPr>
          <w:rFonts w:ascii="Arial" w:hAnsi="Arial" w:cs="Arial"/>
          <w:color w:val="000000" w:themeColor="text1"/>
        </w:rPr>
      </w:pPr>
    </w:p>
    <w:p w14:paraId="6446A26E" w14:textId="696F0CD8" w:rsidR="00046D42" w:rsidRDefault="00046D42" w:rsidP="0043073D">
      <w:pPr>
        <w:widowControl w:val="0"/>
        <w:autoSpaceDE w:val="0"/>
        <w:autoSpaceDN w:val="0"/>
        <w:adjustRightInd w:val="0"/>
        <w:spacing w:after="240"/>
        <w:rPr>
          <w:rFonts w:ascii="Arial" w:hAnsi="Arial" w:cs="Arial"/>
          <w:color w:val="000000" w:themeColor="text1"/>
        </w:rPr>
      </w:pPr>
      <w:r w:rsidRPr="00046D42">
        <w:rPr>
          <w:rFonts w:ascii="Arial" w:hAnsi="Arial" w:cs="Arial"/>
          <w:noProof/>
          <w:color w:val="000000" w:themeColor="text1"/>
        </w:rPr>
        <w:drawing>
          <wp:inline distT="0" distB="0" distL="0" distR="0" wp14:anchorId="644CB101" wp14:editId="56876285">
            <wp:extent cx="6858000" cy="8166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58000" cy="816610"/>
                    </a:xfrm>
                    <a:prstGeom prst="rect">
                      <a:avLst/>
                    </a:prstGeom>
                  </pic:spPr>
                </pic:pic>
              </a:graphicData>
            </a:graphic>
          </wp:inline>
        </w:drawing>
      </w:r>
    </w:p>
    <w:p w14:paraId="22DB5F76" w14:textId="77777777" w:rsidR="00046D42" w:rsidRDefault="00046D42" w:rsidP="0043073D">
      <w:pPr>
        <w:widowControl w:val="0"/>
        <w:autoSpaceDE w:val="0"/>
        <w:autoSpaceDN w:val="0"/>
        <w:adjustRightInd w:val="0"/>
        <w:spacing w:after="240"/>
        <w:rPr>
          <w:rFonts w:ascii="Arial" w:hAnsi="Arial" w:cs="Arial"/>
          <w:color w:val="000000" w:themeColor="text1"/>
        </w:rPr>
      </w:pPr>
    </w:p>
    <w:p w14:paraId="044F4013" w14:textId="77777777" w:rsidR="00046D42" w:rsidRDefault="00046D42" w:rsidP="0043073D">
      <w:pPr>
        <w:widowControl w:val="0"/>
        <w:autoSpaceDE w:val="0"/>
        <w:autoSpaceDN w:val="0"/>
        <w:adjustRightInd w:val="0"/>
        <w:spacing w:after="240"/>
        <w:rPr>
          <w:rFonts w:ascii="Arial" w:hAnsi="Arial" w:cs="Arial"/>
          <w:color w:val="000000" w:themeColor="text1"/>
        </w:rPr>
      </w:pPr>
    </w:p>
    <w:p w14:paraId="6F59CB67" w14:textId="77777777" w:rsidR="00046D42" w:rsidRDefault="00046D42" w:rsidP="0043073D">
      <w:pPr>
        <w:widowControl w:val="0"/>
        <w:autoSpaceDE w:val="0"/>
        <w:autoSpaceDN w:val="0"/>
        <w:adjustRightInd w:val="0"/>
        <w:spacing w:after="240"/>
        <w:rPr>
          <w:rFonts w:ascii="Arial" w:hAnsi="Arial" w:cs="Arial"/>
          <w:color w:val="000000" w:themeColor="text1"/>
        </w:rPr>
      </w:pPr>
    </w:p>
    <w:p w14:paraId="469E514D" w14:textId="77777777" w:rsidR="00046D42" w:rsidRPr="00046D42" w:rsidRDefault="00046D42" w:rsidP="00046D42">
      <w:pPr>
        <w:widowControl w:val="0"/>
        <w:autoSpaceDE w:val="0"/>
        <w:autoSpaceDN w:val="0"/>
        <w:adjustRightInd w:val="0"/>
        <w:spacing w:after="240"/>
        <w:rPr>
          <w:rFonts w:ascii="Arial" w:hAnsi="Arial" w:cs="Arial"/>
          <w:b/>
          <w:color w:val="0070C0"/>
          <w:sz w:val="28"/>
          <w:szCs w:val="28"/>
        </w:rPr>
      </w:pPr>
      <w:r w:rsidRPr="00046D42">
        <w:rPr>
          <w:rFonts w:ascii="Arial" w:hAnsi="Arial" w:cs="Arial"/>
          <w:b/>
          <w:color w:val="0070C0"/>
          <w:sz w:val="28"/>
          <w:szCs w:val="28"/>
        </w:rPr>
        <w:lastRenderedPageBreak/>
        <w:t xml:space="preserve">Signature (draw signature with mouse or finger) </w:t>
      </w:r>
    </w:p>
    <w:p w14:paraId="42A1C2F3" w14:textId="77777777" w:rsidR="00046D42" w:rsidRPr="00046D42" w:rsidRDefault="00046D42" w:rsidP="00046D42">
      <w:pPr>
        <w:widowControl w:val="0"/>
        <w:autoSpaceDE w:val="0"/>
        <w:autoSpaceDN w:val="0"/>
        <w:adjustRightInd w:val="0"/>
        <w:spacing w:after="240"/>
        <w:rPr>
          <w:rFonts w:ascii="Arial" w:hAnsi="Arial" w:cs="Arial"/>
          <w:color w:val="000000" w:themeColor="text1"/>
        </w:rPr>
      </w:pPr>
      <w:r w:rsidRPr="00046D42">
        <w:rPr>
          <w:rFonts w:ascii="Arial" w:hAnsi="Arial" w:cs="Arial"/>
          <w:color w:val="000000" w:themeColor="text1"/>
        </w:rPr>
        <w:t xml:space="preserve">This field will allow the participant to add their signature using their mouse or the finger (if using a tablet or touch screen device) </w:t>
      </w:r>
    </w:p>
    <w:p w14:paraId="6827810D" w14:textId="1C467F70" w:rsidR="009819A5" w:rsidRDefault="009819A5" w:rsidP="0043073D">
      <w:pPr>
        <w:widowControl w:val="0"/>
        <w:autoSpaceDE w:val="0"/>
        <w:autoSpaceDN w:val="0"/>
        <w:adjustRightInd w:val="0"/>
        <w:spacing w:after="240"/>
        <w:rPr>
          <w:rFonts w:ascii="Arial" w:hAnsi="Arial" w:cs="Arial"/>
          <w:color w:val="000000" w:themeColor="text1"/>
        </w:rPr>
      </w:pPr>
      <w:r w:rsidRPr="009819A5">
        <w:rPr>
          <w:rFonts w:ascii="Arial" w:hAnsi="Arial" w:cs="Arial"/>
          <w:noProof/>
          <w:color w:val="000000" w:themeColor="text1"/>
        </w:rPr>
        <w:drawing>
          <wp:inline distT="0" distB="0" distL="0" distR="0" wp14:anchorId="40ABFE8C" wp14:editId="3DE72948">
            <wp:extent cx="6858000" cy="449834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858000" cy="4498340"/>
                    </a:xfrm>
                    <a:prstGeom prst="rect">
                      <a:avLst/>
                    </a:prstGeom>
                  </pic:spPr>
                </pic:pic>
              </a:graphicData>
            </a:graphic>
          </wp:inline>
        </w:drawing>
      </w:r>
    </w:p>
    <w:p w14:paraId="2D802A73" w14:textId="77777777" w:rsidR="00506287" w:rsidRDefault="00506287" w:rsidP="0043073D">
      <w:pPr>
        <w:widowControl w:val="0"/>
        <w:autoSpaceDE w:val="0"/>
        <w:autoSpaceDN w:val="0"/>
        <w:adjustRightInd w:val="0"/>
        <w:spacing w:after="240"/>
        <w:rPr>
          <w:rFonts w:ascii="Arial" w:hAnsi="Arial" w:cs="Arial"/>
          <w:color w:val="000000" w:themeColor="text1"/>
        </w:rPr>
      </w:pPr>
    </w:p>
    <w:p w14:paraId="28E9554C" w14:textId="77777777" w:rsidR="00506287" w:rsidRDefault="00506287" w:rsidP="0043073D">
      <w:pPr>
        <w:widowControl w:val="0"/>
        <w:autoSpaceDE w:val="0"/>
        <w:autoSpaceDN w:val="0"/>
        <w:adjustRightInd w:val="0"/>
        <w:spacing w:after="240"/>
        <w:rPr>
          <w:rFonts w:ascii="Arial" w:hAnsi="Arial" w:cs="Arial"/>
          <w:color w:val="000000" w:themeColor="text1"/>
        </w:rPr>
      </w:pPr>
    </w:p>
    <w:p w14:paraId="4E8EBE04" w14:textId="12F5F6CC" w:rsidR="009819A5" w:rsidRDefault="009819A5" w:rsidP="0043073D">
      <w:pPr>
        <w:widowControl w:val="0"/>
        <w:autoSpaceDE w:val="0"/>
        <w:autoSpaceDN w:val="0"/>
        <w:adjustRightInd w:val="0"/>
        <w:spacing w:after="240"/>
        <w:rPr>
          <w:rFonts w:ascii="Arial" w:hAnsi="Arial" w:cs="Arial"/>
          <w:color w:val="000000" w:themeColor="text1"/>
        </w:rPr>
      </w:pPr>
      <w:r w:rsidRPr="009819A5">
        <w:rPr>
          <w:rFonts w:ascii="Arial" w:hAnsi="Arial" w:cs="Arial"/>
          <w:noProof/>
          <w:color w:val="000000" w:themeColor="text1"/>
        </w:rPr>
        <w:drawing>
          <wp:inline distT="0" distB="0" distL="0" distR="0" wp14:anchorId="0109ADC8" wp14:editId="2EF42C4C">
            <wp:extent cx="6858000" cy="66929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858000" cy="669290"/>
                    </a:xfrm>
                    <a:prstGeom prst="rect">
                      <a:avLst/>
                    </a:prstGeom>
                  </pic:spPr>
                </pic:pic>
              </a:graphicData>
            </a:graphic>
          </wp:inline>
        </w:drawing>
      </w:r>
    </w:p>
    <w:p w14:paraId="5793BF28" w14:textId="77777777" w:rsidR="00506287" w:rsidRDefault="00506287" w:rsidP="0043073D">
      <w:pPr>
        <w:widowControl w:val="0"/>
        <w:autoSpaceDE w:val="0"/>
        <w:autoSpaceDN w:val="0"/>
        <w:adjustRightInd w:val="0"/>
        <w:spacing w:after="240"/>
        <w:rPr>
          <w:rFonts w:ascii="Arial" w:hAnsi="Arial" w:cs="Arial"/>
          <w:color w:val="000000" w:themeColor="text1"/>
        </w:rPr>
      </w:pPr>
    </w:p>
    <w:p w14:paraId="68543733" w14:textId="77777777" w:rsidR="009819A5" w:rsidRDefault="009819A5" w:rsidP="0043073D">
      <w:pPr>
        <w:widowControl w:val="0"/>
        <w:autoSpaceDE w:val="0"/>
        <w:autoSpaceDN w:val="0"/>
        <w:adjustRightInd w:val="0"/>
        <w:spacing w:after="240"/>
        <w:rPr>
          <w:rFonts w:ascii="Arial" w:hAnsi="Arial" w:cs="Arial"/>
          <w:color w:val="000000" w:themeColor="text1"/>
        </w:rPr>
      </w:pPr>
    </w:p>
    <w:p w14:paraId="662DBA4F" w14:textId="77777777" w:rsidR="009819A5" w:rsidRDefault="009819A5" w:rsidP="0043073D">
      <w:pPr>
        <w:widowControl w:val="0"/>
        <w:autoSpaceDE w:val="0"/>
        <w:autoSpaceDN w:val="0"/>
        <w:adjustRightInd w:val="0"/>
        <w:spacing w:after="240"/>
        <w:rPr>
          <w:rFonts w:ascii="Arial" w:hAnsi="Arial" w:cs="Arial"/>
          <w:color w:val="000000" w:themeColor="text1"/>
        </w:rPr>
      </w:pPr>
    </w:p>
    <w:p w14:paraId="0351690E" w14:textId="77777777" w:rsidR="009819A5" w:rsidRDefault="009819A5" w:rsidP="0043073D">
      <w:pPr>
        <w:widowControl w:val="0"/>
        <w:autoSpaceDE w:val="0"/>
        <w:autoSpaceDN w:val="0"/>
        <w:adjustRightInd w:val="0"/>
        <w:spacing w:after="240"/>
        <w:rPr>
          <w:rFonts w:ascii="Arial" w:hAnsi="Arial" w:cs="Arial"/>
          <w:color w:val="000000" w:themeColor="text1"/>
        </w:rPr>
      </w:pPr>
    </w:p>
    <w:p w14:paraId="7C03391A" w14:textId="77777777" w:rsidR="009819A5" w:rsidRPr="009819A5" w:rsidRDefault="009819A5" w:rsidP="009819A5">
      <w:pPr>
        <w:widowControl w:val="0"/>
        <w:autoSpaceDE w:val="0"/>
        <w:autoSpaceDN w:val="0"/>
        <w:adjustRightInd w:val="0"/>
        <w:spacing w:after="240"/>
        <w:rPr>
          <w:rFonts w:ascii="Arial" w:hAnsi="Arial" w:cs="Arial"/>
          <w:b/>
          <w:color w:val="0070C0"/>
          <w:sz w:val="28"/>
          <w:szCs w:val="28"/>
        </w:rPr>
      </w:pPr>
      <w:r w:rsidRPr="009819A5">
        <w:rPr>
          <w:rFonts w:ascii="Arial" w:hAnsi="Arial" w:cs="Arial"/>
          <w:b/>
          <w:color w:val="0070C0"/>
          <w:sz w:val="28"/>
          <w:szCs w:val="28"/>
        </w:rPr>
        <w:lastRenderedPageBreak/>
        <w:t xml:space="preserve">File Upload (for users to upload files) </w:t>
      </w:r>
    </w:p>
    <w:p w14:paraId="22B2A55D" w14:textId="77777777" w:rsidR="009819A5" w:rsidRDefault="009819A5" w:rsidP="009819A5">
      <w:pPr>
        <w:widowControl w:val="0"/>
        <w:autoSpaceDE w:val="0"/>
        <w:autoSpaceDN w:val="0"/>
        <w:adjustRightInd w:val="0"/>
        <w:spacing w:after="240"/>
        <w:rPr>
          <w:rFonts w:ascii="Arial" w:hAnsi="Arial" w:cs="Arial"/>
          <w:color w:val="000000" w:themeColor="text1"/>
        </w:rPr>
      </w:pPr>
      <w:r w:rsidRPr="009819A5">
        <w:rPr>
          <w:rFonts w:ascii="Arial" w:hAnsi="Arial" w:cs="Arial"/>
          <w:color w:val="000000" w:themeColor="text1"/>
        </w:rPr>
        <w:t xml:space="preserve">This field gives the participant the ability to upload a file or image </w:t>
      </w:r>
    </w:p>
    <w:p w14:paraId="1D3B2F57" w14:textId="78B01196" w:rsidR="009819A5" w:rsidRDefault="00144710" w:rsidP="009819A5">
      <w:pPr>
        <w:widowControl w:val="0"/>
        <w:autoSpaceDE w:val="0"/>
        <w:autoSpaceDN w:val="0"/>
        <w:adjustRightInd w:val="0"/>
        <w:spacing w:after="240"/>
        <w:rPr>
          <w:rFonts w:ascii="Arial" w:hAnsi="Arial" w:cs="Arial"/>
          <w:color w:val="000000" w:themeColor="text1"/>
        </w:rPr>
      </w:pPr>
      <w:r w:rsidRPr="00144710">
        <w:rPr>
          <w:rFonts w:ascii="Arial" w:hAnsi="Arial" w:cs="Arial"/>
          <w:noProof/>
          <w:color w:val="000000" w:themeColor="text1"/>
        </w:rPr>
        <w:drawing>
          <wp:inline distT="0" distB="0" distL="0" distR="0" wp14:anchorId="159F92B8" wp14:editId="46C595E7">
            <wp:extent cx="6858000" cy="44862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858000" cy="4486275"/>
                    </a:xfrm>
                    <a:prstGeom prst="rect">
                      <a:avLst/>
                    </a:prstGeom>
                  </pic:spPr>
                </pic:pic>
              </a:graphicData>
            </a:graphic>
          </wp:inline>
        </w:drawing>
      </w:r>
    </w:p>
    <w:p w14:paraId="2514965C" w14:textId="77777777" w:rsidR="00144710" w:rsidRDefault="00144710" w:rsidP="009819A5">
      <w:pPr>
        <w:widowControl w:val="0"/>
        <w:autoSpaceDE w:val="0"/>
        <w:autoSpaceDN w:val="0"/>
        <w:adjustRightInd w:val="0"/>
        <w:spacing w:after="240"/>
        <w:rPr>
          <w:rFonts w:ascii="Arial" w:hAnsi="Arial" w:cs="Arial"/>
          <w:color w:val="000000" w:themeColor="text1"/>
        </w:rPr>
      </w:pPr>
    </w:p>
    <w:p w14:paraId="1A79FE15" w14:textId="77777777" w:rsidR="00506287" w:rsidRDefault="00506287" w:rsidP="009819A5">
      <w:pPr>
        <w:widowControl w:val="0"/>
        <w:autoSpaceDE w:val="0"/>
        <w:autoSpaceDN w:val="0"/>
        <w:adjustRightInd w:val="0"/>
        <w:spacing w:after="240"/>
        <w:rPr>
          <w:rFonts w:ascii="Arial" w:hAnsi="Arial" w:cs="Arial"/>
          <w:color w:val="000000" w:themeColor="text1"/>
        </w:rPr>
      </w:pPr>
    </w:p>
    <w:p w14:paraId="21D9204A" w14:textId="5C3C8C30" w:rsidR="00144710" w:rsidRDefault="00144710" w:rsidP="009819A5">
      <w:pPr>
        <w:widowControl w:val="0"/>
        <w:autoSpaceDE w:val="0"/>
        <w:autoSpaceDN w:val="0"/>
        <w:adjustRightInd w:val="0"/>
        <w:spacing w:after="240"/>
        <w:rPr>
          <w:rFonts w:ascii="Arial" w:hAnsi="Arial" w:cs="Arial"/>
          <w:color w:val="000000" w:themeColor="text1"/>
        </w:rPr>
      </w:pPr>
      <w:r w:rsidRPr="00144710">
        <w:rPr>
          <w:rFonts w:ascii="Arial" w:hAnsi="Arial" w:cs="Arial"/>
          <w:noProof/>
          <w:color w:val="000000" w:themeColor="text1"/>
        </w:rPr>
        <w:drawing>
          <wp:inline distT="0" distB="0" distL="0" distR="0" wp14:anchorId="19DAF837" wp14:editId="5D76DD8E">
            <wp:extent cx="6858000" cy="66167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858000" cy="661670"/>
                    </a:xfrm>
                    <a:prstGeom prst="rect">
                      <a:avLst/>
                    </a:prstGeom>
                  </pic:spPr>
                </pic:pic>
              </a:graphicData>
            </a:graphic>
          </wp:inline>
        </w:drawing>
      </w:r>
    </w:p>
    <w:p w14:paraId="341E82C7" w14:textId="77777777" w:rsidR="00144710" w:rsidRDefault="00144710" w:rsidP="009819A5">
      <w:pPr>
        <w:widowControl w:val="0"/>
        <w:autoSpaceDE w:val="0"/>
        <w:autoSpaceDN w:val="0"/>
        <w:adjustRightInd w:val="0"/>
        <w:spacing w:after="240"/>
        <w:rPr>
          <w:rFonts w:ascii="Arial" w:hAnsi="Arial" w:cs="Arial"/>
          <w:color w:val="000000" w:themeColor="text1"/>
        </w:rPr>
      </w:pPr>
    </w:p>
    <w:p w14:paraId="60957882" w14:textId="77777777" w:rsidR="00144710" w:rsidRDefault="00144710" w:rsidP="009819A5">
      <w:pPr>
        <w:widowControl w:val="0"/>
        <w:autoSpaceDE w:val="0"/>
        <w:autoSpaceDN w:val="0"/>
        <w:adjustRightInd w:val="0"/>
        <w:spacing w:after="240"/>
        <w:rPr>
          <w:rFonts w:ascii="Arial" w:hAnsi="Arial" w:cs="Arial"/>
          <w:color w:val="000000" w:themeColor="text1"/>
        </w:rPr>
      </w:pPr>
    </w:p>
    <w:p w14:paraId="613CEF16" w14:textId="77777777" w:rsidR="00144710" w:rsidRDefault="00144710" w:rsidP="009819A5">
      <w:pPr>
        <w:widowControl w:val="0"/>
        <w:autoSpaceDE w:val="0"/>
        <w:autoSpaceDN w:val="0"/>
        <w:adjustRightInd w:val="0"/>
        <w:spacing w:after="240"/>
        <w:rPr>
          <w:rFonts w:ascii="Arial" w:hAnsi="Arial" w:cs="Arial"/>
          <w:color w:val="000000" w:themeColor="text1"/>
        </w:rPr>
      </w:pPr>
    </w:p>
    <w:p w14:paraId="79AD135A" w14:textId="77777777" w:rsidR="00144710" w:rsidRDefault="00144710" w:rsidP="009819A5">
      <w:pPr>
        <w:widowControl w:val="0"/>
        <w:autoSpaceDE w:val="0"/>
        <w:autoSpaceDN w:val="0"/>
        <w:adjustRightInd w:val="0"/>
        <w:spacing w:after="240"/>
        <w:rPr>
          <w:rFonts w:ascii="Arial" w:hAnsi="Arial" w:cs="Arial"/>
          <w:color w:val="000000" w:themeColor="text1"/>
        </w:rPr>
      </w:pPr>
    </w:p>
    <w:p w14:paraId="06332181" w14:textId="77777777" w:rsidR="0004418D" w:rsidRPr="0004418D" w:rsidRDefault="0004418D" w:rsidP="0004418D">
      <w:pPr>
        <w:widowControl w:val="0"/>
        <w:autoSpaceDE w:val="0"/>
        <w:autoSpaceDN w:val="0"/>
        <w:adjustRightInd w:val="0"/>
        <w:spacing w:after="240"/>
        <w:rPr>
          <w:rFonts w:ascii="Arial" w:hAnsi="Arial" w:cs="Arial"/>
          <w:b/>
          <w:color w:val="0070C0"/>
          <w:sz w:val="28"/>
          <w:szCs w:val="28"/>
        </w:rPr>
      </w:pPr>
      <w:r w:rsidRPr="0004418D">
        <w:rPr>
          <w:rFonts w:ascii="Arial" w:hAnsi="Arial" w:cs="Arial"/>
          <w:b/>
          <w:color w:val="0070C0"/>
          <w:sz w:val="28"/>
          <w:szCs w:val="28"/>
        </w:rPr>
        <w:lastRenderedPageBreak/>
        <w:t xml:space="preserve">Slider Visual Analog Scale </w:t>
      </w:r>
    </w:p>
    <w:p w14:paraId="72991705" w14:textId="77777777" w:rsidR="0004418D" w:rsidRDefault="0004418D" w:rsidP="0004418D">
      <w:pPr>
        <w:widowControl w:val="0"/>
        <w:autoSpaceDE w:val="0"/>
        <w:autoSpaceDN w:val="0"/>
        <w:adjustRightInd w:val="0"/>
        <w:spacing w:after="240"/>
        <w:rPr>
          <w:rFonts w:ascii="Arial" w:hAnsi="Arial" w:cs="Arial"/>
          <w:color w:val="000000" w:themeColor="text1"/>
        </w:rPr>
      </w:pPr>
      <w:r w:rsidRPr="0004418D">
        <w:rPr>
          <w:rFonts w:ascii="Arial" w:hAnsi="Arial" w:cs="Arial"/>
          <w:color w:val="000000" w:themeColor="text1"/>
        </w:rPr>
        <w:t xml:space="preserve">This field gives you a scale with three answer choices. If you select “Display number value (0-100)”, it will code the answer given. </w:t>
      </w:r>
    </w:p>
    <w:p w14:paraId="76150DC1" w14:textId="0BF3E149" w:rsidR="0004418D" w:rsidRDefault="002E21E5" w:rsidP="0004418D">
      <w:pPr>
        <w:widowControl w:val="0"/>
        <w:autoSpaceDE w:val="0"/>
        <w:autoSpaceDN w:val="0"/>
        <w:adjustRightInd w:val="0"/>
        <w:spacing w:after="240"/>
        <w:rPr>
          <w:rFonts w:ascii="Arial" w:hAnsi="Arial" w:cs="Arial"/>
          <w:color w:val="000000" w:themeColor="text1"/>
        </w:rPr>
      </w:pPr>
      <w:r w:rsidRPr="002E21E5">
        <w:rPr>
          <w:rFonts w:ascii="Arial" w:hAnsi="Arial" w:cs="Arial"/>
          <w:noProof/>
          <w:color w:val="000000" w:themeColor="text1"/>
        </w:rPr>
        <w:drawing>
          <wp:inline distT="0" distB="0" distL="0" distR="0" wp14:anchorId="2616602C" wp14:editId="7816D6D2">
            <wp:extent cx="6858000" cy="537083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858000" cy="5370830"/>
                    </a:xfrm>
                    <a:prstGeom prst="rect">
                      <a:avLst/>
                    </a:prstGeom>
                  </pic:spPr>
                </pic:pic>
              </a:graphicData>
            </a:graphic>
          </wp:inline>
        </w:drawing>
      </w:r>
    </w:p>
    <w:p w14:paraId="1F3C251C" w14:textId="77777777" w:rsidR="002E21E5" w:rsidRDefault="002E21E5" w:rsidP="0004418D">
      <w:pPr>
        <w:widowControl w:val="0"/>
        <w:autoSpaceDE w:val="0"/>
        <w:autoSpaceDN w:val="0"/>
        <w:adjustRightInd w:val="0"/>
        <w:spacing w:after="240"/>
        <w:rPr>
          <w:rFonts w:ascii="Arial" w:hAnsi="Arial" w:cs="Arial"/>
          <w:color w:val="000000" w:themeColor="text1"/>
        </w:rPr>
      </w:pPr>
    </w:p>
    <w:p w14:paraId="61686F86" w14:textId="5C9371EC" w:rsidR="002E21E5" w:rsidRDefault="002E21E5" w:rsidP="0004418D">
      <w:pPr>
        <w:widowControl w:val="0"/>
        <w:autoSpaceDE w:val="0"/>
        <w:autoSpaceDN w:val="0"/>
        <w:adjustRightInd w:val="0"/>
        <w:spacing w:after="240"/>
        <w:rPr>
          <w:rFonts w:ascii="Arial" w:hAnsi="Arial" w:cs="Arial"/>
          <w:color w:val="000000" w:themeColor="text1"/>
        </w:rPr>
      </w:pPr>
      <w:r w:rsidRPr="002E21E5">
        <w:rPr>
          <w:rFonts w:ascii="Arial" w:hAnsi="Arial" w:cs="Arial"/>
          <w:noProof/>
          <w:color w:val="000000" w:themeColor="text1"/>
        </w:rPr>
        <w:drawing>
          <wp:inline distT="0" distB="0" distL="0" distR="0" wp14:anchorId="1F865942" wp14:editId="2BD1AFF1">
            <wp:extent cx="6858000" cy="1091565"/>
            <wp:effectExtent l="0" t="0" r="0" b="63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858000" cy="1091565"/>
                    </a:xfrm>
                    <a:prstGeom prst="rect">
                      <a:avLst/>
                    </a:prstGeom>
                  </pic:spPr>
                </pic:pic>
              </a:graphicData>
            </a:graphic>
          </wp:inline>
        </w:drawing>
      </w:r>
    </w:p>
    <w:p w14:paraId="1C40BCE4" w14:textId="77777777" w:rsidR="00CE1DF6" w:rsidRDefault="00CE1DF6" w:rsidP="0004418D">
      <w:pPr>
        <w:widowControl w:val="0"/>
        <w:autoSpaceDE w:val="0"/>
        <w:autoSpaceDN w:val="0"/>
        <w:adjustRightInd w:val="0"/>
        <w:spacing w:after="240"/>
        <w:rPr>
          <w:rFonts w:ascii="Arial" w:hAnsi="Arial" w:cs="Arial"/>
          <w:color w:val="000000" w:themeColor="text1"/>
        </w:rPr>
      </w:pPr>
    </w:p>
    <w:p w14:paraId="59E0D603" w14:textId="77777777" w:rsidR="00CE1DF6" w:rsidRPr="00CE1DF6" w:rsidRDefault="00CE1DF6" w:rsidP="00CE1DF6">
      <w:pPr>
        <w:widowControl w:val="0"/>
        <w:autoSpaceDE w:val="0"/>
        <w:autoSpaceDN w:val="0"/>
        <w:adjustRightInd w:val="0"/>
        <w:spacing w:after="240"/>
        <w:rPr>
          <w:rFonts w:ascii="Arial" w:hAnsi="Arial" w:cs="Arial"/>
          <w:b/>
          <w:color w:val="0070C0"/>
          <w:sz w:val="28"/>
          <w:szCs w:val="28"/>
        </w:rPr>
      </w:pPr>
      <w:r w:rsidRPr="00CE1DF6">
        <w:rPr>
          <w:rFonts w:ascii="Arial" w:hAnsi="Arial" w:cs="Arial"/>
          <w:b/>
          <w:color w:val="0070C0"/>
          <w:sz w:val="28"/>
          <w:szCs w:val="28"/>
        </w:rPr>
        <w:lastRenderedPageBreak/>
        <w:t xml:space="preserve">Descriptive Text (with optional Image/File Attachment) </w:t>
      </w:r>
    </w:p>
    <w:p w14:paraId="217F223C" w14:textId="77777777" w:rsidR="00CE1DF6" w:rsidRDefault="00CE1DF6" w:rsidP="00CE1DF6">
      <w:pPr>
        <w:widowControl w:val="0"/>
        <w:autoSpaceDE w:val="0"/>
        <w:autoSpaceDN w:val="0"/>
        <w:adjustRightInd w:val="0"/>
        <w:spacing w:after="240"/>
        <w:rPr>
          <w:rFonts w:ascii="Arial" w:hAnsi="Arial" w:cs="Arial"/>
          <w:color w:val="000000" w:themeColor="text1"/>
        </w:rPr>
      </w:pPr>
      <w:r w:rsidRPr="00CE1DF6">
        <w:rPr>
          <w:rFonts w:ascii="Arial" w:hAnsi="Arial" w:cs="Arial"/>
          <w:color w:val="000000" w:themeColor="text1"/>
        </w:rPr>
        <w:t xml:space="preserve">This field will allow you to add text such as instructions or additional information. It also gives you the option to add an image as a link or as an inline image. </w:t>
      </w:r>
    </w:p>
    <w:p w14:paraId="328B7A0D" w14:textId="2BD613A0" w:rsidR="007C1AB9" w:rsidRDefault="007C1AB9" w:rsidP="00CE1DF6">
      <w:pPr>
        <w:widowControl w:val="0"/>
        <w:autoSpaceDE w:val="0"/>
        <w:autoSpaceDN w:val="0"/>
        <w:adjustRightInd w:val="0"/>
        <w:spacing w:after="240"/>
        <w:rPr>
          <w:rFonts w:ascii="Arial" w:hAnsi="Arial" w:cs="Arial"/>
          <w:color w:val="000000" w:themeColor="text1"/>
        </w:rPr>
      </w:pPr>
      <w:r w:rsidRPr="007C1AB9">
        <w:rPr>
          <w:rFonts w:ascii="Arial" w:hAnsi="Arial" w:cs="Arial"/>
          <w:noProof/>
          <w:color w:val="000000" w:themeColor="text1"/>
        </w:rPr>
        <w:drawing>
          <wp:inline distT="0" distB="0" distL="0" distR="0" wp14:anchorId="62D16DE1" wp14:editId="2289F574">
            <wp:extent cx="6858000" cy="61722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58000" cy="6172200"/>
                    </a:xfrm>
                    <a:prstGeom prst="rect">
                      <a:avLst/>
                    </a:prstGeom>
                  </pic:spPr>
                </pic:pic>
              </a:graphicData>
            </a:graphic>
          </wp:inline>
        </w:drawing>
      </w:r>
    </w:p>
    <w:p w14:paraId="4EBB9EDE" w14:textId="77777777" w:rsidR="007C1AB9" w:rsidRDefault="007C1AB9" w:rsidP="00CE1DF6">
      <w:pPr>
        <w:widowControl w:val="0"/>
        <w:autoSpaceDE w:val="0"/>
        <w:autoSpaceDN w:val="0"/>
        <w:adjustRightInd w:val="0"/>
        <w:spacing w:after="240"/>
        <w:rPr>
          <w:rFonts w:ascii="Arial" w:hAnsi="Arial" w:cs="Arial"/>
          <w:color w:val="000000" w:themeColor="text1"/>
        </w:rPr>
      </w:pPr>
    </w:p>
    <w:p w14:paraId="3C95D7FA" w14:textId="77777777" w:rsidR="007C1AB9" w:rsidRDefault="007C1AB9" w:rsidP="00CE1DF6">
      <w:pPr>
        <w:widowControl w:val="0"/>
        <w:autoSpaceDE w:val="0"/>
        <w:autoSpaceDN w:val="0"/>
        <w:adjustRightInd w:val="0"/>
        <w:spacing w:after="240"/>
        <w:rPr>
          <w:rFonts w:ascii="Arial" w:hAnsi="Arial" w:cs="Arial"/>
          <w:color w:val="000000" w:themeColor="text1"/>
        </w:rPr>
      </w:pPr>
    </w:p>
    <w:p w14:paraId="5B8B6DC2" w14:textId="77777777" w:rsidR="007C1AB9" w:rsidRDefault="007C1AB9" w:rsidP="00CE1DF6">
      <w:pPr>
        <w:widowControl w:val="0"/>
        <w:autoSpaceDE w:val="0"/>
        <w:autoSpaceDN w:val="0"/>
        <w:adjustRightInd w:val="0"/>
        <w:spacing w:after="240"/>
        <w:rPr>
          <w:rFonts w:ascii="Arial" w:hAnsi="Arial" w:cs="Arial"/>
          <w:color w:val="000000" w:themeColor="text1"/>
        </w:rPr>
      </w:pPr>
    </w:p>
    <w:p w14:paraId="219A1D36" w14:textId="10A62395" w:rsidR="007C1AB9" w:rsidRPr="00663A49" w:rsidRDefault="007C1AB9" w:rsidP="00CE1DF6">
      <w:pPr>
        <w:widowControl w:val="0"/>
        <w:autoSpaceDE w:val="0"/>
        <w:autoSpaceDN w:val="0"/>
        <w:adjustRightInd w:val="0"/>
        <w:spacing w:after="240"/>
        <w:rPr>
          <w:rFonts w:ascii="Arial" w:hAnsi="Arial" w:cs="Arial"/>
          <w:b/>
          <w:color w:val="000000" w:themeColor="text1"/>
        </w:rPr>
      </w:pPr>
      <w:r w:rsidRPr="00663A49">
        <w:rPr>
          <w:rFonts w:ascii="Arial" w:hAnsi="Arial" w:cs="Arial"/>
          <w:b/>
          <w:color w:val="000000" w:themeColor="text1"/>
        </w:rPr>
        <w:lastRenderedPageBreak/>
        <w:t>Link:</w:t>
      </w:r>
    </w:p>
    <w:p w14:paraId="305F71B1" w14:textId="0813F1F6" w:rsidR="007C1AB9" w:rsidRPr="00CE1DF6" w:rsidRDefault="007C1AB9" w:rsidP="00CE1DF6">
      <w:pPr>
        <w:widowControl w:val="0"/>
        <w:autoSpaceDE w:val="0"/>
        <w:autoSpaceDN w:val="0"/>
        <w:adjustRightInd w:val="0"/>
        <w:spacing w:after="240"/>
        <w:rPr>
          <w:rFonts w:ascii="Arial" w:hAnsi="Arial" w:cs="Arial"/>
          <w:color w:val="000000" w:themeColor="text1"/>
        </w:rPr>
      </w:pPr>
      <w:r w:rsidRPr="007C1AB9">
        <w:rPr>
          <w:rFonts w:ascii="Arial" w:hAnsi="Arial" w:cs="Arial"/>
          <w:noProof/>
          <w:color w:val="000000" w:themeColor="text1"/>
        </w:rPr>
        <w:drawing>
          <wp:inline distT="0" distB="0" distL="0" distR="0" wp14:anchorId="003620B2" wp14:editId="778C733B">
            <wp:extent cx="6858000" cy="84328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58000" cy="843280"/>
                    </a:xfrm>
                    <a:prstGeom prst="rect">
                      <a:avLst/>
                    </a:prstGeom>
                  </pic:spPr>
                </pic:pic>
              </a:graphicData>
            </a:graphic>
          </wp:inline>
        </w:drawing>
      </w:r>
    </w:p>
    <w:p w14:paraId="7A9B3A43" w14:textId="50AFC100" w:rsidR="00CE1DF6" w:rsidRDefault="007C1AB9" w:rsidP="0004418D">
      <w:pPr>
        <w:widowControl w:val="0"/>
        <w:autoSpaceDE w:val="0"/>
        <w:autoSpaceDN w:val="0"/>
        <w:adjustRightInd w:val="0"/>
        <w:spacing w:after="240"/>
        <w:rPr>
          <w:rFonts w:ascii="Arial" w:hAnsi="Arial" w:cs="Arial"/>
          <w:b/>
          <w:color w:val="000000" w:themeColor="text1"/>
        </w:rPr>
      </w:pPr>
      <w:r w:rsidRPr="00663A49">
        <w:rPr>
          <w:rFonts w:ascii="Arial" w:hAnsi="Arial" w:cs="Arial"/>
          <w:b/>
          <w:color w:val="000000" w:themeColor="text1"/>
        </w:rPr>
        <w:t>Inline Image:</w:t>
      </w:r>
    </w:p>
    <w:p w14:paraId="26669CCF" w14:textId="0AA2E91A" w:rsidR="00663A49" w:rsidRDefault="00F51F77" w:rsidP="0004418D">
      <w:pPr>
        <w:widowControl w:val="0"/>
        <w:autoSpaceDE w:val="0"/>
        <w:autoSpaceDN w:val="0"/>
        <w:adjustRightInd w:val="0"/>
        <w:spacing w:after="240"/>
        <w:rPr>
          <w:rFonts w:ascii="Arial" w:hAnsi="Arial" w:cs="Arial"/>
          <w:b/>
          <w:color w:val="000000" w:themeColor="text1"/>
        </w:rPr>
      </w:pPr>
      <w:r w:rsidRPr="00F51F77">
        <w:rPr>
          <w:rFonts w:ascii="Arial" w:hAnsi="Arial" w:cs="Arial"/>
          <w:b/>
          <w:noProof/>
          <w:color w:val="000000" w:themeColor="text1"/>
        </w:rPr>
        <w:drawing>
          <wp:inline distT="0" distB="0" distL="0" distR="0" wp14:anchorId="26D5500E" wp14:editId="37E167AB">
            <wp:extent cx="6858000" cy="6367145"/>
            <wp:effectExtent l="0" t="0" r="0" b="825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6858000" cy="6367145"/>
                    </a:xfrm>
                    <a:prstGeom prst="rect">
                      <a:avLst/>
                    </a:prstGeom>
                  </pic:spPr>
                </pic:pic>
              </a:graphicData>
            </a:graphic>
          </wp:inline>
        </w:drawing>
      </w:r>
    </w:p>
    <w:p w14:paraId="4CECFBF6" w14:textId="77777777" w:rsidR="00F51F77" w:rsidRPr="00622BB5" w:rsidRDefault="00F51F77" w:rsidP="00F51F77">
      <w:pPr>
        <w:widowControl w:val="0"/>
        <w:autoSpaceDE w:val="0"/>
        <w:autoSpaceDN w:val="0"/>
        <w:adjustRightInd w:val="0"/>
        <w:spacing w:after="240"/>
        <w:rPr>
          <w:rFonts w:ascii="Arial" w:hAnsi="Arial" w:cs="Arial"/>
          <w:b/>
          <w:color w:val="0070C0"/>
          <w:sz w:val="28"/>
          <w:szCs w:val="28"/>
        </w:rPr>
      </w:pPr>
      <w:r w:rsidRPr="00622BB5">
        <w:rPr>
          <w:rFonts w:ascii="Arial" w:hAnsi="Arial" w:cs="Arial"/>
          <w:b/>
          <w:color w:val="0070C0"/>
          <w:sz w:val="28"/>
          <w:szCs w:val="28"/>
        </w:rPr>
        <w:lastRenderedPageBreak/>
        <w:t xml:space="preserve">Begin New Section (with optional text) </w:t>
      </w:r>
    </w:p>
    <w:p w14:paraId="3A8AD81F" w14:textId="77777777" w:rsidR="00F51F77" w:rsidRPr="00F51F77" w:rsidRDefault="00F51F77" w:rsidP="00F51F77">
      <w:pPr>
        <w:widowControl w:val="0"/>
        <w:autoSpaceDE w:val="0"/>
        <w:autoSpaceDN w:val="0"/>
        <w:adjustRightInd w:val="0"/>
        <w:spacing w:after="240"/>
        <w:rPr>
          <w:rFonts w:ascii="Arial" w:hAnsi="Arial" w:cs="Arial"/>
          <w:color w:val="000000" w:themeColor="text1"/>
        </w:rPr>
      </w:pPr>
      <w:r w:rsidRPr="00F51F77">
        <w:rPr>
          <w:rFonts w:ascii="Arial" w:hAnsi="Arial" w:cs="Arial"/>
          <w:color w:val="000000" w:themeColor="text1"/>
        </w:rPr>
        <w:t xml:space="preserve">This field is used as a section header. You can add text or leave blank. </w:t>
      </w:r>
    </w:p>
    <w:p w14:paraId="5D52D7D9" w14:textId="6D1F0DA2" w:rsidR="00F51F77" w:rsidRDefault="00622BB5" w:rsidP="0004418D">
      <w:pPr>
        <w:widowControl w:val="0"/>
        <w:autoSpaceDE w:val="0"/>
        <w:autoSpaceDN w:val="0"/>
        <w:adjustRightInd w:val="0"/>
        <w:spacing w:after="240"/>
        <w:rPr>
          <w:rFonts w:ascii="Arial" w:hAnsi="Arial" w:cs="Arial"/>
          <w:b/>
          <w:color w:val="000000" w:themeColor="text1"/>
        </w:rPr>
      </w:pPr>
      <w:r w:rsidRPr="00622BB5">
        <w:rPr>
          <w:rFonts w:ascii="Arial" w:hAnsi="Arial" w:cs="Arial"/>
          <w:b/>
          <w:noProof/>
          <w:color w:val="000000" w:themeColor="text1"/>
        </w:rPr>
        <w:drawing>
          <wp:inline distT="0" distB="0" distL="0" distR="0" wp14:anchorId="5B5AF962" wp14:editId="6412BCB1">
            <wp:extent cx="6858000" cy="450786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858000" cy="4507865"/>
                    </a:xfrm>
                    <a:prstGeom prst="rect">
                      <a:avLst/>
                    </a:prstGeom>
                  </pic:spPr>
                </pic:pic>
              </a:graphicData>
            </a:graphic>
          </wp:inline>
        </w:drawing>
      </w:r>
    </w:p>
    <w:p w14:paraId="3DDDB608" w14:textId="5C4E39DF" w:rsidR="00622BB5" w:rsidRPr="00622BB5" w:rsidRDefault="00622BB5" w:rsidP="0004418D">
      <w:pPr>
        <w:widowControl w:val="0"/>
        <w:autoSpaceDE w:val="0"/>
        <w:autoSpaceDN w:val="0"/>
        <w:adjustRightInd w:val="0"/>
        <w:spacing w:after="240"/>
        <w:rPr>
          <w:rFonts w:ascii="Arial" w:hAnsi="Arial" w:cs="Arial"/>
          <w:color w:val="000000" w:themeColor="text1"/>
        </w:rPr>
      </w:pPr>
      <w:r w:rsidRPr="00622BB5">
        <w:rPr>
          <w:rFonts w:ascii="Arial" w:hAnsi="Arial" w:cs="Arial"/>
          <w:color w:val="000000" w:themeColor="text1"/>
        </w:rPr>
        <w:t>With optional text:</w:t>
      </w:r>
    </w:p>
    <w:p w14:paraId="7D9D21AD" w14:textId="7E89D108" w:rsidR="00622BB5" w:rsidRPr="00663A49" w:rsidRDefault="00622BB5" w:rsidP="0004418D">
      <w:pPr>
        <w:widowControl w:val="0"/>
        <w:autoSpaceDE w:val="0"/>
        <w:autoSpaceDN w:val="0"/>
        <w:adjustRightInd w:val="0"/>
        <w:spacing w:after="240"/>
        <w:rPr>
          <w:rFonts w:ascii="Arial" w:hAnsi="Arial" w:cs="Arial"/>
          <w:b/>
          <w:color w:val="000000" w:themeColor="text1"/>
        </w:rPr>
      </w:pPr>
      <w:r w:rsidRPr="00622BB5">
        <w:rPr>
          <w:rFonts w:ascii="Arial" w:hAnsi="Arial" w:cs="Arial"/>
          <w:b/>
          <w:noProof/>
          <w:color w:val="000000" w:themeColor="text1"/>
        </w:rPr>
        <w:drawing>
          <wp:inline distT="0" distB="0" distL="0" distR="0" wp14:anchorId="08250D3B" wp14:editId="650718C5">
            <wp:extent cx="6858000" cy="46736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858000" cy="467360"/>
                    </a:xfrm>
                    <a:prstGeom prst="rect">
                      <a:avLst/>
                    </a:prstGeom>
                  </pic:spPr>
                </pic:pic>
              </a:graphicData>
            </a:graphic>
          </wp:inline>
        </w:drawing>
      </w:r>
    </w:p>
    <w:p w14:paraId="03279F22" w14:textId="1B8AFB3D" w:rsidR="005B7D73" w:rsidRDefault="00622BB5" w:rsidP="0004418D">
      <w:pPr>
        <w:widowControl w:val="0"/>
        <w:autoSpaceDE w:val="0"/>
        <w:autoSpaceDN w:val="0"/>
        <w:adjustRightInd w:val="0"/>
        <w:spacing w:after="240"/>
        <w:rPr>
          <w:rFonts w:ascii="Arial" w:hAnsi="Arial" w:cs="Arial"/>
          <w:color w:val="000000" w:themeColor="text1"/>
        </w:rPr>
      </w:pPr>
      <w:r>
        <w:rPr>
          <w:rFonts w:ascii="Arial" w:hAnsi="Arial" w:cs="Arial"/>
          <w:color w:val="000000" w:themeColor="text1"/>
        </w:rPr>
        <w:t>With no text:</w:t>
      </w:r>
    </w:p>
    <w:p w14:paraId="400F06F7" w14:textId="287B6256" w:rsidR="00622BB5" w:rsidRPr="0004418D" w:rsidRDefault="00622BB5" w:rsidP="0004418D">
      <w:pPr>
        <w:widowControl w:val="0"/>
        <w:autoSpaceDE w:val="0"/>
        <w:autoSpaceDN w:val="0"/>
        <w:adjustRightInd w:val="0"/>
        <w:spacing w:after="240"/>
        <w:rPr>
          <w:rFonts w:ascii="Arial" w:hAnsi="Arial" w:cs="Arial"/>
          <w:color w:val="000000" w:themeColor="text1"/>
        </w:rPr>
      </w:pPr>
      <w:r w:rsidRPr="00622BB5">
        <w:rPr>
          <w:rFonts w:ascii="Arial" w:hAnsi="Arial" w:cs="Arial"/>
          <w:noProof/>
          <w:color w:val="000000" w:themeColor="text1"/>
        </w:rPr>
        <w:drawing>
          <wp:inline distT="0" distB="0" distL="0" distR="0" wp14:anchorId="207856A2" wp14:editId="4AF7CDC7">
            <wp:extent cx="6858000" cy="325120"/>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858000" cy="325120"/>
                    </a:xfrm>
                    <a:prstGeom prst="rect">
                      <a:avLst/>
                    </a:prstGeom>
                  </pic:spPr>
                </pic:pic>
              </a:graphicData>
            </a:graphic>
          </wp:inline>
        </w:drawing>
      </w:r>
    </w:p>
    <w:p w14:paraId="7FCC6744" w14:textId="77777777" w:rsidR="00144710" w:rsidRDefault="00144710" w:rsidP="009819A5">
      <w:pPr>
        <w:widowControl w:val="0"/>
        <w:autoSpaceDE w:val="0"/>
        <w:autoSpaceDN w:val="0"/>
        <w:adjustRightInd w:val="0"/>
        <w:spacing w:after="240"/>
        <w:rPr>
          <w:rFonts w:ascii="Arial" w:hAnsi="Arial" w:cs="Arial"/>
          <w:color w:val="000000" w:themeColor="text1"/>
        </w:rPr>
      </w:pPr>
    </w:p>
    <w:p w14:paraId="1F9E2DC0" w14:textId="77777777" w:rsidR="00622BB5" w:rsidRDefault="00622BB5" w:rsidP="009819A5">
      <w:pPr>
        <w:widowControl w:val="0"/>
        <w:autoSpaceDE w:val="0"/>
        <w:autoSpaceDN w:val="0"/>
        <w:adjustRightInd w:val="0"/>
        <w:spacing w:after="240"/>
        <w:rPr>
          <w:rFonts w:ascii="Arial" w:hAnsi="Arial" w:cs="Arial"/>
          <w:color w:val="000000" w:themeColor="text1"/>
        </w:rPr>
      </w:pPr>
    </w:p>
    <w:p w14:paraId="124DEC27" w14:textId="77777777" w:rsidR="00622BB5" w:rsidRDefault="00622BB5" w:rsidP="009819A5">
      <w:pPr>
        <w:widowControl w:val="0"/>
        <w:autoSpaceDE w:val="0"/>
        <w:autoSpaceDN w:val="0"/>
        <w:adjustRightInd w:val="0"/>
        <w:spacing w:after="240"/>
        <w:rPr>
          <w:rFonts w:ascii="Arial" w:hAnsi="Arial" w:cs="Arial"/>
          <w:color w:val="000000" w:themeColor="text1"/>
        </w:rPr>
      </w:pPr>
    </w:p>
    <w:p w14:paraId="7A6C4538" w14:textId="77777777" w:rsidR="00622BB5" w:rsidRPr="00622BB5" w:rsidRDefault="00622BB5" w:rsidP="00622BB5">
      <w:pPr>
        <w:widowControl w:val="0"/>
        <w:autoSpaceDE w:val="0"/>
        <w:autoSpaceDN w:val="0"/>
        <w:adjustRightInd w:val="0"/>
        <w:spacing w:after="240"/>
        <w:rPr>
          <w:rFonts w:ascii="Arial" w:hAnsi="Arial" w:cs="Arial"/>
          <w:b/>
          <w:color w:val="0070C0"/>
          <w:sz w:val="28"/>
          <w:szCs w:val="28"/>
        </w:rPr>
      </w:pPr>
      <w:r w:rsidRPr="00622BB5">
        <w:rPr>
          <w:rFonts w:ascii="Arial" w:hAnsi="Arial" w:cs="Arial"/>
          <w:b/>
          <w:color w:val="0070C0"/>
          <w:sz w:val="28"/>
          <w:szCs w:val="28"/>
        </w:rPr>
        <w:lastRenderedPageBreak/>
        <w:t xml:space="preserve">Add Matrix of Fields </w:t>
      </w:r>
    </w:p>
    <w:p w14:paraId="4770466B" w14:textId="394A4BC4" w:rsidR="00622BB5" w:rsidRPr="00E767A0" w:rsidRDefault="00622BB5" w:rsidP="00E767A0">
      <w:pPr>
        <w:widowControl w:val="0"/>
        <w:autoSpaceDE w:val="0"/>
        <w:autoSpaceDN w:val="0"/>
        <w:adjustRightInd w:val="0"/>
        <w:spacing w:after="240"/>
        <w:rPr>
          <w:rFonts w:ascii="Arial" w:hAnsi="Arial" w:cs="Arial"/>
          <w:color w:val="000000" w:themeColor="text1"/>
        </w:rPr>
      </w:pPr>
      <w:r w:rsidRPr="00622BB5">
        <w:rPr>
          <w:rFonts w:ascii="Arial" w:hAnsi="Arial" w:cs="Arial"/>
          <w:color w:val="000000" w:themeColor="text1"/>
        </w:rPr>
        <w:t xml:space="preserve">If you have a group of questions that all have the same answer choices, you can create a Matrix of Fields. Instead of clicking Add Field, you would click Add Matrix of Fields. You would add an optional header, your field labels and variable names, indicate which fields are required, add your answer choices and select whether these fields should be a single answer (radio button) or multiple answers (checkboxes). If you would like only one answer choice to be selected per column, enable ranking. You must also give your matrix a group name. </w:t>
      </w:r>
    </w:p>
    <w:p w14:paraId="7175656A" w14:textId="16E77482" w:rsidR="0043073D" w:rsidRPr="008160E9" w:rsidRDefault="00E767A0" w:rsidP="008160E9">
      <w:pPr>
        <w:widowControl w:val="0"/>
        <w:autoSpaceDE w:val="0"/>
        <w:autoSpaceDN w:val="0"/>
        <w:adjustRightInd w:val="0"/>
        <w:spacing w:after="240"/>
        <w:rPr>
          <w:rFonts w:ascii="Arial" w:hAnsi="Arial" w:cs="Arial"/>
          <w:color w:val="000000" w:themeColor="text1"/>
        </w:rPr>
      </w:pPr>
      <w:r w:rsidRPr="00E767A0">
        <w:rPr>
          <w:rFonts w:ascii="Arial" w:hAnsi="Arial" w:cs="Arial"/>
          <w:noProof/>
          <w:color w:val="000000" w:themeColor="text1"/>
        </w:rPr>
        <w:drawing>
          <wp:inline distT="0" distB="0" distL="0" distR="0" wp14:anchorId="6FF40E83" wp14:editId="503240D5">
            <wp:extent cx="6858000" cy="6523990"/>
            <wp:effectExtent l="0" t="0" r="0" b="381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858000" cy="6523990"/>
                    </a:xfrm>
                    <a:prstGeom prst="rect">
                      <a:avLst/>
                    </a:prstGeom>
                  </pic:spPr>
                </pic:pic>
              </a:graphicData>
            </a:graphic>
          </wp:inline>
        </w:drawing>
      </w:r>
    </w:p>
    <w:p w14:paraId="5F4E2351" w14:textId="1F4E6B70" w:rsidR="008160E9" w:rsidRPr="003770B1" w:rsidRDefault="00E767A0" w:rsidP="003770B1">
      <w:pPr>
        <w:widowControl w:val="0"/>
        <w:autoSpaceDE w:val="0"/>
        <w:autoSpaceDN w:val="0"/>
        <w:adjustRightInd w:val="0"/>
        <w:spacing w:after="240"/>
        <w:rPr>
          <w:rFonts w:ascii="Arial" w:hAnsi="Arial" w:cs="Arial"/>
          <w:color w:val="000000" w:themeColor="text1"/>
        </w:rPr>
      </w:pPr>
      <w:r w:rsidRPr="00E767A0">
        <w:rPr>
          <w:rFonts w:ascii="Arial" w:hAnsi="Arial" w:cs="Arial"/>
          <w:noProof/>
          <w:color w:val="000000" w:themeColor="text1"/>
        </w:rPr>
        <w:lastRenderedPageBreak/>
        <w:drawing>
          <wp:inline distT="0" distB="0" distL="0" distR="0" wp14:anchorId="1E7C71A5" wp14:editId="3B4504B0">
            <wp:extent cx="6858000" cy="3556635"/>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858000" cy="3556635"/>
                    </a:xfrm>
                    <a:prstGeom prst="rect">
                      <a:avLst/>
                    </a:prstGeom>
                  </pic:spPr>
                </pic:pic>
              </a:graphicData>
            </a:graphic>
          </wp:inline>
        </w:drawing>
      </w:r>
    </w:p>
    <w:p w14:paraId="3DC07421" w14:textId="77777777" w:rsidR="003770B1" w:rsidRPr="00BD2E1E" w:rsidRDefault="003770B1" w:rsidP="00BD2E1E">
      <w:pPr>
        <w:widowControl w:val="0"/>
        <w:autoSpaceDE w:val="0"/>
        <w:autoSpaceDN w:val="0"/>
        <w:adjustRightInd w:val="0"/>
        <w:spacing w:after="240"/>
        <w:rPr>
          <w:rFonts w:ascii="Arial" w:hAnsi="Arial" w:cs="Arial"/>
          <w:color w:val="000000" w:themeColor="text1"/>
        </w:rPr>
      </w:pPr>
    </w:p>
    <w:p w14:paraId="2FC44264" w14:textId="77777777" w:rsidR="00C01CB6" w:rsidRDefault="00C01CB6" w:rsidP="00384FEC">
      <w:pPr>
        <w:widowControl w:val="0"/>
        <w:autoSpaceDE w:val="0"/>
        <w:autoSpaceDN w:val="0"/>
        <w:adjustRightInd w:val="0"/>
        <w:rPr>
          <w:rFonts w:ascii="Arial" w:hAnsi="Arial" w:cs="Arial"/>
          <w:b/>
          <w:color w:val="0070C0"/>
          <w:sz w:val="28"/>
          <w:szCs w:val="28"/>
        </w:rPr>
      </w:pPr>
      <w:r w:rsidRPr="00C01CB6">
        <w:rPr>
          <w:rFonts w:ascii="Arial" w:hAnsi="Arial" w:cs="Arial"/>
          <w:b/>
          <w:color w:val="0070C0"/>
          <w:sz w:val="28"/>
          <w:szCs w:val="28"/>
        </w:rPr>
        <w:t xml:space="preserve">Edit/Copy/Move/Delete a Field </w:t>
      </w:r>
    </w:p>
    <w:p w14:paraId="29292D70" w14:textId="0AC93B1C" w:rsidR="00C01CB6" w:rsidRDefault="00C01CB6" w:rsidP="00384FEC">
      <w:pPr>
        <w:widowControl w:val="0"/>
        <w:autoSpaceDE w:val="0"/>
        <w:autoSpaceDN w:val="0"/>
        <w:adjustRightInd w:val="0"/>
        <w:rPr>
          <w:noProof/>
        </w:rPr>
      </w:pPr>
      <w:r w:rsidRPr="00C01CB6">
        <w:rPr>
          <w:rFonts w:ascii="Arial" w:hAnsi="Arial" w:cs="Arial"/>
          <w:b/>
          <w:bCs/>
        </w:rPr>
        <w:t xml:space="preserve">Edit: </w:t>
      </w:r>
      <w:r w:rsidRPr="00C01CB6">
        <w:rPr>
          <w:rFonts w:ascii="Arial" w:hAnsi="Arial" w:cs="Arial"/>
        </w:rPr>
        <w:t>To edit a field, click on the pencil icon</w:t>
      </w:r>
      <w:r w:rsidR="00384FEC" w:rsidRPr="00384FEC">
        <w:rPr>
          <w:noProof/>
        </w:rPr>
        <w:t xml:space="preserve"> </w:t>
      </w:r>
      <w:r w:rsidR="00384FEC" w:rsidRPr="00384FEC">
        <w:rPr>
          <w:rFonts w:ascii="Arial" w:hAnsi="Arial" w:cs="Arial"/>
          <w:noProof/>
        </w:rPr>
        <w:drawing>
          <wp:inline distT="0" distB="0" distL="0" distR="0" wp14:anchorId="2CFBC52E" wp14:editId="51C84343">
            <wp:extent cx="317500" cy="330200"/>
            <wp:effectExtent l="0" t="0" r="1270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17500" cy="330200"/>
                    </a:xfrm>
                    <a:prstGeom prst="rect">
                      <a:avLst/>
                    </a:prstGeom>
                  </pic:spPr>
                </pic:pic>
              </a:graphicData>
            </a:graphic>
          </wp:inline>
        </w:drawing>
      </w:r>
    </w:p>
    <w:p w14:paraId="2B8C49F6" w14:textId="64313DF0" w:rsidR="00384FEC" w:rsidRDefault="00384FEC" w:rsidP="00384FEC">
      <w:pPr>
        <w:widowControl w:val="0"/>
        <w:autoSpaceDE w:val="0"/>
        <w:autoSpaceDN w:val="0"/>
        <w:adjustRightInd w:val="0"/>
        <w:rPr>
          <w:noProof/>
        </w:rPr>
      </w:pPr>
      <w:r w:rsidRPr="00384FEC">
        <w:rPr>
          <w:rFonts w:ascii="Arial" w:hAnsi="Arial" w:cs="Arial"/>
          <w:b/>
          <w:bCs/>
        </w:rPr>
        <w:t xml:space="preserve">Copy: </w:t>
      </w:r>
      <w:r w:rsidRPr="00384FEC">
        <w:rPr>
          <w:rFonts w:ascii="Arial" w:hAnsi="Arial" w:cs="Arial"/>
        </w:rPr>
        <w:t>To copy a field,</w:t>
      </w:r>
      <w:r>
        <w:rPr>
          <w:rFonts w:ascii="Arial" w:hAnsi="Arial" w:cs="Arial"/>
        </w:rPr>
        <w:t xml:space="preserve"> click on the double paper icon</w:t>
      </w:r>
      <w:r w:rsidRPr="00384FEC">
        <w:rPr>
          <w:noProof/>
        </w:rPr>
        <w:t xml:space="preserve"> </w:t>
      </w:r>
      <w:r w:rsidRPr="00384FEC">
        <w:rPr>
          <w:rFonts w:ascii="Arial" w:hAnsi="Arial" w:cs="Arial"/>
          <w:noProof/>
        </w:rPr>
        <w:drawing>
          <wp:inline distT="0" distB="0" distL="0" distR="0" wp14:anchorId="4970B080" wp14:editId="033004B5">
            <wp:extent cx="292100" cy="292100"/>
            <wp:effectExtent l="0" t="0" r="12700" b="1270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92100" cy="292100"/>
                    </a:xfrm>
                    <a:prstGeom prst="rect">
                      <a:avLst/>
                    </a:prstGeom>
                  </pic:spPr>
                </pic:pic>
              </a:graphicData>
            </a:graphic>
          </wp:inline>
        </w:drawing>
      </w:r>
    </w:p>
    <w:p w14:paraId="4E80B40F" w14:textId="6707EB6C" w:rsidR="00384FEC" w:rsidRPr="00384FEC" w:rsidRDefault="00384FEC" w:rsidP="00384FEC">
      <w:pPr>
        <w:widowControl w:val="0"/>
        <w:autoSpaceDE w:val="0"/>
        <w:autoSpaceDN w:val="0"/>
        <w:adjustRightInd w:val="0"/>
        <w:spacing w:after="120"/>
        <w:rPr>
          <w:rFonts w:ascii="Arial" w:hAnsi="Arial" w:cs="Arial"/>
        </w:rPr>
      </w:pPr>
      <w:r w:rsidRPr="00384FEC">
        <w:rPr>
          <w:rFonts w:ascii="Arial" w:hAnsi="Arial" w:cs="Arial"/>
          <w:b/>
          <w:bCs/>
        </w:rPr>
        <w:t xml:space="preserve">Move: </w:t>
      </w:r>
      <w:r w:rsidRPr="00384FEC">
        <w:rPr>
          <w:rFonts w:ascii="Arial" w:hAnsi="Arial" w:cs="Arial"/>
        </w:rPr>
        <w:t>To move a field, click on the paper with pointer icon</w:t>
      </w:r>
      <w:r w:rsidR="00D25173">
        <w:rPr>
          <w:rFonts w:ascii="Arial" w:hAnsi="Arial" w:cs="Arial"/>
        </w:rPr>
        <w:t>.</w:t>
      </w:r>
      <w:r w:rsidRPr="00384FEC">
        <w:rPr>
          <w:rFonts w:ascii="Arial" w:hAnsi="Arial" w:cs="Arial"/>
        </w:rPr>
        <w:t xml:space="preserve"> </w:t>
      </w:r>
      <w:r w:rsidRPr="00384FEC">
        <w:rPr>
          <w:rFonts w:ascii="Arial" w:hAnsi="Arial" w:cs="Arial"/>
          <w:noProof/>
        </w:rPr>
        <w:drawing>
          <wp:inline distT="0" distB="0" distL="0" distR="0" wp14:anchorId="7A83E45E" wp14:editId="30DCEE53">
            <wp:extent cx="241300" cy="266700"/>
            <wp:effectExtent l="0" t="0" r="12700" b="1270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41300" cy="266700"/>
                    </a:xfrm>
                    <a:prstGeom prst="rect">
                      <a:avLst/>
                    </a:prstGeom>
                  </pic:spPr>
                </pic:pic>
              </a:graphicData>
            </a:graphic>
          </wp:inline>
        </w:drawing>
      </w:r>
      <w:r w:rsidR="00AC1D97">
        <w:rPr>
          <w:rFonts w:ascii="Arial" w:hAnsi="Arial" w:cs="Arial"/>
        </w:rPr>
        <w:t xml:space="preserve"> You can also move a field by click and hold field and drag the field to a different location.</w:t>
      </w:r>
    </w:p>
    <w:p w14:paraId="565F3B7C" w14:textId="77777777" w:rsidR="00A15909" w:rsidRDefault="00384FEC" w:rsidP="00A15909">
      <w:pPr>
        <w:widowControl w:val="0"/>
        <w:autoSpaceDE w:val="0"/>
        <w:autoSpaceDN w:val="0"/>
        <w:adjustRightInd w:val="0"/>
        <w:spacing w:after="240"/>
        <w:rPr>
          <w:rFonts w:ascii="Arial" w:hAnsi="Arial" w:cs="Arial"/>
        </w:rPr>
      </w:pPr>
      <w:r w:rsidRPr="00384FEC">
        <w:rPr>
          <w:rFonts w:ascii="Arial" w:hAnsi="Arial" w:cs="Arial"/>
          <w:b/>
          <w:bCs/>
        </w:rPr>
        <w:t xml:space="preserve">Delete: </w:t>
      </w:r>
      <w:r w:rsidRPr="00384FEC">
        <w:rPr>
          <w:rFonts w:ascii="Arial" w:hAnsi="Arial" w:cs="Arial"/>
        </w:rPr>
        <w:t>To delete a field, click on the red X icon</w:t>
      </w:r>
      <w:r w:rsidRPr="00384FEC">
        <w:rPr>
          <w:noProof/>
        </w:rPr>
        <w:t xml:space="preserve"> </w:t>
      </w:r>
      <w:r w:rsidRPr="00384FEC">
        <w:rPr>
          <w:rFonts w:ascii="Arial" w:hAnsi="Arial" w:cs="Arial"/>
          <w:noProof/>
        </w:rPr>
        <w:drawing>
          <wp:inline distT="0" distB="0" distL="0" distR="0" wp14:anchorId="3BDF64C8" wp14:editId="042A3197">
            <wp:extent cx="266700" cy="228600"/>
            <wp:effectExtent l="0" t="0" r="1270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6700" cy="228600"/>
                    </a:xfrm>
                    <a:prstGeom prst="rect">
                      <a:avLst/>
                    </a:prstGeom>
                  </pic:spPr>
                </pic:pic>
              </a:graphicData>
            </a:graphic>
          </wp:inline>
        </w:drawing>
      </w:r>
      <w:r w:rsidRPr="00384FEC">
        <w:rPr>
          <w:rFonts w:ascii="Arial" w:hAnsi="Arial" w:cs="Arial"/>
        </w:rPr>
        <w:t xml:space="preserve"> </w:t>
      </w:r>
    </w:p>
    <w:p w14:paraId="20C2A140" w14:textId="1E79E6F4" w:rsidR="00A15909" w:rsidRPr="00A15909" w:rsidRDefault="00A15909" w:rsidP="00A15909">
      <w:pPr>
        <w:widowControl w:val="0"/>
        <w:autoSpaceDE w:val="0"/>
        <w:autoSpaceDN w:val="0"/>
        <w:adjustRightInd w:val="0"/>
        <w:spacing w:after="240"/>
        <w:rPr>
          <w:rFonts w:ascii="Arial" w:hAnsi="Arial" w:cs="Arial"/>
          <w:b/>
          <w:color w:val="0070C0"/>
          <w:sz w:val="28"/>
          <w:szCs w:val="28"/>
        </w:rPr>
      </w:pPr>
      <w:r w:rsidRPr="00A15909">
        <w:rPr>
          <w:rFonts w:ascii="Arial" w:hAnsi="Arial" w:cs="Arial"/>
          <w:b/>
          <w:color w:val="0070C0"/>
          <w:sz w:val="28"/>
          <w:szCs w:val="28"/>
        </w:rPr>
        <w:t xml:space="preserve">Add Branching Logic </w:t>
      </w:r>
    </w:p>
    <w:p w14:paraId="65B0DB35" w14:textId="0688D27A" w:rsidR="00A15909" w:rsidRPr="00A15909" w:rsidRDefault="00A15909" w:rsidP="00524DBF">
      <w:pPr>
        <w:widowControl w:val="0"/>
        <w:autoSpaceDE w:val="0"/>
        <w:autoSpaceDN w:val="0"/>
        <w:adjustRightInd w:val="0"/>
        <w:spacing w:after="120"/>
        <w:rPr>
          <w:rFonts w:ascii="Arial" w:hAnsi="Arial" w:cs="Arial"/>
        </w:rPr>
      </w:pPr>
      <w:r w:rsidRPr="00A15909">
        <w:rPr>
          <w:rFonts w:ascii="Arial" w:hAnsi="Arial" w:cs="Arial"/>
        </w:rPr>
        <w:t xml:space="preserve">Branching logic is used when you have a field/question that you would only like to appear when a specific answer is given. To enable branching logic, click on the double green arrows </w:t>
      </w:r>
      <w:r w:rsidR="00524DBF" w:rsidRPr="00524DBF">
        <w:rPr>
          <w:rFonts w:ascii="Arial" w:hAnsi="Arial" w:cs="Arial"/>
          <w:noProof/>
        </w:rPr>
        <w:drawing>
          <wp:inline distT="0" distB="0" distL="0" distR="0" wp14:anchorId="49FF554E" wp14:editId="63787A02">
            <wp:extent cx="279400" cy="266700"/>
            <wp:effectExtent l="0" t="0" r="0" b="1270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79400" cy="266700"/>
                    </a:xfrm>
                    <a:prstGeom prst="rect">
                      <a:avLst/>
                    </a:prstGeom>
                  </pic:spPr>
                </pic:pic>
              </a:graphicData>
            </a:graphic>
          </wp:inline>
        </w:drawing>
      </w:r>
      <w:r w:rsidRPr="00A15909">
        <w:rPr>
          <w:rFonts w:ascii="Arial" w:hAnsi="Arial" w:cs="Arial"/>
        </w:rPr>
        <w:t xml:space="preserve">on the field you want to hide. </w:t>
      </w:r>
    </w:p>
    <w:p w14:paraId="50220425" w14:textId="1FB17707" w:rsidR="00384FEC" w:rsidRPr="00384FEC" w:rsidRDefault="00A15909" w:rsidP="00384FEC">
      <w:pPr>
        <w:widowControl w:val="0"/>
        <w:autoSpaceDE w:val="0"/>
        <w:autoSpaceDN w:val="0"/>
        <w:adjustRightInd w:val="0"/>
        <w:spacing w:after="240"/>
        <w:rPr>
          <w:rFonts w:ascii="Arial" w:hAnsi="Arial" w:cs="Arial"/>
        </w:rPr>
      </w:pPr>
      <w:r w:rsidRPr="00A15909">
        <w:rPr>
          <w:rFonts w:ascii="Arial" w:hAnsi="Arial" w:cs="Arial"/>
        </w:rPr>
        <w:t xml:space="preserve">For an example, I only want the “If Other, please specify” field to show if the answer to the question above it was Other. </w:t>
      </w:r>
    </w:p>
    <w:p w14:paraId="64ED4583" w14:textId="58EE0164" w:rsidR="00384FEC" w:rsidRPr="00C01CB6" w:rsidRDefault="002E09F0" w:rsidP="00814173">
      <w:pPr>
        <w:widowControl w:val="0"/>
        <w:autoSpaceDE w:val="0"/>
        <w:autoSpaceDN w:val="0"/>
        <w:adjustRightInd w:val="0"/>
        <w:spacing w:after="120"/>
        <w:rPr>
          <w:rFonts w:ascii="Arial" w:hAnsi="Arial" w:cs="Arial"/>
        </w:rPr>
      </w:pPr>
      <w:r w:rsidRPr="002E09F0">
        <w:rPr>
          <w:rFonts w:ascii="Arial" w:hAnsi="Arial" w:cs="Arial"/>
          <w:noProof/>
        </w:rPr>
        <w:lastRenderedPageBreak/>
        <w:drawing>
          <wp:inline distT="0" distB="0" distL="0" distR="0" wp14:anchorId="3DB83F88" wp14:editId="68D731AF">
            <wp:extent cx="6858000" cy="15227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858000" cy="1522730"/>
                    </a:xfrm>
                    <a:prstGeom prst="rect">
                      <a:avLst/>
                    </a:prstGeom>
                  </pic:spPr>
                </pic:pic>
              </a:graphicData>
            </a:graphic>
          </wp:inline>
        </w:drawing>
      </w:r>
    </w:p>
    <w:p w14:paraId="52A48201" w14:textId="77777777" w:rsidR="00524DBF" w:rsidRDefault="00524DBF" w:rsidP="00814173">
      <w:pPr>
        <w:widowControl w:val="0"/>
        <w:autoSpaceDE w:val="0"/>
        <w:autoSpaceDN w:val="0"/>
        <w:adjustRightInd w:val="0"/>
        <w:spacing w:after="120"/>
        <w:rPr>
          <w:rFonts w:ascii="Arial" w:hAnsi="Arial" w:cs="Arial"/>
        </w:rPr>
      </w:pPr>
      <w:r w:rsidRPr="00524DBF">
        <w:rPr>
          <w:rFonts w:ascii="Arial" w:hAnsi="Arial" w:cs="Arial"/>
        </w:rPr>
        <w:t xml:space="preserve">After clicking on the double green arrows, scroll through the list of field choices and drag and drop the field you want to base your branching logic on. Click Save once finished. </w:t>
      </w:r>
    </w:p>
    <w:p w14:paraId="5BD8143C" w14:textId="4D8BF4AF" w:rsidR="00D837D6" w:rsidRPr="00524DBF" w:rsidRDefault="00814173" w:rsidP="00524DBF">
      <w:pPr>
        <w:widowControl w:val="0"/>
        <w:autoSpaceDE w:val="0"/>
        <w:autoSpaceDN w:val="0"/>
        <w:adjustRightInd w:val="0"/>
        <w:spacing w:after="240"/>
        <w:rPr>
          <w:rFonts w:ascii="Arial" w:hAnsi="Arial" w:cs="Arial"/>
        </w:rPr>
      </w:pPr>
      <w:r w:rsidRPr="00814173">
        <w:rPr>
          <w:rFonts w:ascii="Arial" w:hAnsi="Arial" w:cs="Arial"/>
          <w:noProof/>
        </w:rPr>
        <w:drawing>
          <wp:inline distT="0" distB="0" distL="0" distR="0" wp14:anchorId="0D36BC10" wp14:editId="1AFFDB1E">
            <wp:extent cx="6858000" cy="61563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858000" cy="6156325"/>
                    </a:xfrm>
                    <a:prstGeom prst="rect">
                      <a:avLst/>
                    </a:prstGeom>
                  </pic:spPr>
                </pic:pic>
              </a:graphicData>
            </a:graphic>
          </wp:inline>
        </w:drawing>
      </w:r>
    </w:p>
    <w:p w14:paraId="2D94A676" w14:textId="77777777" w:rsidR="00814173" w:rsidRPr="00814173" w:rsidRDefault="00814173" w:rsidP="00814173">
      <w:pPr>
        <w:widowControl w:val="0"/>
        <w:autoSpaceDE w:val="0"/>
        <w:autoSpaceDN w:val="0"/>
        <w:adjustRightInd w:val="0"/>
        <w:spacing w:after="240"/>
        <w:rPr>
          <w:rFonts w:ascii="Arial" w:hAnsi="Arial" w:cs="Arial"/>
        </w:rPr>
      </w:pPr>
      <w:r w:rsidRPr="00814173">
        <w:rPr>
          <w:rFonts w:ascii="Arial" w:hAnsi="Arial" w:cs="Arial"/>
        </w:rPr>
        <w:lastRenderedPageBreak/>
        <w:t xml:space="preserve">The field now alerts me that branching logic exists. If I want to view or modify the existing branching logic, I would click on the double green arrows. </w:t>
      </w:r>
    </w:p>
    <w:p w14:paraId="1733B4E5" w14:textId="7673A474" w:rsidR="00C01CB6" w:rsidRPr="00C01CB6" w:rsidRDefault="001A4231" w:rsidP="00C01CB6">
      <w:pPr>
        <w:widowControl w:val="0"/>
        <w:autoSpaceDE w:val="0"/>
        <w:autoSpaceDN w:val="0"/>
        <w:adjustRightInd w:val="0"/>
        <w:spacing w:after="240"/>
        <w:rPr>
          <w:rFonts w:ascii="Arial" w:hAnsi="Arial" w:cs="Arial"/>
          <w:color w:val="000000" w:themeColor="text1"/>
        </w:rPr>
      </w:pPr>
      <w:r w:rsidRPr="001A4231">
        <w:rPr>
          <w:rFonts w:ascii="Arial" w:hAnsi="Arial" w:cs="Arial"/>
          <w:noProof/>
          <w:color w:val="000000" w:themeColor="text1"/>
        </w:rPr>
        <w:drawing>
          <wp:inline distT="0" distB="0" distL="0" distR="0" wp14:anchorId="4D78F0F3" wp14:editId="68429240">
            <wp:extent cx="6858000" cy="573405"/>
            <wp:effectExtent l="0" t="0" r="0" b="1079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858000" cy="573405"/>
                    </a:xfrm>
                    <a:prstGeom prst="rect">
                      <a:avLst/>
                    </a:prstGeom>
                  </pic:spPr>
                </pic:pic>
              </a:graphicData>
            </a:graphic>
          </wp:inline>
        </w:drawing>
      </w:r>
    </w:p>
    <w:p w14:paraId="3DA49497" w14:textId="77777777" w:rsidR="0058193D" w:rsidRPr="0058193D" w:rsidRDefault="0058193D" w:rsidP="0058193D">
      <w:pPr>
        <w:widowControl w:val="0"/>
        <w:autoSpaceDE w:val="0"/>
        <w:autoSpaceDN w:val="0"/>
        <w:adjustRightInd w:val="0"/>
        <w:spacing w:after="240"/>
        <w:rPr>
          <w:rFonts w:ascii="Arial" w:hAnsi="Arial" w:cs="Arial"/>
          <w:b/>
          <w:color w:val="0070C0"/>
          <w:sz w:val="28"/>
          <w:szCs w:val="28"/>
        </w:rPr>
      </w:pPr>
      <w:r w:rsidRPr="0058193D">
        <w:rPr>
          <w:rFonts w:ascii="Arial" w:hAnsi="Arial" w:cs="Arial"/>
          <w:b/>
          <w:color w:val="0070C0"/>
          <w:sz w:val="28"/>
          <w:szCs w:val="28"/>
        </w:rPr>
        <w:t xml:space="preserve">Add Piping Logic </w:t>
      </w:r>
    </w:p>
    <w:p w14:paraId="6DE541EA" w14:textId="77777777" w:rsidR="0058193D" w:rsidRPr="0058193D" w:rsidRDefault="0058193D" w:rsidP="0058193D">
      <w:pPr>
        <w:widowControl w:val="0"/>
        <w:autoSpaceDE w:val="0"/>
        <w:autoSpaceDN w:val="0"/>
        <w:adjustRightInd w:val="0"/>
        <w:spacing w:after="240"/>
        <w:rPr>
          <w:rFonts w:ascii="Arial" w:hAnsi="Arial" w:cs="Arial"/>
          <w:color w:val="000000" w:themeColor="text1"/>
        </w:rPr>
      </w:pPr>
      <w:r w:rsidRPr="0058193D">
        <w:rPr>
          <w:rFonts w:ascii="Arial" w:hAnsi="Arial" w:cs="Arial"/>
          <w:color w:val="000000" w:themeColor="text1"/>
        </w:rPr>
        <w:t xml:space="preserve">Piping gives you the ability to insert answers and place it in various places within </w:t>
      </w:r>
      <w:proofErr w:type="spellStart"/>
      <w:r w:rsidRPr="0058193D">
        <w:rPr>
          <w:rFonts w:ascii="Arial" w:hAnsi="Arial" w:cs="Arial"/>
          <w:color w:val="000000" w:themeColor="text1"/>
        </w:rPr>
        <w:t>REDCap</w:t>
      </w:r>
      <w:proofErr w:type="spellEnd"/>
      <w:r w:rsidRPr="0058193D">
        <w:rPr>
          <w:rFonts w:ascii="Arial" w:hAnsi="Arial" w:cs="Arial"/>
          <w:color w:val="000000" w:themeColor="text1"/>
        </w:rPr>
        <w:t xml:space="preserve">. </w:t>
      </w:r>
    </w:p>
    <w:p w14:paraId="0F1E9EC7" w14:textId="77777777" w:rsidR="0058193D" w:rsidRPr="0058193D" w:rsidRDefault="0058193D" w:rsidP="0058193D">
      <w:pPr>
        <w:widowControl w:val="0"/>
        <w:autoSpaceDE w:val="0"/>
        <w:autoSpaceDN w:val="0"/>
        <w:adjustRightInd w:val="0"/>
        <w:spacing w:after="240"/>
        <w:rPr>
          <w:rFonts w:ascii="Arial" w:hAnsi="Arial" w:cs="Arial"/>
          <w:color w:val="000000" w:themeColor="text1"/>
        </w:rPr>
      </w:pPr>
      <w:r w:rsidRPr="0058193D">
        <w:rPr>
          <w:rFonts w:ascii="Arial" w:hAnsi="Arial" w:cs="Arial"/>
          <w:color w:val="000000" w:themeColor="text1"/>
        </w:rPr>
        <w:t xml:space="preserve">For an example, I have a field that asks the participant “What kind of ice cream do you like?”. I then have another field that asks the participant “How often do you eat ___ ice cream?”. I have added piping logic in my second question so that it will insert the answer from the first question. </w:t>
      </w:r>
    </w:p>
    <w:p w14:paraId="64AC76F9" w14:textId="77777777" w:rsidR="004D488F" w:rsidRDefault="004D488F" w:rsidP="004D488F">
      <w:pPr>
        <w:widowControl w:val="0"/>
        <w:autoSpaceDE w:val="0"/>
        <w:autoSpaceDN w:val="0"/>
        <w:adjustRightInd w:val="0"/>
        <w:spacing w:after="240"/>
        <w:rPr>
          <w:rFonts w:ascii="Arial" w:hAnsi="Arial" w:cs="Arial"/>
          <w:b/>
          <w:bCs/>
        </w:rPr>
      </w:pPr>
      <w:r w:rsidRPr="004D488F">
        <w:rPr>
          <w:rFonts w:ascii="Arial" w:hAnsi="Arial" w:cs="Arial"/>
          <w:b/>
          <w:bCs/>
        </w:rPr>
        <w:t xml:space="preserve">Before: </w:t>
      </w:r>
    </w:p>
    <w:p w14:paraId="475D1A94" w14:textId="5A7F8CA7" w:rsidR="004D488F" w:rsidRDefault="00FD4AA5" w:rsidP="00FD4AA5">
      <w:pPr>
        <w:widowControl w:val="0"/>
        <w:autoSpaceDE w:val="0"/>
        <w:autoSpaceDN w:val="0"/>
        <w:adjustRightInd w:val="0"/>
        <w:rPr>
          <w:rFonts w:ascii="Arial" w:hAnsi="Arial" w:cs="Arial"/>
        </w:rPr>
      </w:pPr>
      <w:r w:rsidRPr="00FD4AA5">
        <w:rPr>
          <w:rFonts w:ascii="Arial" w:hAnsi="Arial" w:cs="Arial"/>
          <w:noProof/>
        </w:rPr>
        <w:drawing>
          <wp:inline distT="0" distB="0" distL="0" distR="0" wp14:anchorId="6A43B7DC" wp14:editId="08C559F5">
            <wp:extent cx="6858000" cy="99504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858000" cy="995045"/>
                    </a:xfrm>
                    <a:prstGeom prst="rect">
                      <a:avLst/>
                    </a:prstGeom>
                  </pic:spPr>
                </pic:pic>
              </a:graphicData>
            </a:graphic>
          </wp:inline>
        </w:drawing>
      </w:r>
    </w:p>
    <w:p w14:paraId="4E20673C" w14:textId="74019F65" w:rsidR="00FD4AA5" w:rsidRDefault="00FD4AA5" w:rsidP="00FD4AA5">
      <w:pPr>
        <w:widowControl w:val="0"/>
        <w:autoSpaceDE w:val="0"/>
        <w:autoSpaceDN w:val="0"/>
        <w:adjustRightInd w:val="0"/>
        <w:rPr>
          <w:rFonts w:ascii="Arial" w:hAnsi="Arial" w:cs="Arial"/>
        </w:rPr>
      </w:pPr>
      <w:r w:rsidRPr="00FD4AA5">
        <w:rPr>
          <w:rFonts w:ascii="Arial" w:hAnsi="Arial" w:cs="Arial"/>
          <w:noProof/>
        </w:rPr>
        <w:drawing>
          <wp:inline distT="0" distB="0" distL="0" distR="0" wp14:anchorId="7D4CE60A" wp14:editId="028F8A7E">
            <wp:extent cx="6858000" cy="989965"/>
            <wp:effectExtent l="0" t="0" r="0" b="63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858000" cy="989965"/>
                    </a:xfrm>
                    <a:prstGeom prst="rect">
                      <a:avLst/>
                    </a:prstGeom>
                  </pic:spPr>
                </pic:pic>
              </a:graphicData>
            </a:graphic>
          </wp:inline>
        </w:drawing>
      </w:r>
    </w:p>
    <w:p w14:paraId="57C0A364" w14:textId="77777777" w:rsidR="00FD4AA5" w:rsidRDefault="00FD4AA5" w:rsidP="00FD4AA5">
      <w:pPr>
        <w:widowControl w:val="0"/>
        <w:autoSpaceDE w:val="0"/>
        <w:autoSpaceDN w:val="0"/>
        <w:adjustRightInd w:val="0"/>
        <w:rPr>
          <w:rFonts w:ascii="Arial" w:hAnsi="Arial" w:cs="Arial"/>
        </w:rPr>
      </w:pPr>
    </w:p>
    <w:p w14:paraId="0FD7728B" w14:textId="77777777" w:rsidR="00FD4AA5" w:rsidRPr="00FD4AA5" w:rsidRDefault="00FD4AA5" w:rsidP="00FD4AA5">
      <w:pPr>
        <w:widowControl w:val="0"/>
        <w:autoSpaceDE w:val="0"/>
        <w:autoSpaceDN w:val="0"/>
        <w:adjustRightInd w:val="0"/>
        <w:spacing w:after="240"/>
        <w:rPr>
          <w:rFonts w:ascii="Arial" w:hAnsi="Arial" w:cs="Arial"/>
        </w:rPr>
      </w:pPr>
      <w:r w:rsidRPr="00FD4AA5">
        <w:rPr>
          <w:rFonts w:ascii="Arial" w:hAnsi="Arial" w:cs="Arial"/>
        </w:rPr>
        <w:t xml:space="preserve">One the participant answers the first question; the answer is then inserted into my next question. </w:t>
      </w:r>
    </w:p>
    <w:p w14:paraId="5751EE39" w14:textId="77777777" w:rsidR="00FD4AA5" w:rsidRDefault="00FD4AA5" w:rsidP="00FD4AA5">
      <w:pPr>
        <w:widowControl w:val="0"/>
        <w:autoSpaceDE w:val="0"/>
        <w:autoSpaceDN w:val="0"/>
        <w:adjustRightInd w:val="0"/>
        <w:spacing w:after="240"/>
        <w:rPr>
          <w:rFonts w:ascii="Times" w:hAnsi="Times" w:cs="Times"/>
          <w:b/>
          <w:bCs/>
          <w:sz w:val="30"/>
          <w:szCs w:val="30"/>
        </w:rPr>
      </w:pPr>
      <w:r w:rsidRPr="00FD4AA5">
        <w:rPr>
          <w:rFonts w:ascii="Arial" w:hAnsi="Arial" w:cs="Arial"/>
          <w:b/>
          <w:bCs/>
        </w:rPr>
        <w:t>After:</w:t>
      </w:r>
      <w:r>
        <w:rPr>
          <w:rFonts w:ascii="Times" w:hAnsi="Times" w:cs="Times"/>
          <w:b/>
          <w:bCs/>
          <w:sz w:val="30"/>
          <w:szCs w:val="30"/>
        </w:rPr>
        <w:t xml:space="preserve"> </w:t>
      </w:r>
    </w:p>
    <w:p w14:paraId="7D2CF597" w14:textId="689A911F" w:rsidR="00FD4AA5" w:rsidRDefault="00AD6030" w:rsidP="00B6442A">
      <w:pPr>
        <w:widowControl w:val="0"/>
        <w:autoSpaceDE w:val="0"/>
        <w:autoSpaceDN w:val="0"/>
        <w:adjustRightInd w:val="0"/>
        <w:rPr>
          <w:rFonts w:ascii="Times" w:hAnsi="Times" w:cs="Times"/>
        </w:rPr>
      </w:pPr>
      <w:r w:rsidRPr="00AD6030">
        <w:rPr>
          <w:rFonts w:ascii="Times" w:hAnsi="Times" w:cs="Times"/>
          <w:noProof/>
        </w:rPr>
        <w:drawing>
          <wp:inline distT="0" distB="0" distL="0" distR="0" wp14:anchorId="0CBE5371" wp14:editId="23743264">
            <wp:extent cx="6858000" cy="986155"/>
            <wp:effectExtent l="0" t="0" r="0" b="444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858000" cy="986155"/>
                    </a:xfrm>
                    <a:prstGeom prst="rect">
                      <a:avLst/>
                    </a:prstGeom>
                  </pic:spPr>
                </pic:pic>
              </a:graphicData>
            </a:graphic>
          </wp:inline>
        </w:drawing>
      </w:r>
    </w:p>
    <w:p w14:paraId="06522A2B" w14:textId="5E6D440A" w:rsidR="00B6442A" w:rsidRDefault="00B6442A" w:rsidP="00B6442A">
      <w:pPr>
        <w:widowControl w:val="0"/>
        <w:autoSpaceDE w:val="0"/>
        <w:autoSpaceDN w:val="0"/>
        <w:adjustRightInd w:val="0"/>
        <w:rPr>
          <w:rFonts w:ascii="Times" w:hAnsi="Times" w:cs="Times"/>
        </w:rPr>
      </w:pPr>
      <w:r w:rsidRPr="00B6442A">
        <w:rPr>
          <w:rFonts w:ascii="Times" w:hAnsi="Times" w:cs="Times"/>
          <w:noProof/>
        </w:rPr>
        <w:drawing>
          <wp:inline distT="0" distB="0" distL="0" distR="0" wp14:anchorId="20D81FD5" wp14:editId="79B11AE2">
            <wp:extent cx="6858000" cy="987425"/>
            <wp:effectExtent l="0" t="0" r="0" b="317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58000" cy="987425"/>
                    </a:xfrm>
                    <a:prstGeom prst="rect">
                      <a:avLst/>
                    </a:prstGeom>
                  </pic:spPr>
                </pic:pic>
              </a:graphicData>
            </a:graphic>
          </wp:inline>
        </w:drawing>
      </w:r>
    </w:p>
    <w:p w14:paraId="32E495C3" w14:textId="77777777" w:rsidR="00B6442A" w:rsidRDefault="00B6442A" w:rsidP="00B6442A">
      <w:pPr>
        <w:widowControl w:val="0"/>
        <w:autoSpaceDE w:val="0"/>
        <w:autoSpaceDN w:val="0"/>
        <w:adjustRightInd w:val="0"/>
        <w:rPr>
          <w:rFonts w:ascii="Times" w:hAnsi="Times" w:cs="Times"/>
        </w:rPr>
      </w:pPr>
    </w:p>
    <w:p w14:paraId="3856B599" w14:textId="77777777" w:rsidR="00FD4AA5" w:rsidRDefault="00FD4AA5" w:rsidP="00FD4AA5">
      <w:pPr>
        <w:widowControl w:val="0"/>
        <w:autoSpaceDE w:val="0"/>
        <w:autoSpaceDN w:val="0"/>
        <w:adjustRightInd w:val="0"/>
        <w:rPr>
          <w:rFonts w:ascii="Arial" w:hAnsi="Arial" w:cs="Arial"/>
        </w:rPr>
      </w:pPr>
    </w:p>
    <w:p w14:paraId="1A61521B" w14:textId="203F6C5B" w:rsidR="00B6442A" w:rsidRDefault="00B6442A" w:rsidP="00C72E01">
      <w:pPr>
        <w:widowControl w:val="0"/>
        <w:autoSpaceDE w:val="0"/>
        <w:autoSpaceDN w:val="0"/>
        <w:adjustRightInd w:val="0"/>
        <w:spacing w:after="120"/>
        <w:rPr>
          <w:rFonts w:ascii="Arial" w:hAnsi="Arial" w:cs="Arial"/>
        </w:rPr>
      </w:pPr>
      <w:r w:rsidRPr="00B6442A">
        <w:rPr>
          <w:rFonts w:ascii="Arial" w:hAnsi="Arial" w:cs="Arial"/>
        </w:rPr>
        <w:lastRenderedPageBreak/>
        <w:t xml:space="preserve">To add piping, all you </w:t>
      </w:r>
      <w:proofErr w:type="gramStart"/>
      <w:r w:rsidRPr="00B6442A">
        <w:rPr>
          <w:rFonts w:ascii="Arial" w:hAnsi="Arial" w:cs="Arial"/>
        </w:rPr>
        <w:t>have to</w:t>
      </w:r>
      <w:proofErr w:type="gramEnd"/>
      <w:r w:rsidRPr="00B6442A">
        <w:rPr>
          <w:rFonts w:ascii="Arial" w:hAnsi="Arial" w:cs="Arial"/>
        </w:rPr>
        <w:t xml:space="preserve"> do is add the variable name of the field you want to pipe in. The variable name must be inserted into square brackets </w:t>
      </w:r>
      <w:proofErr w:type="gramStart"/>
      <w:r w:rsidRPr="00B6442A">
        <w:rPr>
          <w:rFonts w:ascii="Arial" w:hAnsi="Arial" w:cs="Arial"/>
        </w:rPr>
        <w:t>[ ]</w:t>
      </w:r>
      <w:proofErr w:type="gramEnd"/>
      <w:r w:rsidRPr="00B6442A">
        <w:rPr>
          <w:rFonts w:ascii="Arial" w:hAnsi="Arial" w:cs="Arial"/>
        </w:rPr>
        <w:t xml:space="preserve">. </w:t>
      </w:r>
    </w:p>
    <w:p w14:paraId="04EE6CCD" w14:textId="064BCD02" w:rsidR="00BD2E1E" w:rsidRPr="00C72E01" w:rsidRDefault="006B3882" w:rsidP="00C72E01">
      <w:pPr>
        <w:widowControl w:val="0"/>
        <w:autoSpaceDE w:val="0"/>
        <w:autoSpaceDN w:val="0"/>
        <w:adjustRightInd w:val="0"/>
        <w:spacing w:after="120"/>
        <w:rPr>
          <w:rFonts w:ascii="Arial" w:hAnsi="Arial" w:cs="Arial"/>
        </w:rPr>
      </w:pPr>
      <w:r w:rsidRPr="006B3882">
        <w:rPr>
          <w:rFonts w:ascii="Arial" w:hAnsi="Arial" w:cs="Arial"/>
          <w:noProof/>
        </w:rPr>
        <w:drawing>
          <wp:inline distT="0" distB="0" distL="0" distR="0" wp14:anchorId="35F106BF" wp14:editId="1EBEFEBD">
            <wp:extent cx="6858000" cy="2146935"/>
            <wp:effectExtent l="0" t="0" r="0" b="1206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858000" cy="2146935"/>
                    </a:xfrm>
                    <a:prstGeom prst="rect">
                      <a:avLst/>
                    </a:prstGeom>
                  </pic:spPr>
                </pic:pic>
              </a:graphicData>
            </a:graphic>
          </wp:inline>
        </w:drawing>
      </w:r>
    </w:p>
    <w:p w14:paraId="3197CF20" w14:textId="77777777" w:rsidR="006B3882" w:rsidRDefault="006B3882" w:rsidP="006B3882">
      <w:pPr>
        <w:widowControl w:val="0"/>
        <w:autoSpaceDE w:val="0"/>
        <w:autoSpaceDN w:val="0"/>
        <w:adjustRightInd w:val="0"/>
        <w:spacing w:after="240"/>
        <w:rPr>
          <w:rFonts w:ascii="Arial" w:hAnsi="Arial" w:cs="Arial"/>
        </w:rPr>
      </w:pPr>
      <w:r w:rsidRPr="006B3882">
        <w:rPr>
          <w:rFonts w:ascii="Arial" w:hAnsi="Arial" w:cs="Arial"/>
        </w:rPr>
        <w:t xml:space="preserve">Piping can be used in many different places in </w:t>
      </w:r>
      <w:proofErr w:type="spellStart"/>
      <w:r w:rsidRPr="006B3882">
        <w:rPr>
          <w:rFonts w:ascii="Arial" w:hAnsi="Arial" w:cs="Arial"/>
        </w:rPr>
        <w:t>REDCap</w:t>
      </w:r>
      <w:proofErr w:type="spellEnd"/>
      <w:r w:rsidRPr="006B3882">
        <w:rPr>
          <w:rFonts w:ascii="Arial" w:hAnsi="Arial" w:cs="Arial"/>
        </w:rPr>
        <w:t xml:space="preserve"> such as: </w:t>
      </w:r>
    </w:p>
    <w:p w14:paraId="40F0EDAD" w14:textId="3C12C391" w:rsidR="00220768" w:rsidRDefault="00220768" w:rsidP="00220768">
      <w:pPr>
        <w:pStyle w:val="ListParagraph"/>
        <w:widowControl w:val="0"/>
        <w:numPr>
          <w:ilvl w:val="0"/>
          <w:numId w:val="6"/>
        </w:numPr>
        <w:autoSpaceDE w:val="0"/>
        <w:autoSpaceDN w:val="0"/>
        <w:adjustRightInd w:val="0"/>
        <w:spacing w:after="240"/>
        <w:rPr>
          <w:rFonts w:ascii="Arial" w:hAnsi="Arial" w:cs="Arial"/>
        </w:rPr>
      </w:pPr>
      <w:r>
        <w:rPr>
          <w:rFonts w:ascii="Arial" w:hAnsi="Arial" w:cs="Arial"/>
        </w:rPr>
        <w:t>Field Labels</w:t>
      </w:r>
    </w:p>
    <w:p w14:paraId="50FE0500" w14:textId="18CAEA9B" w:rsidR="00220768" w:rsidRDefault="00220768" w:rsidP="00220768">
      <w:pPr>
        <w:pStyle w:val="ListParagraph"/>
        <w:widowControl w:val="0"/>
        <w:numPr>
          <w:ilvl w:val="0"/>
          <w:numId w:val="6"/>
        </w:numPr>
        <w:autoSpaceDE w:val="0"/>
        <w:autoSpaceDN w:val="0"/>
        <w:adjustRightInd w:val="0"/>
        <w:spacing w:after="240"/>
        <w:rPr>
          <w:rFonts w:ascii="Arial" w:hAnsi="Arial" w:cs="Arial"/>
        </w:rPr>
      </w:pPr>
      <w:r>
        <w:rPr>
          <w:rFonts w:ascii="Arial" w:hAnsi="Arial" w:cs="Arial"/>
        </w:rPr>
        <w:t>Field Notes</w:t>
      </w:r>
    </w:p>
    <w:p w14:paraId="36E5611A" w14:textId="2803E8FF" w:rsidR="00220768" w:rsidRDefault="00220768" w:rsidP="00220768">
      <w:pPr>
        <w:pStyle w:val="ListParagraph"/>
        <w:widowControl w:val="0"/>
        <w:numPr>
          <w:ilvl w:val="0"/>
          <w:numId w:val="6"/>
        </w:numPr>
        <w:autoSpaceDE w:val="0"/>
        <w:autoSpaceDN w:val="0"/>
        <w:adjustRightInd w:val="0"/>
        <w:spacing w:after="240"/>
        <w:rPr>
          <w:rFonts w:ascii="Arial" w:hAnsi="Arial" w:cs="Arial"/>
        </w:rPr>
      </w:pPr>
      <w:r>
        <w:rPr>
          <w:rFonts w:ascii="Arial" w:hAnsi="Arial" w:cs="Arial"/>
        </w:rPr>
        <w:t>Section Headers</w:t>
      </w:r>
    </w:p>
    <w:p w14:paraId="3B96ECB6" w14:textId="26E572AB" w:rsidR="00220768" w:rsidRPr="00220768" w:rsidRDefault="00220768" w:rsidP="005C53D9">
      <w:pPr>
        <w:pStyle w:val="ListParagraph"/>
        <w:widowControl w:val="0"/>
        <w:numPr>
          <w:ilvl w:val="0"/>
          <w:numId w:val="6"/>
        </w:numPr>
        <w:autoSpaceDE w:val="0"/>
        <w:autoSpaceDN w:val="0"/>
        <w:adjustRightInd w:val="0"/>
        <w:spacing w:after="240"/>
        <w:rPr>
          <w:rFonts w:ascii="Arial" w:hAnsi="Arial" w:cs="Arial"/>
        </w:rPr>
      </w:pPr>
      <w:r>
        <w:rPr>
          <w:rFonts w:ascii="Arial" w:hAnsi="Arial" w:cs="Arial"/>
        </w:rPr>
        <w:t>Survey Instructions and Survey Acknowledgment Text</w:t>
      </w:r>
    </w:p>
    <w:p w14:paraId="0178AF92" w14:textId="77777777" w:rsidR="004E3E37" w:rsidRPr="004E3E37" w:rsidRDefault="004E3E37" w:rsidP="00C72E01">
      <w:pPr>
        <w:widowControl w:val="0"/>
        <w:tabs>
          <w:tab w:val="left" w:pos="220"/>
          <w:tab w:val="left" w:pos="720"/>
        </w:tabs>
        <w:autoSpaceDE w:val="0"/>
        <w:autoSpaceDN w:val="0"/>
        <w:adjustRightInd w:val="0"/>
        <w:spacing w:after="120"/>
        <w:rPr>
          <w:rFonts w:ascii="Arial" w:eastAsia="MS Mincho" w:hAnsi="Arial" w:cs="Arial"/>
        </w:rPr>
      </w:pPr>
      <w:r w:rsidRPr="004E3E37">
        <w:rPr>
          <w:rFonts w:ascii="Arial" w:hAnsi="Arial" w:cs="Arial"/>
          <w:b/>
          <w:color w:val="0070C0"/>
          <w:sz w:val="28"/>
          <w:szCs w:val="28"/>
        </w:rPr>
        <w:t>Enable Your Instrument as a Survey</w:t>
      </w:r>
      <w:r w:rsidRPr="004E3E37">
        <w:rPr>
          <w:rFonts w:ascii="Arial" w:hAnsi="Arial" w:cs="Arial"/>
          <w:color w:val="0070C0"/>
          <w:sz w:val="42"/>
          <w:szCs w:val="42"/>
        </w:rPr>
        <w:t xml:space="preserve"> </w:t>
      </w:r>
      <w:r w:rsidRPr="004E3E37">
        <w:rPr>
          <w:rFonts w:ascii="MS Mincho" w:eastAsia="MS Mincho" w:hAnsi="MS Mincho" w:cs="MS Mincho"/>
        </w:rPr>
        <w:t> </w:t>
      </w:r>
    </w:p>
    <w:p w14:paraId="5131E05A" w14:textId="0DF42379" w:rsidR="004E3E37" w:rsidRPr="004E3E37" w:rsidRDefault="004E3E37" w:rsidP="005C53D9">
      <w:pPr>
        <w:widowControl w:val="0"/>
        <w:tabs>
          <w:tab w:val="left" w:pos="220"/>
          <w:tab w:val="left" w:pos="720"/>
        </w:tabs>
        <w:autoSpaceDE w:val="0"/>
        <w:autoSpaceDN w:val="0"/>
        <w:adjustRightInd w:val="0"/>
        <w:spacing w:after="240"/>
        <w:rPr>
          <w:rFonts w:ascii="Arial" w:hAnsi="Arial" w:cs="Arial"/>
        </w:rPr>
      </w:pPr>
      <w:r w:rsidRPr="004E3E37">
        <w:rPr>
          <w:rFonts w:ascii="Arial" w:hAnsi="Arial" w:cs="Arial"/>
        </w:rPr>
        <w:t xml:space="preserve">Once you have enabled the “Use surveys in this project” setting under Project Setup, you will want to indicate which data collection instruments are going to be used as surveys. </w:t>
      </w:r>
      <w:r w:rsidRPr="004E3E37">
        <w:rPr>
          <w:rFonts w:ascii="MS Mincho" w:eastAsia="MS Mincho" w:hAnsi="MS Mincho" w:cs="MS Mincho"/>
        </w:rPr>
        <w:t> </w:t>
      </w:r>
    </w:p>
    <w:p w14:paraId="38D4AE2A" w14:textId="5FA1C038" w:rsidR="00A965D8" w:rsidRDefault="005C53D9" w:rsidP="0063775D">
      <w:pPr>
        <w:widowControl w:val="0"/>
        <w:autoSpaceDE w:val="0"/>
        <w:autoSpaceDN w:val="0"/>
        <w:adjustRightInd w:val="0"/>
        <w:spacing w:after="240"/>
        <w:rPr>
          <w:rFonts w:ascii="Arial" w:hAnsi="Arial" w:cs="Arial"/>
          <w:color w:val="000000" w:themeColor="text1"/>
        </w:rPr>
      </w:pPr>
      <w:r w:rsidRPr="005C53D9">
        <w:rPr>
          <w:rFonts w:ascii="Arial" w:hAnsi="Arial" w:cs="Arial"/>
          <w:noProof/>
          <w:color w:val="000000" w:themeColor="text1"/>
        </w:rPr>
        <w:drawing>
          <wp:inline distT="0" distB="0" distL="0" distR="0" wp14:anchorId="5B581C9A" wp14:editId="62E54C07">
            <wp:extent cx="6858000" cy="2000885"/>
            <wp:effectExtent l="0" t="0" r="0" b="571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858000" cy="2000885"/>
                    </a:xfrm>
                    <a:prstGeom prst="rect">
                      <a:avLst/>
                    </a:prstGeom>
                  </pic:spPr>
                </pic:pic>
              </a:graphicData>
            </a:graphic>
          </wp:inline>
        </w:drawing>
      </w:r>
    </w:p>
    <w:p w14:paraId="5E1784E5" w14:textId="608B650D" w:rsidR="00EC00B6" w:rsidRPr="005C53D9" w:rsidRDefault="005C53D9" w:rsidP="005C53D9">
      <w:pPr>
        <w:widowControl w:val="0"/>
        <w:autoSpaceDE w:val="0"/>
        <w:autoSpaceDN w:val="0"/>
        <w:adjustRightInd w:val="0"/>
        <w:spacing w:after="240"/>
        <w:rPr>
          <w:rFonts w:ascii="Arial" w:hAnsi="Arial" w:cs="Arial"/>
          <w:color w:val="000000" w:themeColor="text1"/>
        </w:rPr>
      </w:pPr>
      <w:r>
        <w:rPr>
          <w:rFonts w:ascii="Arial" w:hAnsi="Arial" w:cs="Arial"/>
          <w:color w:val="000000" w:themeColor="text1"/>
        </w:rPr>
        <w:t xml:space="preserve">For complete instructions on how to create and distribute surveys please review the Creating and Distributing a Single Survey Guide: </w:t>
      </w:r>
    </w:p>
    <w:p w14:paraId="0081D1EC" w14:textId="5DA3F1D4" w:rsidR="005C53D9" w:rsidRDefault="009A53C9" w:rsidP="00401C7E">
      <w:pPr>
        <w:rPr>
          <w:rFonts w:ascii="Arial" w:eastAsia="Times New Roman" w:hAnsi="Arial" w:cs="Arial"/>
          <w:color w:val="000000" w:themeColor="text1"/>
        </w:rPr>
      </w:pPr>
      <w:hyperlink r:id="rId64" w:tooltip="Creating and Distributing a Single Survey in REDCap - How to Guide" w:history="1">
        <w:r w:rsidR="005C53D9" w:rsidRPr="005C53D9">
          <w:rPr>
            <w:rStyle w:val="Hyperlink"/>
            <w:rFonts w:ascii="Arial" w:eastAsia="Times New Roman" w:hAnsi="Arial" w:cs="Arial"/>
          </w:rPr>
          <w:t>https://www.ctsi.ufl.edu/files/2017/06/Creating-and-Distributing-a-Single-Survey-in-REDCap-–-How-to-Guide.pdf</w:t>
        </w:r>
      </w:hyperlink>
    </w:p>
    <w:p w14:paraId="7A8D2C39" w14:textId="77777777" w:rsidR="007472B1" w:rsidRDefault="007472B1" w:rsidP="00401C7E">
      <w:pPr>
        <w:rPr>
          <w:rFonts w:ascii="Arial" w:eastAsia="Times New Roman" w:hAnsi="Arial" w:cs="Arial"/>
          <w:color w:val="000000" w:themeColor="text1"/>
        </w:rPr>
      </w:pPr>
    </w:p>
    <w:p w14:paraId="14E66E56" w14:textId="77777777" w:rsidR="007472B1" w:rsidRDefault="007472B1" w:rsidP="00401C7E">
      <w:pPr>
        <w:rPr>
          <w:rFonts w:ascii="Arial" w:eastAsia="Times New Roman" w:hAnsi="Arial" w:cs="Arial"/>
          <w:color w:val="000000" w:themeColor="text1"/>
        </w:rPr>
      </w:pPr>
    </w:p>
    <w:p w14:paraId="61F9433C" w14:textId="77777777" w:rsidR="000C34E4" w:rsidRDefault="000C34E4" w:rsidP="000C34E4">
      <w:pPr>
        <w:widowControl w:val="0"/>
        <w:autoSpaceDE w:val="0"/>
        <w:autoSpaceDN w:val="0"/>
        <w:adjustRightInd w:val="0"/>
        <w:spacing w:after="240"/>
        <w:rPr>
          <w:rFonts w:ascii="Arial" w:hAnsi="Arial" w:cs="Arial"/>
          <w:b/>
          <w:color w:val="0070C0"/>
          <w:sz w:val="28"/>
          <w:szCs w:val="28"/>
        </w:rPr>
      </w:pPr>
      <w:r w:rsidRPr="000C34E4">
        <w:rPr>
          <w:rFonts w:ascii="Arial" w:hAnsi="Arial" w:cs="Arial"/>
          <w:b/>
          <w:color w:val="0070C0"/>
          <w:sz w:val="28"/>
          <w:szCs w:val="28"/>
        </w:rPr>
        <w:lastRenderedPageBreak/>
        <w:t xml:space="preserve">Enable Optional Modules and Customizations </w:t>
      </w:r>
    </w:p>
    <w:p w14:paraId="3295469D" w14:textId="4BD8A440" w:rsidR="000C34E4" w:rsidRDefault="00064ED9" w:rsidP="00C13ADD">
      <w:pPr>
        <w:rPr>
          <w:rFonts w:ascii="Arial" w:eastAsia="Times New Roman" w:hAnsi="Arial" w:cs="Arial"/>
        </w:rPr>
      </w:pPr>
      <w:r w:rsidRPr="00064ED9">
        <w:rPr>
          <w:rFonts w:ascii="Arial" w:eastAsia="Times New Roman" w:hAnsi="Arial" w:cs="Arial"/>
        </w:rPr>
        <w:t>Navigate to the Project Setup Page. To view the rest of the optional modules, click on Additional customizations.</w:t>
      </w:r>
    </w:p>
    <w:p w14:paraId="512205B0" w14:textId="77777777" w:rsidR="00C13ADD" w:rsidRPr="00C13ADD" w:rsidRDefault="00C13ADD" w:rsidP="00C13ADD">
      <w:pPr>
        <w:rPr>
          <w:rFonts w:ascii="Arial" w:eastAsia="Times New Roman" w:hAnsi="Arial" w:cs="Arial"/>
        </w:rPr>
      </w:pPr>
    </w:p>
    <w:p w14:paraId="35D9173D" w14:textId="6B5D2FFB"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Auto-numbering for records</w:t>
      </w:r>
    </w:p>
    <w:p w14:paraId="645D539A" w14:textId="27116A14"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Repeating Instruments and Events</w:t>
      </w:r>
    </w:p>
    <w:p w14:paraId="621F4513" w14:textId="35BE3642"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Scheduling Module (longitudinal projects only)</w:t>
      </w:r>
    </w:p>
    <w:p w14:paraId="5193FF83" w14:textId="3A1B3079"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Randomization Module</w:t>
      </w:r>
    </w:p>
    <w:p w14:paraId="5D344A81" w14:textId="0F54EFD9"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Designate an email address to use for invitations</w:t>
      </w:r>
    </w:p>
    <w:p w14:paraId="401F643B" w14:textId="582EED62"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Set a customs record label</w:t>
      </w:r>
    </w:p>
    <w:p w14:paraId="1B55B626" w14:textId="584B1522"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Define a secondary unique field</w:t>
      </w:r>
    </w:p>
    <w:p w14:paraId="36A44DD7" w14:textId="0FAE5A53"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Order records by another field</w:t>
      </w:r>
    </w:p>
    <w:p w14:paraId="73B20673" w14:textId="1239F75E"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Enable the field comment log or Data Resolution Workflow (data queries)</w:t>
      </w:r>
    </w:p>
    <w:p w14:paraId="63282BA4" w14:textId="243978B6"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Enable the data history widget (displays previous values</w:t>
      </w:r>
      <w:r w:rsidR="00C13ADD">
        <w:rPr>
          <w:rFonts w:ascii="Arial" w:hAnsi="Arial" w:cs="Arial"/>
          <w:color w:val="000000" w:themeColor="text1"/>
        </w:rPr>
        <w:t xml:space="preserve">, who changed value, time value was </w:t>
      </w:r>
      <w:r w:rsidRPr="00C13ADD">
        <w:rPr>
          <w:rFonts w:ascii="Arial" w:hAnsi="Arial" w:cs="Arial"/>
          <w:color w:val="000000" w:themeColor="text1"/>
        </w:rPr>
        <w:t>changed)</w:t>
      </w:r>
    </w:p>
    <w:p w14:paraId="413A3EA6" w14:textId="1DDC0E92"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Display the “Today/Now” button</w:t>
      </w:r>
    </w:p>
    <w:p w14:paraId="1E27ADBD" w14:textId="32C828E6"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Require a reason when making changes to existing records</w:t>
      </w:r>
    </w:p>
    <w:p w14:paraId="1E2CABD1" w14:textId="43D5CD55" w:rsidR="000401EF" w:rsidRPr="00C13ADD" w:rsidRDefault="000401EF" w:rsidP="00C13ADD">
      <w:pPr>
        <w:pStyle w:val="ListParagraph"/>
        <w:widowControl w:val="0"/>
        <w:numPr>
          <w:ilvl w:val="0"/>
          <w:numId w:val="8"/>
        </w:numPr>
        <w:autoSpaceDE w:val="0"/>
        <w:autoSpaceDN w:val="0"/>
        <w:adjustRightInd w:val="0"/>
        <w:spacing w:after="240"/>
        <w:rPr>
          <w:rFonts w:ascii="Arial" w:hAnsi="Arial" w:cs="Arial"/>
          <w:color w:val="000000" w:themeColor="text1"/>
        </w:rPr>
      </w:pPr>
      <w:r w:rsidRPr="00C13ADD">
        <w:rPr>
          <w:rFonts w:ascii="Arial" w:hAnsi="Arial" w:cs="Arial"/>
          <w:color w:val="000000" w:themeColor="text1"/>
        </w:rPr>
        <w:t>Data Entry Trigger</w:t>
      </w:r>
    </w:p>
    <w:p w14:paraId="02811CFA" w14:textId="77777777" w:rsidR="00D31310" w:rsidRDefault="00D31310" w:rsidP="00D31310">
      <w:pPr>
        <w:widowControl w:val="0"/>
        <w:autoSpaceDE w:val="0"/>
        <w:autoSpaceDN w:val="0"/>
        <w:adjustRightInd w:val="0"/>
        <w:spacing w:after="240"/>
        <w:rPr>
          <w:rFonts w:ascii="Arial" w:hAnsi="Arial" w:cs="Arial"/>
          <w:color w:val="000000" w:themeColor="text1"/>
        </w:rPr>
      </w:pPr>
    </w:p>
    <w:p w14:paraId="101BE42E" w14:textId="77777777" w:rsidR="00D31310" w:rsidRPr="00D31310" w:rsidRDefault="00D31310" w:rsidP="00D31310">
      <w:pPr>
        <w:widowControl w:val="0"/>
        <w:autoSpaceDE w:val="0"/>
        <w:autoSpaceDN w:val="0"/>
        <w:adjustRightInd w:val="0"/>
        <w:spacing w:after="240"/>
        <w:rPr>
          <w:rFonts w:ascii="Arial" w:hAnsi="Arial" w:cs="Arial"/>
          <w:b/>
          <w:color w:val="0070C0"/>
          <w:sz w:val="28"/>
          <w:szCs w:val="28"/>
        </w:rPr>
      </w:pPr>
      <w:r w:rsidRPr="00D31310">
        <w:rPr>
          <w:rFonts w:ascii="Arial" w:hAnsi="Arial" w:cs="Arial"/>
          <w:b/>
          <w:color w:val="0070C0"/>
          <w:sz w:val="28"/>
          <w:szCs w:val="28"/>
        </w:rPr>
        <w:t xml:space="preserve">User Rights and Permissions </w:t>
      </w:r>
    </w:p>
    <w:p w14:paraId="190D824B" w14:textId="1042E5E8" w:rsidR="00D31310" w:rsidRPr="00D31310" w:rsidRDefault="00D31310" w:rsidP="00D31310">
      <w:pPr>
        <w:widowControl w:val="0"/>
        <w:autoSpaceDE w:val="0"/>
        <w:autoSpaceDN w:val="0"/>
        <w:adjustRightInd w:val="0"/>
        <w:spacing w:after="240"/>
        <w:rPr>
          <w:rFonts w:ascii="Arial" w:hAnsi="Arial" w:cs="Arial"/>
        </w:rPr>
      </w:pPr>
      <w:r w:rsidRPr="00D31310">
        <w:rPr>
          <w:rFonts w:ascii="Arial" w:hAnsi="Arial" w:cs="Arial"/>
        </w:rPr>
        <w:t>If you would like to grant other users access to your project</w:t>
      </w:r>
      <w:r w:rsidR="00CF2AE1">
        <w:rPr>
          <w:rFonts w:ascii="Arial" w:hAnsi="Arial" w:cs="Arial"/>
        </w:rPr>
        <w:t>, click on User Rights.</w:t>
      </w:r>
      <w:r w:rsidRPr="00D31310">
        <w:rPr>
          <w:rFonts w:ascii="Arial" w:hAnsi="Arial" w:cs="Arial"/>
        </w:rPr>
        <w:t xml:space="preserve"> </w:t>
      </w:r>
    </w:p>
    <w:p w14:paraId="743A7262" w14:textId="4F5BD19C" w:rsidR="00D31310" w:rsidRDefault="00D31310" w:rsidP="000C34E4">
      <w:pPr>
        <w:widowControl w:val="0"/>
        <w:autoSpaceDE w:val="0"/>
        <w:autoSpaceDN w:val="0"/>
        <w:adjustRightInd w:val="0"/>
        <w:spacing w:after="240"/>
        <w:rPr>
          <w:rFonts w:ascii="Arial" w:hAnsi="Arial" w:cs="Arial"/>
          <w:color w:val="000000" w:themeColor="text1"/>
        </w:rPr>
      </w:pPr>
      <w:r>
        <w:rPr>
          <w:rFonts w:ascii="Arial" w:hAnsi="Arial" w:cs="Arial"/>
          <w:color w:val="000000" w:themeColor="text1"/>
        </w:rPr>
        <w:t>For detailed information on how to add users to your project please review the Assigning Users Rights Guide</w:t>
      </w:r>
      <w:r w:rsidR="00B11A6C">
        <w:rPr>
          <w:rFonts w:ascii="Arial" w:hAnsi="Arial" w:cs="Arial"/>
          <w:color w:val="000000" w:themeColor="text1"/>
        </w:rPr>
        <w:t>.</w:t>
      </w:r>
    </w:p>
    <w:p w14:paraId="2FA4E0DD" w14:textId="77777777" w:rsidR="00CF2AE1" w:rsidRDefault="00CF2AE1" w:rsidP="000C34E4">
      <w:pPr>
        <w:widowControl w:val="0"/>
        <w:autoSpaceDE w:val="0"/>
        <w:autoSpaceDN w:val="0"/>
        <w:adjustRightInd w:val="0"/>
        <w:spacing w:after="240"/>
        <w:rPr>
          <w:rFonts w:ascii="Arial" w:hAnsi="Arial" w:cs="Arial"/>
          <w:color w:val="000000" w:themeColor="text1"/>
        </w:rPr>
      </w:pPr>
    </w:p>
    <w:p w14:paraId="60E2E06D" w14:textId="77777777" w:rsidR="00937F37" w:rsidRPr="00610FC0" w:rsidRDefault="00937F37" w:rsidP="00937F37">
      <w:pPr>
        <w:widowControl w:val="0"/>
        <w:autoSpaceDE w:val="0"/>
        <w:autoSpaceDN w:val="0"/>
        <w:adjustRightInd w:val="0"/>
        <w:spacing w:after="240"/>
        <w:rPr>
          <w:rFonts w:ascii="Arial" w:hAnsi="Arial" w:cs="Arial"/>
          <w:b/>
          <w:color w:val="0070C0"/>
          <w:sz w:val="28"/>
          <w:szCs w:val="28"/>
        </w:rPr>
      </w:pPr>
      <w:r w:rsidRPr="00610FC0">
        <w:rPr>
          <w:rFonts w:ascii="Arial" w:hAnsi="Arial" w:cs="Arial"/>
          <w:b/>
          <w:color w:val="0070C0"/>
          <w:sz w:val="28"/>
          <w:szCs w:val="28"/>
        </w:rPr>
        <w:t xml:space="preserve">Test Your Project Thoroughly </w:t>
      </w:r>
    </w:p>
    <w:p w14:paraId="7AC8AD1B" w14:textId="77777777" w:rsidR="00937F37" w:rsidRPr="00610FC0" w:rsidRDefault="00937F37" w:rsidP="00937F37">
      <w:pPr>
        <w:widowControl w:val="0"/>
        <w:autoSpaceDE w:val="0"/>
        <w:autoSpaceDN w:val="0"/>
        <w:adjustRightInd w:val="0"/>
        <w:spacing w:after="240"/>
        <w:rPr>
          <w:rFonts w:ascii="Arial" w:hAnsi="Arial" w:cs="Arial"/>
          <w:color w:val="000000" w:themeColor="text1"/>
        </w:rPr>
      </w:pPr>
      <w:r w:rsidRPr="00610FC0">
        <w:rPr>
          <w:rFonts w:ascii="Arial" w:hAnsi="Arial" w:cs="Arial"/>
          <w:color w:val="000000" w:themeColor="text1"/>
        </w:rPr>
        <w:t xml:space="preserve">It is </w:t>
      </w:r>
      <w:r w:rsidRPr="00610FC0">
        <w:rPr>
          <w:rFonts w:ascii="Arial" w:hAnsi="Arial" w:cs="Arial"/>
          <w:b/>
          <w:color w:val="000000" w:themeColor="text1"/>
        </w:rPr>
        <w:t>extremely important</w:t>
      </w:r>
      <w:r w:rsidRPr="00610FC0">
        <w:rPr>
          <w:rFonts w:ascii="Arial" w:hAnsi="Arial" w:cs="Arial"/>
          <w:color w:val="000000" w:themeColor="text1"/>
        </w:rPr>
        <w:t xml:space="preserve"> to test your project before moving it into production! </w:t>
      </w:r>
    </w:p>
    <w:p w14:paraId="7FA5DA25" w14:textId="77777777" w:rsidR="00937F37" w:rsidRPr="00610FC0" w:rsidRDefault="00937F37" w:rsidP="00937F37">
      <w:pPr>
        <w:widowControl w:val="0"/>
        <w:autoSpaceDE w:val="0"/>
        <w:autoSpaceDN w:val="0"/>
        <w:adjustRightInd w:val="0"/>
        <w:spacing w:after="240"/>
        <w:rPr>
          <w:rFonts w:ascii="Arial" w:hAnsi="Arial" w:cs="Arial"/>
          <w:color w:val="000000" w:themeColor="text1"/>
        </w:rPr>
      </w:pPr>
      <w:r w:rsidRPr="00610FC0">
        <w:rPr>
          <w:rFonts w:ascii="Arial" w:hAnsi="Arial" w:cs="Arial"/>
          <w:color w:val="000000" w:themeColor="text1"/>
        </w:rPr>
        <w:t xml:space="preserve">Try creating a few test records and enter some data to ensure that your data collection instruments look and behave how you expect, especially branching logic and calculations. You can do this by clicking Add/Edit Records. If you have surveys, complete the surveys as if you were a participant by using the Public Survey Link. </w:t>
      </w:r>
    </w:p>
    <w:p w14:paraId="18AEA8AB" w14:textId="77777777" w:rsidR="00937F37" w:rsidRPr="00610FC0" w:rsidRDefault="00937F37" w:rsidP="00937F37">
      <w:pPr>
        <w:widowControl w:val="0"/>
        <w:autoSpaceDE w:val="0"/>
        <w:autoSpaceDN w:val="0"/>
        <w:adjustRightInd w:val="0"/>
        <w:spacing w:after="240"/>
        <w:rPr>
          <w:rFonts w:ascii="Arial" w:hAnsi="Arial" w:cs="Arial"/>
          <w:color w:val="000000" w:themeColor="text1"/>
        </w:rPr>
      </w:pPr>
      <w:r w:rsidRPr="00610FC0">
        <w:rPr>
          <w:rFonts w:ascii="Arial" w:hAnsi="Arial" w:cs="Arial"/>
          <w:color w:val="000000" w:themeColor="text1"/>
        </w:rPr>
        <w:t xml:space="preserve">Once you have some test records entered, review them by going to your Record Status Dashboard; create reports and export your data and view in Excel or one of the statistical analysis packages; review your Stats. </w:t>
      </w:r>
    </w:p>
    <w:p w14:paraId="7F8958E5" w14:textId="77777777" w:rsidR="00937F37" w:rsidRPr="00610FC0" w:rsidRDefault="00937F37" w:rsidP="00937F37">
      <w:pPr>
        <w:widowControl w:val="0"/>
        <w:autoSpaceDE w:val="0"/>
        <w:autoSpaceDN w:val="0"/>
        <w:adjustRightInd w:val="0"/>
        <w:spacing w:after="240"/>
        <w:rPr>
          <w:rFonts w:ascii="Arial" w:hAnsi="Arial" w:cs="Arial"/>
          <w:color w:val="000000" w:themeColor="text1"/>
        </w:rPr>
      </w:pPr>
      <w:r w:rsidRPr="00610FC0">
        <w:rPr>
          <w:rFonts w:ascii="Arial" w:hAnsi="Arial" w:cs="Arial"/>
          <w:color w:val="000000" w:themeColor="text1"/>
        </w:rPr>
        <w:t xml:space="preserve">The best way to test your project is to use it as if you were entering real production data, and it is always helpful to have colleagues (especially team members) </w:t>
      </w:r>
      <w:proofErr w:type="gramStart"/>
      <w:r w:rsidRPr="00610FC0">
        <w:rPr>
          <w:rFonts w:ascii="Arial" w:hAnsi="Arial" w:cs="Arial"/>
          <w:color w:val="000000" w:themeColor="text1"/>
        </w:rPr>
        <w:t>take a look</w:t>
      </w:r>
      <w:proofErr w:type="gramEnd"/>
      <w:r w:rsidRPr="00610FC0">
        <w:rPr>
          <w:rFonts w:ascii="Arial" w:hAnsi="Arial" w:cs="Arial"/>
          <w:color w:val="000000" w:themeColor="text1"/>
        </w:rPr>
        <w:t xml:space="preserve"> at your project to get a </w:t>
      </w:r>
      <w:r w:rsidRPr="00610FC0">
        <w:rPr>
          <w:rFonts w:ascii="Arial" w:hAnsi="Arial" w:cs="Arial"/>
          <w:color w:val="000000" w:themeColor="text1"/>
        </w:rPr>
        <w:lastRenderedPageBreak/>
        <w:t xml:space="preserve">fresh set of eyes looking at it. </w:t>
      </w:r>
    </w:p>
    <w:p w14:paraId="532452E9" w14:textId="77777777" w:rsidR="00937F37" w:rsidRPr="00610FC0" w:rsidRDefault="00937F37" w:rsidP="00937F37">
      <w:pPr>
        <w:widowControl w:val="0"/>
        <w:autoSpaceDE w:val="0"/>
        <w:autoSpaceDN w:val="0"/>
        <w:adjustRightInd w:val="0"/>
        <w:spacing w:after="240"/>
        <w:rPr>
          <w:rFonts w:ascii="Arial" w:hAnsi="Arial" w:cs="Arial"/>
          <w:b/>
          <w:color w:val="0070C0"/>
          <w:sz w:val="28"/>
          <w:szCs w:val="28"/>
        </w:rPr>
      </w:pPr>
      <w:r w:rsidRPr="00610FC0">
        <w:rPr>
          <w:rFonts w:ascii="Arial" w:hAnsi="Arial" w:cs="Arial"/>
          <w:b/>
          <w:color w:val="0070C0"/>
          <w:sz w:val="28"/>
          <w:szCs w:val="28"/>
        </w:rPr>
        <w:t xml:space="preserve">Move Your Project to Production </w:t>
      </w:r>
    </w:p>
    <w:p w14:paraId="338D8917" w14:textId="77777777" w:rsidR="00937F37" w:rsidRPr="00610FC0" w:rsidRDefault="00937F37" w:rsidP="00937F37">
      <w:pPr>
        <w:widowControl w:val="0"/>
        <w:autoSpaceDE w:val="0"/>
        <w:autoSpaceDN w:val="0"/>
        <w:adjustRightInd w:val="0"/>
        <w:spacing w:after="240"/>
        <w:rPr>
          <w:rFonts w:ascii="Arial" w:hAnsi="Arial" w:cs="Arial"/>
          <w:color w:val="000000" w:themeColor="text1"/>
        </w:rPr>
      </w:pPr>
      <w:r w:rsidRPr="00610FC0">
        <w:rPr>
          <w:rFonts w:ascii="Arial" w:hAnsi="Arial" w:cs="Arial"/>
          <w:color w:val="000000" w:themeColor="text1"/>
        </w:rPr>
        <w:t xml:space="preserve">Move the project to production status so that real data may be collected. Once in production, you will not be able to edit the project fields in real time anymore. However, you can make edits in Draft Mode, which will then need to be approved by a </w:t>
      </w:r>
      <w:proofErr w:type="spellStart"/>
      <w:r w:rsidRPr="00610FC0">
        <w:rPr>
          <w:rFonts w:ascii="Arial" w:hAnsi="Arial" w:cs="Arial"/>
          <w:color w:val="000000" w:themeColor="text1"/>
        </w:rPr>
        <w:t>REDCap</w:t>
      </w:r>
      <w:proofErr w:type="spellEnd"/>
      <w:r w:rsidRPr="00610FC0">
        <w:rPr>
          <w:rFonts w:ascii="Arial" w:hAnsi="Arial" w:cs="Arial"/>
          <w:color w:val="000000" w:themeColor="text1"/>
        </w:rPr>
        <w:t xml:space="preserve"> administrator before taking effect. </w:t>
      </w:r>
    </w:p>
    <w:p w14:paraId="57D10607" w14:textId="4EE593BB" w:rsidR="00937F37" w:rsidRDefault="00937F37" w:rsidP="00937F37">
      <w:pPr>
        <w:widowControl w:val="0"/>
        <w:autoSpaceDE w:val="0"/>
        <w:autoSpaceDN w:val="0"/>
        <w:adjustRightInd w:val="0"/>
        <w:spacing w:after="240"/>
        <w:rPr>
          <w:rFonts w:ascii="Arial" w:hAnsi="Arial" w:cs="Arial"/>
          <w:color w:val="000000" w:themeColor="text1"/>
        </w:rPr>
      </w:pPr>
      <w:r w:rsidRPr="00610FC0">
        <w:rPr>
          <w:rFonts w:ascii="Arial" w:hAnsi="Arial" w:cs="Arial"/>
          <w:color w:val="000000" w:themeColor="text1"/>
        </w:rPr>
        <w:t xml:space="preserve">You are </w:t>
      </w:r>
      <w:r w:rsidRPr="00CA71DD">
        <w:rPr>
          <w:rFonts w:ascii="Arial" w:hAnsi="Arial" w:cs="Arial"/>
          <w:b/>
          <w:color w:val="000000" w:themeColor="text1"/>
        </w:rPr>
        <w:t>strongly encouraged to test your project thoroughly bef</w:t>
      </w:r>
      <w:r w:rsidR="00CA71DD">
        <w:rPr>
          <w:rFonts w:ascii="Arial" w:hAnsi="Arial" w:cs="Arial"/>
          <w:b/>
          <w:color w:val="000000" w:themeColor="text1"/>
        </w:rPr>
        <w:t>ore you move your project into p</w:t>
      </w:r>
      <w:r w:rsidRPr="00CA71DD">
        <w:rPr>
          <w:rFonts w:ascii="Arial" w:hAnsi="Arial" w:cs="Arial"/>
          <w:b/>
          <w:color w:val="000000" w:themeColor="text1"/>
        </w:rPr>
        <w:t>roduction</w:t>
      </w:r>
      <w:r w:rsidRPr="00610FC0">
        <w:rPr>
          <w:rFonts w:ascii="Arial" w:hAnsi="Arial" w:cs="Arial"/>
          <w:color w:val="000000" w:themeColor="text1"/>
        </w:rPr>
        <w:t xml:space="preserve">. Once you have ensured your project is capturing </w:t>
      </w:r>
      <w:proofErr w:type="gramStart"/>
      <w:r w:rsidRPr="00610FC0">
        <w:rPr>
          <w:rFonts w:ascii="Arial" w:hAnsi="Arial" w:cs="Arial"/>
          <w:color w:val="000000" w:themeColor="text1"/>
        </w:rPr>
        <w:t>all of</w:t>
      </w:r>
      <w:proofErr w:type="gramEnd"/>
      <w:r w:rsidRPr="00610FC0">
        <w:rPr>
          <w:rFonts w:ascii="Arial" w:hAnsi="Arial" w:cs="Arial"/>
          <w:color w:val="000000" w:themeColor="text1"/>
        </w:rPr>
        <w:t xml:space="preserve"> the fields you need and has all of the design elements, click on the Move project to production icon. </w:t>
      </w:r>
    </w:p>
    <w:p w14:paraId="264A446C" w14:textId="6452D520" w:rsidR="00CA71DD" w:rsidRPr="00CA71DD" w:rsidRDefault="00CA71DD" w:rsidP="00CA71DD">
      <w:pPr>
        <w:shd w:val="clear" w:color="auto" w:fill="FFFFFF"/>
        <w:spacing w:before="100" w:beforeAutospacing="1" w:after="100" w:afterAutospacing="1"/>
        <w:rPr>
          <w:rFonts w:ascii="Arial" w:hAnsi="Arial" w:cs="Arial"/>
          <w:color w:val="000000"/>
        </w:rPr>
      </w:pPr>
      <w:r w:rsidRPr="006759A1">
        <w:rPr>
          <w:rFonts w:ascii="Arial" w:hAnsi="Arial" w:cs="Arial"/>
          <w:color w:val="000000"/>
        </w:rPr>
        <w:t xml:space="preserve">Since Development is a status that indicates to </w:t>
      </w:r>
      <w:proofErr w:type="spellStart"/>
      <w:r w:rsidRPr="006759A1">
        <w:rPr>
          <w:rFonts w:ascii="Arial" w:hAnsi="Arial" w:cs="Arial"/>
          <w:color w:val="000000"/>
        </w:rPr>
        <w:t>REDCap</w:t>
      </w:r>
      <w:proofErr w:type="spellEnd"/>
      <w:r w:rsidRPr="006759A1">
        <w:rPr>
          <w:rFonts w:ascii="Arial" w:hAnsi="Arial" w:cs="Arial"/>
          <w:color w:val="000000"/>
        </w:rPr>
        <w:t xml:space="preserve"> that you are still designing your project, </w:t>
      </w:r>
      <w:proofErr w:type="spellStart"/>
      <w:r w:rsidRPr="006759A1">
        <w:rPr>
          <w:rFonts w:ascii="Arial" w:hAnsi="Arial" w:cs="Arial"/>
          <w:b/>
          <w:color w:val="000000"/>
        </w:rPr>
        <w:t>REDCap</w:t>
      </w:r>
      <w:proofErr w:type="spellEnd"/>
      <w:r w:rsidRPr="006759A1">
        <w:rPr>
          <w:rFonts w:ascii="Arial" w:hAnsi="Arial" w:cs="Arial"/>
          <w:b/>
          <w:color w:val="000000"/>
        </w:rPr>
        <w:t xml:space="preserve"> will not keep track of any changes you make to your project while it is Development</w:t>
      </w:r>
      <w:r w:rsidRPr="006759A1">
        <w:rPr>
          <w:rFonts w:ascii="Arial" w:hAnsi="Arial" w:cs="Arial"/>
          <w:color w:val="000000"/>
        </w:rPr>
        <w:t xml:space="preserve">. Once you move a project to Production, </w:t>
      </w:r>
      <w:proofErr w:type="spellStart"/>
      <w:r w:rsidRPr="006759A1">
        <w:rPr>
          <w:rFonts w:ascii="Arial" w:hAnsi="Arial" w:cs="Arial"/>
          <w:color w:val="000000"/>
        </w:rPr>
        <w:t>REDCap</w:t>
      </w:r>
      <w:proofErr w:type="spellEnd"/>
      <w:r w:rsidRPr="006759A1">
        <w:rPr>
          <w:rFonts w:ascii="Arial" w:hAnsi="Arial" w:cs="Arial"/>
          <w:color w:val="000000"/>
        </w:rPr>
        <w:t xml:space="preserve"> will start tracking any changes you make to the project and will allow you to download the data dictionary from any point after the move to Production. This will allow you to easily revert to a version of the project prior to a change, or to even just document the changes you made.</w:t>
      </w:r>
    </w:p>
    <w:p w14:paraId="0DB136F1" w14:textId="58C7111A" w:rsidR="003D2479" w:rsidRPr="00CA71DD" w:rsidRDefault="00CA71DD" w:rsidP="00CA71DD">
      <w:pPr>
        <w:pStyle w:val="NormalWeb"/>
        <w:shd w:val="clear" w:color="auto" w:fill="FFFFFF"/>
        <w:rPr>
          <w:rFonts w:ascii="Arial" w:hAnsi="Arial" w:cs="Arial"/>
          <w:color w:val="000000"/>
        </w:rPr>
      </w:pPr>
      <w:r w:rsidRPr="00CA71DD">
        <w:rPr>
          <w:rFonts w:ascii="Arial" w:hAnsi="Arial" w:cs="Arial"/>
          <w:color w:val="000000"/>
        </w:rPr>
        <w:t xml:space="preserve">Although it is tempting to keep a project in Development </w:t>
      </w:r>
      <w:proofErr w:type="gramStart"/>
      <w:r w:rsidRPr="00CA71DD">
        <w:rPr>
          <w:rFonts w:ascii="Arial" w:hAnsi="Arial" w:cs="Arial"/>
          <w:color w:val="000000"/>
        </w:rPr>
        <w:t>in order to</w:t>
      </w:r>
      <w:proofErr w:type="gramEnd"/>
      <w:r w:rsidRPr="00CA71DD">
        <w:rPr>
          <w:rFonts w:ascii="Arial" w:hAnsi="Arial" w:cs="Arial"/>
          <w:color w:val="000000"/>
        </w:rPr>
        <w:t xml:space="preserve"> be able to keep full control and flexibility over the design and ability to change your project, it is important to move the project into production before collecting real data.</w:t>
      </w:r>
      <w:r>
        <w:rPr>
          <w:rFonts w:ascii="Arial" w:hAnsi="Arial" w:cs="Arial"/>
          <w:color w:val="000000"/>
        </w:rPr>
        <w:t xml:space="preserve"> </w:t>
      </w:r>
      <w:r w:rsidR="003D2479" w:rsidRPr="00660E4E">
        <w:rPr>
          <w:rFonts w:ascii="Arial" w:eastAsia="Times New Roman" w:hAnsi="Arial" w:cs="Arial"/>
          <w:color w:val="000000"/>
          <w:shd w:val="clear" w:color="auto" w:fill="FFFFFF"/>
        </w:rPr>
        <w:t>Moving your project to Production once you start collecting study data ensures you're maintaining data accuracy and integrity. The post-production change control process provides an additional check to ensure that data which has already been collected is not deleted, re-coded or overwritten unintentionally.</w:t>
      </w:r>
    </w:p>
    <w:p w14:paraId="3081BEE8" w14:textId="77777777" w:rsidR="000401EF" w:rsidRDefault="000401EF" w:rsidP="000C34E4">
      <w:pPr>
        <w:widowControl w:val="0"/>
        <w:autoSpaceDE w:val="0"/>
        <w:autoSpaceDN w:val="0"/>
        <w:adjustRightInd w:val="0"/>
        <w:spacing w:after="240"/>
        <w:rPr>
          <w:rFonts w:ascii="Arial" w:hAnsi="Arial" w:cs="Arial"/>
          <w:color w:val="000000" w:themeColor="text1"/>
        </w:rPr>
      </w:pPr>
    </w:p>
    <w:p w14:paraId="188D726E" w14:textId="77777777" w:rsidR="00C13ADD" w:rsidRDefault="00C13ADD" w:rsidP="00401C7E">
      <w:pPr>
        <w:rPr>
          <w:rFonts w:eastAsia="Times New Roman"/>
        </w:rPr>
      </w:pPr>
    </w:p>
    <w:p w14:paraId="1E45F8DA" w14:textId="77777777" w:rsidR="00452510" w:rsidRDefault="00452510" w:rsidP="00401C7E">
      <w:pPr>
        <w:rPr>
          <w:rFonts w:ascii="Arial" w:eastAsia="Times New Roman" w:hAnsi="Arial" w:cs="Arial"/>
          <w:b/>
          <w:color w:val="0070C0"/>
          <w:sz w:val="28"/>
          <w:szCs w:val="28"/>
        </w:rPr>
      </w:pPr>
    </w:p>
    <w:p w14:paraId="056BA68E" w14:textId="77777777" w:rsidR="00C13ADD" w:rsidRPr="000401EF" w:rsidRDefault="00C13ADD" w:rsidP="00401C7E">
      <w:pPr>
        <w:rPr>
          <w:rFonts w:ascii="Arial" w:eastAsia="Times New Roman" w:hAnsi="Arial" w:cs="Arial"/>
          <w:b/>
          <w:color w:val="0070C0"/>
          <w:sz w:val="28"/>
          <w:szCs w:val="28"/>
        </w:rPr>
      </w:pPr>
    </w:p>
    <w:p w14:paraId="5B10B28C" w14:textId="21078D11" w:rsidR="007472B1" w:rsidRDefault="00FB6A70" w:rsidP="00401C7E">
      <w:pPr>
        <w:rPr>
          <w:rFonts w:ascii="Arial" w:eastAsia="Times New Roman" w:hAnsi="Arial" w:cs="Arial"/>
          <w:b/>
          <w:color w:val="0070C0"/>
          <w:sz w:val="28"/>
          <w:szCs w:val="28"/>
        </w:rPr>
      </w:pPr>
      <w:r>
        <w:rPr>
          <w:rFonts w:ascii="Arial" w:eastAsia="Times New Roman" w:hAnsi="Arial" w:cs="Arial"/>
          <w:b/>
          <w:color w:val="0070C0"/>
          <w:sz w:val="28"/>
          <w:szCs w:val="28"/>
        </w:rPr>
        <w:t>Best Practices</w:t>
      </w:r>
    </w:p>
    <w:p w14:paraId="6BDAEED7" w14:textId="77777777" w:rsidR="00007B3F" w:rsidRDefault="00007B3F" w:rsidP="00401C7E">
      <w:pPr>
        <w:rPr>
          <w:rFonts w:ascii="Arial" w:eastAsia="Times New Roman" w:hAnsi="Arial" w:cs="Arial"/>
          <w:b/>
          <w:color w:val="0070C0"/>
          <w:sz w:val="28"/>
          <w:szCs w:val="28"/>
        </w:rPr>
      </w:pPr>
    </w:p>
    <w:p w14:paraId="0E668D86" w14:textId="3B841CA8" w:rsidR="00CC0FFA" w:rsidRPr="00331C0E" w:rsidRDefault="00007B3F" w:rsidP="00331C0E">
      <w:pPr>
        <w:widowControl w:val="0"/>
        <w:autoSpaceDE w:val="0"/>
        <w:autoSpaceDN w:val="0"/>
        <w:adjustRightInd w:val="0"/>
        <w:spacing w:after="240"/>
        <w:rPr>
          <w:rFonts w:ascii="Arial" w:hAnsi="Arial" w:cs="Arial"/>
          <w:i/>
        </w:rPr>
      </w:pPr>
      <w:r w:rsidRPr="00452510">
        <w:rPr>
          <w:rFonts w:ascii="Arial" w:hAnsi="Arial" w:cs="Arial"/>
          <w:i/>
          <w:color w:val="FB0007"/>
        </w:rPr>
        <w:t xml:space="preserve">Attention to detail at the start of a project can save many hours of work further down the line. This document provides some tips that could save effort later. </w:t>
      </w:r>
    </w:p>
    <w:p w14:paraId="0F500AC0" w14:textId="3872306B" w:rsidR="00CC0FFA" w:rsidRPr="00331C0E" w:rsidRDefault="00CB13AF" w:rsidP="00331C0E">
      <w:pPr>
        <w:spacing w:after="120"/>
        <w:rPr>
          <w:rFonts w:ascii="Arial" w:eastAsia="Times New Roman" w:hAnsi="Arial" w:cs="Arial"/>
          <w:color w:val="000000" w:themeColor="text1"/>
        </w:rPr>
      </w:pPr>
      <w:r w:rsidRPr="00CB13AF">
        <w:rPr>
          <w:rFonts w:ascii="Arial" w:hAnsi="Arial" w:cs="Arial"/>
          <w:b/>
          <w:color w:val="000000" w:themeColor="text1"/>
        </w:rPr>
        <w:t>Record ID</w:t>
      </w:r>
      <w:r>
        <w:rPr>
          <w:rFonts w:ascii="Arial" w:hAnsi="Arial" w:cs="Arial"/>
          <w:color w:val="000000" w:themeColor="text1"/>
        </w:rPr>
        <w:t xml:space="preserve">: </w:t>
      </w:r>
      <w:r w:rsidRPr="00CB13AF">
        <w:rPr>
          <w:rFonts w:ascii="Arial" w:eastAsia="Times New Roman" w:hAnsi="Arial" w:cs="Arial"/>
          <w:color w:val="000000" w:themeColor="text1"/>
        </w:rPr>
        <w:t>Record ID is the first field of the first form. The Record Identifier field cannot be deleted; however, you may rename the field.</w:t>
      </w:r>
    </w:p>
    <w:p w14:paraId="348CEF49" w14:textId="0FB83950" w:rsidR="00CC0FFA" w:rsidRDefault="00331C0E" w:rsidP="00331C0E">
      <w:pPr>
        <w:spacing w:after="120"/>
        <w:rPr>
          <w:rFonts w:ascii="Arial" w:hAnsi="Arial" w:cs="Arial"/>
          <w:color w:val="000000" w:themeColor="text1"/>
        </w:rPr>
      </w:pPr>
      <w:r w:rsidRPr="00331C0E">
        <w:rPr>
          <w:rFonts w:ascii="Arial" w:hAnsi="Arial" w:cs="Arial"/>
          <w:b/>
          <w:color w:val="000000" w:themeColor="text1"/>
        </w:rPr>
        <w:t>Protected Health Information (PHI):</w:t>
      </w:r>
      <w:r>
        <w:rPr>
          <w:rFonts w:ascii="Arial" w:hAnsi="Arial" w:cs="Arial"/>
          <w:b/>
          <w:color w:val="000000" w:themeColor="text1"/>
        </w:rPr>
        <w:t xml:space="preserve"> </w:t>
      </w:r>
      <w:r w:rsidRPr="00CB13AF">
        <w:rPr>
          <w:rFonts w:ascii="Arial" w:eastAsia="Times New Roman" w:hAnsi="Arial" w:cs="Arial"/>
        </w:rPr>
        <w:t xml:space="preserve">Use the </w:t>
      </w:r>
      <w:proofErr w:type="spellStart"/>
      <w:r w:rsidRPr="00CB13AF">
        <w:rPr>
          <w:rFonts w:ascii="Arial" w:eastAsia="Times New Roman" w:hAnsi="Arial" w:cs="Arial"/>
        </w:rPr>
        <w:t>REDCap</w:t>
      </w:r>
      <w:proofErr w:type="spellEnd"/>
      <w:r w:rsidRPr="00CB13AF">
        <w:rPr>
          <w:rFonts w:ascii="Arial" w:eastAsia="Times New Roman" w:hAnsi="Arial" w:cs="Arial"/>
        </w:rPr>
        <w:t xml:space="preserve"> identifiers function. There are 18 pieces of information that must be marked as identifiers as per HIPAA policies. You can also use the “Check for Identifiers” module found under “Design your data collection instru</w:t>
      </w:r>
      <w:r>
        <w:rPr>
          <w:rFonts w:ascii="Arial" w:eastAsia="Times New Roman" w:hAnsi="Arial" w:cs="Arial"/>
        </w:rPr>
        <w:t>ment” in the Project Setup tab.</w:t>
      </w:r>
    </w:p>
    <w:p w14:paraId="1DC49B57" w14:textId="44E3766A" w:rsidR="00CC0FFA" w:rsidRDefault="00331C0E" w:rsidP="00331C0E">
      <w:pPr>
        <w:spacing w:after="120"/>
        <w:rPr>
          <w:rFonts w:ascii="Arial" w:hAnsi="Arial" w:cs="Arial"/>
          <w:color w:val="000000" w:themeColor="text1"/>
        </w:rPr>
      </w:pPr>
      <w:r w:rsidRPr="00331C0E">
        <w:rPr>
          <w:rFonts w:ascii="Arial" w:hAnsi="Arial" w:cs="Arial"/>
          <w:b/>
          <w:color w:val="000000" w:themeColor="text1"/>
        </w:rPr>
        <w:t>Research Project:</w:t>
      </w:r>
      <w:r>
        <w:rPr>
          <w:rFonts w:ascii="Arial" w:hAnsi="Arial" w:cs="Arial"/>
          <w:color w:val="000000" w:themeColor="text1"/>
        </w:rPr>
        <w:t xml:space="preserve"> if your project is </w:t>
      </w:r>
      <w:r w:rsidR="00B11A6C">
        <w:rPr>
          <w:rFonts w:ascii="Arial" w:hAnsi="Arial" w:cs="Arial"/>
          <w:color w:val="000000" w:themeColor="text1"/>
        </w:rPr>
        <w:t xml:space="preserve">a </w:t>
      </w:r>
      <w:r>
        <w:rPr>
          <w:rFonts w:ascii="Arial" w:hAnsi="Arial" w:cs="Arial"/>
          <w:color w:val="000000" w:themeColor="text1"/>
        </w:rPr>
        <w:t>research</w:t>
      </w:r>
      <w:r w:rsidR="00B11A6C">
        <w:rPr>
          <w:rFonts w:ascii="Arial" w:hAnsi="Arial" w:cs="Arial"/>
          <w:color w:val="000000" w:themeColor="text1"/>
        </w:rPr>
        <w:t xml:space="preserve"> study</w:t>
      </w:r>
      <w:r>
        <w:rPr>
          <w:rFonts w:ascii="Arial" w:hAnsi="Arial" w:cs="Arial"/>
          <w:color w:val="000000" w:themeColor="text1"/>
        </w:rPr>
        <w:t>, enter the PI</w:t>
      </w:r>
      <w:r w:rsidR="00B11A6C">
        <w:rPr>
          <w:rFonts w:ascii="Arial" w:hAnsi="Arial" w:cs="Arial"/>
          <w:color w:val="000000" w:themeColor="text1"/>
        </w:rPr>
        <w:t>’s</w:t>
      </w:r>
      <w:r>
        <w:rPr>
          <w:rFonts w:ascii="Arial" w:hAnsi="Arial" w:cs="Arial"/>
          <w:color w:val="000000" w:themeColor="text1"/>
        </w:rPr>
        <w:t xml:space="preserve"> Name, Email Address and the IRB</w:t>
      </w:r>
      <w:r w:rsidR="00B11A6C">
        <w:rPr>
          <w:rFonts w:ascii="Arial" w:hAnsi="Arial" w:cs="Arial"/>
          <w:color w:val="000000" w:themeColor="text1"/>
        </w:rPr>
        <w:t xml:space="preserve"> Protocol </w:t>
      </w:r>
      <w:r>
        <w:rPr>
          <w:rFonts w:ascii="Arial" w:hAnsi="Arial" w:cs="Arial"/>
          <w:color w:val="000000" w:themeColor="text1"/>
        </w:rPr>
        <w:t>#</w:t>
      </w:r>
      <w:r w:rsidR="00B11A6C">
        <w:rPr>
          <w:rFonts w:ascii="Arial" w:hAnsi="Arial" w:cs="Arial"/>
          <w:color w:val="000000" w:themeColor="text1"/>
        </w:rPr>
        <w:t xml:space="preserve"> to help easily identify it</w:t>
      </w:r>
      <w:r>
        <w:rPr>
          <w:rFonts w:ascii="Arial" w:hAnsi="Arial" w:cs="Arial"/>
          <w:color w:val="000000" w:themeColor="text1"/>
        </w:rPr>
        <w:t>.</w:t>
      </w:r>
    </w:p>
    <w:p w14:paraId="297B6DA2" w14:textId="560A7628" w:rsidR="00331C0E" w:rsidRDefault="00331C0E" w:rsidP="00331C0E">
      <w:pPr>
        <w:spacing w:after="120"/>
        <w:rPr>
          <w:rFonts w:eastAsia="Times New Roman"/>
        </w:rPr>
      </w:pPr>
      <w:r w:rsidRPr="00331C0E">
        <w:rPr>
          <w:rFonts w:ascii="Arial" w:hAnsi="Arial" w:cs="Arial"/>
          <w:b/>
          <w:color w:val="000000" w:themeColor="text1"/>
        </w:rPr>
        <w:t>Data Validation:</w:t>
      </w:r>
      <w:r>
        <w:rPr>
          <w:rFonts w:ascii="Arial" w:hAnsi="Arial" w:cs="Arial"/>
          <w:color w:val="000000" w:themeColor="text1"/>
        </w:rPr>
        <w:t xml:space="preserve"> </w:t>
      </w:r>
      <w:r w:rsidRPr="00B11A6C">
        <w:rPr>
          <w:rFonts w:ascii="Arial" w:hAnsi="Arial" w:cs="Arial"/>
          <w:color w:val="000000" w:themeColor="text1"/>
        </w:rPr>
        <w:t xml:space="preserve">By default, the Text field type accepts any characters. If you need a specific type of information, data validation allows you to enforce a validation standard on the field. When you use </w:t>
      </w:r>
      <w:r w:rsidRPr="00B11A6C">
        <w:rPr>
          <w:rFonts w:ascii="Arial" w:hAnsi="Arial" w:cs="Arial"/>
          <w:color w:val="000000" w:themeColor="text1"/>
        </w:rPr>
        <w:lastRenderedPageBreak/>
        <w:t xml:space="preserve">data validation, the user is prompted to provide correctly formatted data. </w:t>
      </w:r>
      <w:r w:rsidRPr="00B11A6C">
        <w:rPr>
          <w:rFonts w:ascii="Arial" w:eastAsia="Times New Roman" w:hAnsi="Arial" w:cs="Arial"/>
        </w:rPr>
        <w:t>Validations</w:t>
      </w:r>
      <w:r w:rsidRPr="00744F0A">
        <w:rPr>
          <w:rFonts w:ascii="Arial" w:eastAsia="Times New Roman" w:hAnsi="Arial" w:cs="Arial"/>
        </w:rPr>
        <w:t xml:space="preserve"> prevent users or participants from entering data in the incorrect format. Date formats, number validations, etc. are called “hard validations” because </w:t>
      </w:r>
      <w:proofErr w:type="spellStart"/>
      <w:r w:rsidRPr="00744F0A">
        <w:rPr>
          <w:rFonts w:ascii="Arial" w:eastAsia="Times New Roman" w:hAnsi="Arial" w:cs="Arial"/>
        </w:rPr>
        <w:t>REDCap</w:t>
      </w:r>
      <w:proofErr w:type="spellEnd"/>
      <w:r w:rsidRPr="00744F0A">
        <w:rPr>
          <w:rFonts w:ascii="Arial" w:eastAsia="Times New Roman" w:hAnsi="Arial" w:cs="Arial"/>
        </w:rPr>
        <w:t xml:space="preserve"> will not let you save the data if it fails to match the validation format. Range checks are called “soft validations” because </w:t>
      </w:r>
      <w:proofErr w:type="spellStart"/>
      <w:r w:rsidRPr="00744F0A">
        <w:rPr>
          <w:rFonts w:ascii="Arial" w:eastAsia="Times New Roman" w:hAnsi="Arial" w:cs="Arial"/>
        </w:rPr>
        <w:t>REDCap</w:t>
      </w:r>
      <w:proofErr w:type="spellEnd"/>
      <w:r w:rsidRPr="00744F0A">
        <w:rPr>
          <w:rFonts w:ascii="Arial" w:eastAsia="Times New Roman" w:hAnsi="Arial" w:cs="Arial"/>
        </w:rPr>
        <w:t xml:space="preserve"> will warn you that the value entered is out of the expected range, but it will still allow you to sa</w:t>
      </w:r>
      <w:bookmarkStart w:id="0" w:name="_GoBack"/>
      <w:bookmarkEnd w:id="0"/>
      <w:r w:rsidRPr="00744F0A">
        <w:rPr>
          <w:rFonts w:ascii="Arial" w:eastAsia="Times New Roman" w:hAnsi="Arial" w:cs="Arial"/>
        </w:rPr>
        <w:t>ve the data</w:t>
      </w:r>
      <w:r w:rsidRPr="00744F0A">
        <w:rPr>
          <w:rFonts w:eastAsia="Times New Roman"/>
        </w:rPr>
        <w:t>.</w:t>
      </w:r>
    </w:p>
    <w:p w14:paraId="0AA2C8B7" w14:textId="77777777" w:rsidR="00331C0E" w:rsidRPr="00CB13AF" w:rsidRDefault="00331C0E" w:rsidP="00331C0E">
      <w:pPr>
        <w:spacing w:after="120"/>
        <w:rPr>
          <w:rFonts w:ascii="Arial" w:eastAsia="Times New Roman" w:hAnsi="Arial" w:cs="Arial"/>
          <w:color w:val="000000" w:themeColor="text1"/>
        </w:rPr>
      </w:pPr>
      <w:r w:rsidRPr="00331C0E">
        <w:rPr>
          <w:rFonts w:ascii="Arial" w:eastAsia="Times New Roman" w:hAnsi="Arial" w:cs="Arial"/>
          <w:b/>
        </w:rPr>
        <w:t>Variable Names:</w:t>
      </w:r>
      <w:r>
        <w:rPr>
          <w:rFonts w:ascii="Arial" w:eastAsia="Times New Roman" w:hAnsi="Arial" w:cs="Arial"/>
        </w:rPr>
        <w:t xml:space="preserve"> </w:t>
      </w:r>
      <w:r w:rsidRPr="00CB13AF">
        <w:rPr>
          <w:rFonts w:ascii="Arial" w:eastAsia="Times New Roman" w:hAnsi="Arial" w:cs="Arial"/>
          <w:color w:val="000000" w:themeColor="text1"/>
        </w:rPr>
        <w:t xml:space="preserve">Variable names are critical in the data analysis process. If you export your data to a statistical software program, the variable names are what you or your statistician will use to conduct the analysis. </w:t>
      </w:r>
    </w:p>
    <w:p w14:paraId="21FAC569" w14:textId="77777777" w:rsidR="00331C0E" w:rsidRDefault="00331C0E" w:rsidP="00331C0E">
      <w:pPr>
        <w:spacing w:after="120"/>
        <w:ind w:left="720"/>
        <w:rPr>
          <w:rFonts w:ascii="Arial" w:eastAsia="Times New Roman" w:hAnsi="Arial" w:cs="Arial"/>
        </w:rPr>
      </w:pPr>
      <w:r w:rsidRPr="00ED64C5">
        <w:rPr>
          <w:rFonts w:ascii="Arial" w:eastAsia="Times New Roman" w:hAnsi="Arial" w:cs="Arial"/>
        </w:rPr>
        <w:t>Follow these principles when naming variables</w:t>
      </w:r>
      <w:r>
        <w:rPr>
          <w:rFonts w:ascii="Arial" w:eastAsia="Times New Roman" w:hAnsi="Arial" w:cs="Arial"/>
        </w:rPr>
        <w:t>:</w:t>
      </w:r>
    </w:p>
    <w:p w14:paraId="2C741813" w14:textId="77777777" w:rsidR="00331C0E" w:rsidRDefault="00331C0E" w:rsidP="00331C0E">
      <w:pPr>
        <w:spacing w:after="120"/>
        <w:ind w:left="720"/>
        <w:rPr>
          <w:rFonts w:ascii="Arial" w:eastAsia="Times New Roman" w:hAnsi="Arial" w:cs="Arial"/>
        </w:rPr>
      </w:pPr>
      <w:r w:rsidRPr="00ED64C5">
        <w:rPr>
          <w:rFonts w:ascii="Arial" w:eastAsia="Times New Roman" w:hAnsi="Arial" w:cs="Arial"/>
        </w:rPr>
        <w:t>1. Keep it short and simple – In most cases, var</w:t>
      </w:r>
      <w:r>
        <w:rPr>
          <w:rFonts w:ascii="Arial" w:eastAsia="Times New Roman" w:hAnsi="Arial" w:cs="Arial"/>
        </w:rPr>
        <w:t>iable names should not exceed 26</w:t>
      </w:r>
      <w:r w:rsidRPr="00ED64C5">
        <w:rPr>
          <w:rFonts w:ascii="Arial" w:eastAsia="Times New Roman" w:hAnsi="Arial" w:cs="Arial"/>
        </w:rPr>
        <w:t xml:space="preserve"> characters</w:t>
      </w:r>
      <w:r>
        <w:rPr>
          <w:rFonts w:ascii="Arial" w:eastAsia="Times New Roman" w:hAnsi="Arial" w:cs="Arial"/>
        </w:rPr>
        <w:t xml:space="preserve"> (most stats packages will truncate variable field names to a max of 26 characters)</w:t>
      </w:r>
      <w:r w:rsidRPr="00ED64C5">
        <w:rPr>
          <w:rFonts w:ascii="Arial" w:eastAsia="Times New Roman" w:hAnsi="Arial" w:cs="Arial"/>
        </w:rPr>
        <w:t xml:space="preserve">. </w:t>
      </w:r>
    </w:p>
    <w:p w14:paraId="7CCC5CF4" w14:textId="77777777" w:rsidR="00331C0E" w:rsidRDefault="00331C0E" w:rsidP="00331C0E">
      <w:pPr>
        <w:spacing w:after="120"/>
        <w:ind w:left="720"/>
        <w:rPr>
          <w:rFonts w:ascii="Arial" w:eastAsia="Times New Roman" w:hAnsi="Arial" w:cs="Arial"/>
        </w:rPr>
      </w:pPr>
      <w:r w:rsidRPr="00ED64C5">
        <w:rPr>
          <w:rFonts w:ascii="Arial" w:eastAsia="Times New Roman" w:hAnsi="Arial" w:cs="Arial"/>
        </w:rPr>
        <w:t xml:space="preserve">2. Make it meaningful – Variable names should be clear enough that your statistician will be able to understand which question you are referring to. </w:t>
      </w:r>
    </w:p>
    <w:p w14:paraId="4716E47E" w14:textId="77777777" w:rsidR="00331C0E" w:rsidRDefault="00331C0E" w:rsidP="00331C0E">
      <w:pPr>
        <w:spacing w:after="120"/>
        <w:ind w:left="720"/>
        <w:rPr>
          <w:rFonts w:ascii="Arial" w:eastAsia="Times New Roman" w:hAnsi="Arial" w:cs="Arial"/>
        </w:rPr>
      </w:pPr>
      <w:r w:rsidRPr="00ED64C5">
        <w:rPr>
          <w:rFonts w:ascii="Arial" w:eastAsia="Times New Roman" w:hAnsi="Arial" w:cs="Arial"/>
        </w:rPr>
        <w:t>3. Keep it consistent – Avoid inconsistencies by noting h</w:t>
      </w:r>
      <w:r>
        <w:rPr>
          <w:rFonts w:ascii="Arial" w:eastAsia="Times New Roman" w:hAnsi="Arial" w:cs="Arial"/>
        </w:rPr>
        <w:t xml:space="preserve">ow you named previous variables. If you have </w:t>
      </w:r>
      <w:proofErr w:type="gramStart"/>
      <w:r>
        <w:rPr>
          <w:rFonts w:ascii="Arial" w:eastAsia="Times New Roman" w:hAnsi="Arial" w:cs="Arial"/>
        </w:rPr>
        <w:t>a large number</w:t>
      </w:r>
      <w:r w:rsidRPr="00ED64C5">
        <w:rPr>
          <w:rFonts w:ascii="Arial" w:eastAsia="Times New Roman" w:hAnsi="Arial" w:cs="Arial"/>
        </w:rPr>
        <w:t xml:space="preserve"> of</w:t>
      </w:r>
      <w:proofErr w:type="gramEnd"/>
      <w:r w:rsidRPr="00ED64C5">
        <w:rPr>
          <w:rFonts w:ascii="Arial" w:eastAsia="Times New Roman" w:hAnsi="Arial" w:cs="Arial"/>
        </w:rPr>
        <w:t xml:space="preserve"> variables, you may want to consider starting each one with a prefix to indicate what instrument the variable came from or what section of the project it belongs to. For example, all of your demographic data might begin with dem</w:t>
      </w:r>
      <w:proofErr w:type="gramStart"/>
      <w:r w:rsidRPr="00ED64C5">
        <w:rPr>
          <w:rFonts w:ascii="Arial" w:eastAsia="Times New Roman" w:hAnsi="Arial" w:cs="Arial"/>
        </w:rPr>
        <w:t>_ ,</w:t>
      </w:r>
      <w:proofErr w:type="gramEnd"/>
      <w:r w:rsidRPr="00ED64C5">
        <w:rPr>
          <w:rFonts w:ascii="Arial" w:eastAsia="Times New Roman" w:hAnsi="Arial" w:cs="Arial"/>
        </w:rPr>
        <w:t xml:space="preserve"> all of your bloodwork with </w:t>
      </w:r>
      <w:proofErr w:type="spellStart"/>
      <w:r w:rsidRPr="00ED64C5">
        <w:rPr>
          <w:rFonts w:ascii="Arial" w:eastAsia="Times New Roman" w:hAnsi="Arial" w:cs="Arial"/>
        </w:rPr>
        <w:t>bw</w:t>
      </w:r>
      <w:proofErr w:type="spellEnd"/>
      <w:r w:rsidRPr="00ED64C5">
        <w:rPr>
          <w:rFonts w:ascii="Arial" w:eastAsia="Times New Roman" w:hAnsi="Arial" w:cs="Arial"/>
        </w:rPr>
        <w:t xml:space="preserve">_ , all of your physical exam data with </w:t>
      </w:r>
      <w:proofErr w:type="spellStart"/>
      <w:r w:rsidRPr="00ED64C5">
        <w:rPr>
          <w:rFonts w:ascii="Arial" w:eastAsia="Times New Roman" w:hAnsi="Arial" w:cs="Arial"/>
        </w:rPr>
        <w:t>phys</w:t>
      </w:r>
      <w:proofErr w:type="spellEnd"/>
      <w:r w:rsidRPr="00ED64C5">
        <w:rPr>
          <w:rFonts w:ascii="Arial" w:eastAsia="Times New Roman" w:hAnsi="Arial" w:cs="Arial"/>
        </w:rPr>
        <w:t xml:space="preserve">_ , etc. </w:t>
      </w:r>
    </w:p>
    <w:p w14:paraId="54488652" w14:textId="77777777" w:rsidR="00331C0E" w:rsidRDefault="00331C0E" w:rsidP="00331C0E">
      <w:pPr>
        <w:spacing w:after="120"/>
        <w:ind w:left="720"/>
        <w:rPr>
          <w:rFonts w:ascii="Arial" w:eastAsia="Times New Roman" w:hAnsi="Arial" w:cs="Arial"/>
        </w:rPr>
      </w:pPr>
      <w:r>
        <w:rPr>
          <w:rFonts w:ascii="Arial" w:eastAsia="Times New Roman" w:hAnsi="Arial" w:cs="Arial"/>
        </w:rPr>
        <w:t xml:space="preserve">4. When you copy a field in the Online Designer, be sure to change the default variable name. </w:t>
      </w:r>
    </w:p>
    <w:p w14:paraId="7D55DBBD" w14:textId="77777777" w:rsidR="00331C0E" w:rsidRDefault="00331C0E" w:rsidP="00375B92">
      <w:pPr>
        <w:pStyle w:val="ListParagraph"/>
        <w:spacing w:after="120"/>
        <w:rPr>
          <w:rFonts w:ascii="Arial" w:eastAsia="Times New Roman" w:hAnsi="Arial" w:cs="Arial"/>
        </w:rPr>
      </w:pPr>
      <w:r w:rsidRPr="00357498">
        <w:rPr>
          <w:rFonts w:ascii="Arial" w:eastAsia="Times New Roman" w:hAnsi="Arial" w:cs="Arial"/>
        </w:rPr>
        <w:t>We always recommend reviewing your variable names with a statistician or whoever will be analyzing your data. This is especially important if this is the first time you are building a database.</w:t>
      </w:r>
    </w:p>
    <w:p w14:paraId="69C94298" w14:textId="77777777" w:rsidR="00375B92" w:rsidRDefault="00375B92" w:rsidP="00375B92">
      <w:pPr>
        <w:spacing w:after="120"/>
        <w:rPr>
          <w:rFonts w:ascii="Arial" w:eastAsia="Times New Roman" w:hAnsi="Arial" w:cs="Arial"/>
        </w:rPr>
      </w:pPr>
      <w:r w:rsidRPr="00375B92">
        <w:rPr>
          <w:rFonts w:ascii="Arial" w:eastAsia="Times New Roman" w:hAnsi="Arial" w:cs="Arial"/>
          <w:b/>
        </w:rPr>
        <w:t>Free Text Fields:</w:t>
      </w:r>
      <w:r>
        <w:rPr>
          <w:rFonts w:ascii="Arial" w:eastAsia="Times New Roman" w:hAnsi="Arial" w:cs="Arial"/>
        </w:rPr>
        <w:t xml:space="preserve"> </w:t>
      </w:r>
      <w:r w:rsidRPr="00CB13AF">
        <w:rPr>
          <w:rFonts w:ascii="Arial" w:eastAsia="Times New Roman" w:hAnsi="Arial" w:cs="Arial"/>
        </w:rPr>
        <w:t>Minimize the use of free text fields because these can be difficult to analyze. Use categorical response field types (i.e. dropdown, radio button, checkbox) instead of free text fields (i.e. text box and notes box). You can add a free text field after to capture additional information.</w:t>
      </w:r>
    </w:p>
    <w:p w14:paraId="690CA146" w14:textId="77777777" w:rsidR="00375B92" w:rsidRDefault="00375B92" w:rsidP="00375B92">
      <w:pPr>
        <w:spacing w:after="120"/>
        <w:rPr>
          <w:rFonts w:ascii="Arial" w:eastAsia="Times New Roman" w:hAnsi="Arial" w:cs="Arial"/>
        </w:rPr>
      </w:pPr>
    </w:p>
    <w:p w14:paraId="2493F564" w14:textId="77777777" w:rsidR="00375B92" w:rsidRDefault="00375B92" w:rsidP="00375B92">
      <w:pPr>
        <w:spacing w:after="120"/>
        <w:rPr>
          <w:rFonts w:ascii="Arial" w:eastAsia="Times New Roman" w:hAnsi="Arial" w:cs="Arial"/>
        </w:rPr>
      </w:pPr>
    </w:p>
    <w:p w14:paraId="6BF0F6B5" w14:textId="681D19B2" w:rsidR="00375B92" w:rsidRPr="00CB13AF" w:rsidRDefault="00375B92" w:rsidP="00375B92">
      <w:pPr>
        <w:spacing w:after="120"/>
        <w:rPr>
          <w:rFonts w:ascii="Arial" w:eastAsia="Times New Roman" w:hAnsi="Arial" w:cs="Arial"/>
        </w:rPr>
      </w:pPr>
      <w:r w:rsidRPr="00375B92">
        <w:rPr>
          <w:rFonts w:ascii="Arial" w:eastAsia="Times New Roman" w:hAnsi="Arial" w:cs="Arial"/>
          <w:b/>
        </w:rPr>
        <w:t>Numerical Codes:</w:t>
      </w:r>
      <w:r>
        <w:rPr>
          <w:rFonts w:ascii="Arial" w:eastAsia="Times New Roman" w:hAnsi="Arial" w:cs="Arial"/>
        </w:rPr>
        <w:t xml:space="preserve"> </w:t>
      </w:r>
      <w:r w:rsidRPr="00CB13AF">
        <w:rPr>
          <w:rFonts w:ascii="Arial" w:eastAsia="Times New Roman" w:hAnsi="Arial" w:cs="Arial"/>
        </w:rPr>
        <w:t xml:space="preserve">Be consistent when assigning numerical codes. For example, if “unknown” is coded as 99 in one response, it should be coded as 99 wherever it appears in the database. The numerical code does not affect the order that choices are displayed in the </w:t>
      </w:r>
      <w:proofErr w:type="spellStart"/>
      <w:r w:rsidRPr="00CB13AF">
        <w:rPr>
          <w:rFonts w:ascii="Arial" w:eastAsia="Times New Roman" w:hAnsi="Arial" w:cs="Arial"/>
        </w:rPr>
        <w:t>REDCap</w:t>
      </w:r>
      <w:proofErr w:type="spellEnd"/>
      <w:r w:rsidRPr="00CB13AF">
        <w:rPr>
          <w:rFonts w:ascii="Arial" w:eastAsia="Times New Roman" w:hAnsi="Arial" w:cs="Arial"/>
        </w:rPr>
        <w:t xml:space="preserve"> data entry form.</w:t>
      </w:r>
    </w:p>
    <w:p w14:paraId="163578CB" w14:textId="77777777" w:rsidR="00375B92" w:rsidRPr="00ED64C5" w:rsidRDefault="00375B92" w:rsidP="00375B92">
      <w:pPr>
        <w:ind w:left="720"/>
        <w:rPr>
          <w:rFonts w:ascii="Arial" w:hAnsi="Arial" w:cs="Arial"/>
          <w:color w:val="000000" w:themeColor="text1"/>
        </w:rPr>
      </w:pPr>
      <w:r w:rsidRPr="00ED64C5">
        <w:rPr>
          <w:rFonts w:ascii="Arial" w:hAnsi="Arial" w:cs="Arial"/>
          <w:color w:val="000000" w:themeColor="text1"/>
        </w:rPr>
        <w:t>A code of 99 is recommended for “Other” to leave room for later changes.</w:t>
      </w:r>
    </w:p>
    <w:p w14:paraId="1C67B1AE" w14:textId="77777777" w:rsidR="00375B92" w:rsidRPr="00ED64C5" w:rsidRDefault="00375B92" w:rsidP="00375B92">
      <w:pPr>
        <w:ind w:left="720"/>
        <w:rPr>
          <w:rFonts w:ascii="Arial" w:hAnsi="Arial" w:cs="Arial"/>
          <w:color w:val="000000" w:themeColor="text1"/>
        </w:rPr>
      </w:pPr>
      <w:r w:rsidRPr="00ED64C5">
        <w:rPr>
          <w:rFonts w:ascii="Arial" w:hAnsi="Arial" w:cs="Arial"/>
          <w:color w:val="000000" w:themeColor="text1"/>
        </w:rPr>
        <w:t xml:space="preserve">A code of 98 is recommended for “None of the Above”, </w:t>
      </w:r>
      <w:r>
        <w:rPr>
          <w:rFonts w:ascii="Arial" w:hAnsi="Arial" w:cs="Arial"/>
          <w:color w:val="000000" w:themeColor="text1"/>
        </w:rPr>
        <w:t>“</w:t>
      </w:r>
      <w:r w:rsidRPr="00ED64C5">
        <w:rPr>
          <w:rFonts w:ascii="Arial" w:hAnsi="Arial" w:cs="Arial"/>
          <w:color w:val="000000" w:themeColor="text1"/>
        </w:rPr>
        <w:t>Unknown</w:t>
      </w:r>
      <w:r>
        <w:rPr>
          <w:rFonts w:ascii="Arial" w:hAnsi="Arial" w:cs="Arial"/>
          <w:color w:val="000000" w:themeColor="text1"/>
        </w:rPr>
        <w:t>”</w:t>
      </w:r>
      <w:r w:rsidRPr="00ED64C5">
        <w:rPr>
          <w:rFonts w:ascii="Arial" w:hAnsi="Arial" w:cs="Arial"/>
          <w:color w:val="000000" w:themeColor="text1"/>
        </w:rPr>
        <w:t xml:space="preserve"> like answers.</w:t>
      </w:r>
    </w:p>
    <w:p w14:paraId="511820F3" w14:textId="77777777" w:rsidR="00375B92" w:rsidRPr="00ED64C5" w:rsidRDefault="00375B92" w:rsidP="00375B92">
      <w:pPr>
        <w:ind w:left="720"/>
        <w:rPr>
          <w:rFonts w:ascii="Arial" w:eastAsia="Times New Roman" w:hAnsi="Arial" w:cs="Arial"/>
        </w:rPr>
      </w:pPr>
      <w:r w:rsidRPr="00ED64C5">
        <w:rPr>
          <w:rFonts w:ascii="Arial" w:eastAsia="Times New Roman" w:hAnsi="Arial" w:cs="Arial"/>
        </w:rPr>
        <w:t>A code of 1 is recommended for “Yes” answers</w:t>
      </w:r>
    </w:p>
    <w:p w14:paraId="25B4E1B8" w14:textId="77777777" w:rsidR="00375B92" w:rsidRPr="00ED64C5" w:rsidRDefault="00375B92" w:rsidP="00375B92">
      <w:pPr>
        <w:ind w:left="720"/>
        <w:rPr>
          <w:rFonts w:ascii="Arial" w:eastAsia="Times New Roman" w:hAnsi="Arial" w:cs="Arial"/>
        </w:rPr>
      </w:pPr>
      <w:r w:rsidRPr="00ED64C5">
        <w:rPr>
          <w:rFonts w:ascii="Arial" w:eastAsia="Times New Roman" w:hAnsi="Arial" w:cs="Arial"/>
        </w:rPr>
        <w:t>A code of 0 is recommended for “No” answers</w:t>
      </w:r>
    </w:p>
    <w:p w14:paraId="274428B6" w14:textId="77777777" w:rsidR="00375B92" w:rsidRPr="00ED64C5" w:rsidRDefault="00375B92" w:rsidP="00375B92">
      <w:pPr>
        <w:ind w:left="720"/>
        <w:rPr>
          <w:rFonts w:ascii="Arial" w:eastAsia="Times New Roman" w:hAnsi="Arial" w:cs="Arial"/>
        </w:rPr>
      </w:pPr>
      <w:r w:rsidRPr="00ED64C5">
        <w:rPr>
          <w:rFonts w:ascii="Arial" w:eastAsia="Times New Roman" w:hAnsi="Arial" w:cs="Arial"/>
        </w:rPr>
        <w:t>A code of 1 is recommended for “Male” answer</w:t>
      </w:r>
    </w:p>
    <w:p w14:paraId="5B39B393" w14:textId="3F6FB162" w:rsidR="00375B92" w:rsidRDefault="00375B92" w:rsidP="00375B92">
      <w:pPr>
        <w:spacing w:after="120"/>
        <w:ind w:left="720"/>
        <w:rPr>
          <w:rFonts w:ascii="Arial" w:eastAsia="Times New Roman" w:hAnsi="Arial" w:cs="Arial"/>
        </w:rPr>
      </w:pPr>
      <w:r w:rsidRPr="00ED64C5">
        <w:rPr>
          <w:rFonts w:ascii="Arial" w:eastAsia="Times New Roman" w:hAnsi="Arial" w:cs="Arial"/>
        </w:rPr>
        <w:t>A code of 0 is recommended for “Female” answer</w:t>
      </w:r>
    </w:p>
    <w:p w14:paraId="773F8584" w14:textId="77777777" w:rsidR="00375B92" w:rsidRDefault="00375B92" w:rsidP="00375B92">
      <w:pPr>
        <w:spacing w:after="120"/>
        <w:rPr>
          <w:rFonts w:ascii="Arial" w:eastAsia="Times New Roman" w:hAnsi="Arial" w:cs="Arial"/>
        </w:rPr>
      </w:pPr>
      <w:r w:rsidRPr="00375B92">
        <w:rPr>
          <w:rFonts w:ascii="Arial" w:eastAsia="Times New Roman" w:hAnsi="Arial" w:cs="Arial"/>
          <w:b/>
        </w:rPr>
        <w:t>Race/Ethnicity:</w:t>
      </w:r>
      <w:r>
        <w:rPr>
          <w:rFonts w:ascii="Arial" w:eastAsia="Times New Roman" w:hAnsi="Arial" w:cs="Arial"/>
        </w:rPr>
        <w:t xml:space="preserve"> </w:t>
      </w:r>
      <w:r w:rsidRPr="00CB13AF">
        <w:rPr>
          <w:rFonts w:ascii="Arial" w:eastAsia="Times New Roman" w:hAnsi="Arial" w:cs="Arial"/>
        </w:rPr>
        <w:t>Consider recording race and ethnicity according to the current NIH guidelines. Ethnicity categories are “Hispanic or Latino” and “Not Hispanic or Latino.” Racial categories are “American Indian or Alaska Native,” “Asian,” “Native Hawaiian or Other Pacific Islander,” “Black or African American,” and “White.”</w:t>
      </w:r>
    </w:p>
    <w:p w14:paraId="1D0563F9" w14:textId="77777777" w:rsidR="00375B92" w:rsidRDefault="00375B92" w:rsidP="00375B92">
      <w:pPr>
        <w:spacing w:after="120"/>
        <w:rPr>
          <w:rFonts w:ascii="Arial" w:eastAsia="Times New Roman" w:hAnsi="Arial" w:cs="Arial"/>
        </w:rPr>
      </w:pPr>
      <w:r w:rsidRPr="00375B92">
        <w:rPr>
          <w:rFonts w:ascii="Arial" w:eastAsia="Times New Roman" w:hAnsi="Arial" w:cs="Arial"/>
          <w:b/>
        </w:rPr>
        <w:lastRenderedPageBreak/>
        <w:t>Field Annotation/Field Note:</w:t>
      </w:r>
      <w:r>
        <w:rPr>
          <w:rFonts w:ascii="Arial" w:eastAsia="Times New Roman" w:hAnsi="Arial" w:cs="Arial"/>
        </w:rPr>
        <w:t xml:space="preserve"> </w:t>
      </w:r>
      <w:r w:rsidRPr="00452510">
        <w:rPr>
          <w:rFonts w:ascii="Arial" w:eastAsia="Times New Roman" w:hAnsi="Arial" w:cs="Arial"/>
        </w:rPr>
        <w:t>Do not assume that data entry personnel know the expected units or format. Units for measurement should be clearly identified in the field label and</w:t>
      </w:r>
      <w:r>
        <w:rPr>
          <w:rFonts w:ascii="Arial" w:eastAsia="Times New Roman" w:hAnsi="Arial" w:cs="Arial"/>
        </w:rPr>
        <w:t>/or</w:t>
      </w:r>
      <w:r w:rsidRPr="00452510">
        <w:rPr>
          <w:rFonts w:ascii="Arial" w:eastAsia="Times New Roman" w:hAnsi="Arial" w:cs="Arial"/>
        </w:rPr>
        <w:t xml:space="preserve"> field note. The field label should be used so the statistician can see the units when the dataset is exported. The field note does not </w:t>
      </w:r>
      <w:proofErr w:type="gramStart"/>
      <w:r w:rsidRPr="00452510">
        <w:rPr>
          <w:rFonts w:ascii="Arial" w:eastAsia="Times New Roman" w:hAnsi="Arial" w:cs="Arial"/>
        </w:rPr>
        <w:t>export, but</w:t>
      </w:r>
      <w:proofErr w:type="gramEnd"/>
      <w:r w:rsidRPr="00452510">
        <w:rPr>
          <w:rFonts w:ascii="Arial" w:eastAsia="Times New Roman" w:hAnsi="Arial" w:cs="Arial"/>
        </w:rPr>
        <w:t xml:space="preserve"> may be more salient to the data entry personnel. Never mix different units in one data entry field.</w:t>
      </w:r>
    </w:p>
    <w:p w14:paraId="348063A5" w14:textId="694EA5ED" w:rsidR="00375B92" w:rsidRPr="00452510" w:rsidRDefault="00375B92" w:rsidP="00375B92">
      <w:pPr>
        <w:rPr>
          <w:rFonts w:ascii="Arial" w:eastAsia="Times New Roman" w:hAnsi="Arial" w:cs="Arial"/>
        </w:rPr>
      </w:pPr>
      <w:r w:rsidRPr="00375B92">
        <w:rPr>
          <w:rFonts w:ascii="Arial" w:eastAsia="Times New Roman" w:hAnsi="Arial" w:cs="Arial"/>
          <w:b/>
        </w:rPr>
        <w:t>Calculations:</w:t>
      </w:r>
      <w:r>
        <w:rPr>
          <w:rFonts w:ascii="Arial" w:eastAsia="Times New Roman" w:hAnsi="Arial" w:cs="Arial"/>
        </w:rPr>
        <w:t xml:space="preserve"> </w:t>
      </w:r>
      <w:r w:rsidRPr="00452510">
        <w:rPr>
          <w:rFonts w:ascii="Arial" w:eastAsia="Times New Roman" w:hAnsi="Arial" w:cs="Arial"/>
        </w:rPr>
        <w:t xml:space="preserve">Reduce the use of calculated fields. </w:t>
      </w:r>
      <w:proofErr w:type="spellStart"/>
      <w:r w:rsidRPr="00452510">
        <w:rPr>
          <w:rFonts w:ascii="Arial" w:eastAsia="Times New Roman" w:hAnsi="Arial" w:cs="Arial"/>
        </w:rPr>
        <w:t>REDCap</w:t>
      </w:r>
      <w:proofErr w:type="spellEnd"/>
      <w:r w:rsidRPr="00452510">
        <w:rPr>
          <w:rFonts w:ascii="Arial" w:eastAsia="Times New Roman" w:hAnsi="Arial" w:cs="Arial"/>
        </w:rPr>
        <w:t xml:space="preserve"> </w:t>
      </w:r>
      <w:proofErr w:type="gramStart"/>
      <w:r w:rsidRPr="00452510">
        <w:rPr>
          <w:rFonts w:ascii="Arial" w:eastAsia="Times New Roman" w:hAnsi="Arial" w:cs="Arial"/>
        </w:rPr>
        <w:t>has the ability to</w:t>
      </w:r>
      <w:proofErr w:type="gramEnd"/>
      <w:r w:rsidRPr="00452510">
        <w:rPr>
          <w:rFonts w:ascii="Arial" w:eastAsia="Times New Roman" w:hAnsi="Arial" w:cs="Arial"/>
        </w:rPr>
        <w:t xml:space="preserve"> make real-time calculations on data entry forms. Calculated fields should only be used when it is necessary to know the calculated value while on that page or the following pages, or when the result of the calculation affects data entry workflow. It is recommended that calculations be performed in a statistical analysis package after exporting the data from </w:t>
      </w:r>
      <w:proofErr w:type="spellStart"/>
      <w:r w:rsidRPr="00452510">
        <w:rPr>
          <w:rFonts w:ascii="Arial" w:eastAsia="Times New Roman" w:hAnsi="Arial" w:cs="Arial"/>
        </w:rPr>
        <w:t>REDCap</w:t>
      </w:r>
      <w:proofErr w:type="spellEnd"/>
      <w:r w:rsidRPr="00452510">
        <w:rPr>
          <w:rFonts w:ascii="Arial" w:eastAsia="Times New Roman" w:hAnsi="Arial" w:cs="Arial"/>
        </w:rPr>
        <w:t>.</w:t>
      </w:r>
    </w:p>
    <w:p w14:paraId="3C7B829D" w14:textId="77777777" w:rsidR="00375B92" w:rsidRDefault="00375B92" w:rsidP="00375B92">
      <w:pPr>
        <w:spacing w:after="120"/>
        <w:rPr>
          <w:rFonts w:ascii="Arial" w:eastAsia="Times New Roman" w:hAnsi="Arial" w:cs="Arial"/>
        </w:rPr>
      </w:pPr>
      <w:r w:rsidRPr="00452510">
        <w:rPr>
          <w:rFonts w:ascii="Arial" w:eastAsia="Times New Roman" w:hAnsi="Arial" w:cs="Arial"/>
        </w:rPr>
        <w:t>It is strongly recommended that you do not use “today” in calculated fields. This is because every time you access and save the form, the calculation will run.</w:t>
      </w:r>
    </w:p>
    <w:p w14:paraId="417594F4" w14:textId="77777777" w:rsidR="00375B92" w:rsidRDefault="00375B92" w:rsidP="00375B92">
      <w:pPr>
        <w:spacing w:after="120"/>
        <w:rPr>
          <w:rFonts w:ascii="Arial" w:eastAsia="Times New Roman" w:hAnsi="Arial" w:cs="Arial"/>
        </w:rPr>
      </w:pPr>
      <w:r w:rsidRPr="00375B92">
        <w:rPr>
          <w:rFonts w:ascii="Arial" w:eastAsia="Times New Roman" w:hAnsi="Arial" w:cs="Arial"/>
          <w:b/>
        </w:rPr>
        <w:t>Inexact Dates:</w:t>
      </w:r>
      <w:r>
        <w:rPr>
          <w:rFonts w:ascii="Arial" w:eastAsia="Times New Roman" w:hAnsi="Arial" w:cs="Arial"/>
        </w:rPr>
        <w:t xml:space="preserve"> </w:t>
      </w:r>
      <w:r w:rsidRPr="00452510">
        <w:rPr>
          <w:rFonts w:ascii="Arial" w:eastAsia="Times New Roman" w:hAnsi="Arial" w:cs="Arial"/>
        </w:rPr>
        <w:t>For inexact dates, enter day, month, and year separately</w:t>
      </w:r>
      <w:r>
        <w:rPr>
          <w:rFonts w:ascii="Arial" w:eastAsia="Times New Roman" w:hAnsi="Arial" w:cs="Arial"/>
        </w:rPr>
        <w:t>.</w:t>
      </w:r>
      <w:r w:rsidRPr="00452510">
        <w:rPr>
          <w:rFonts w:ascii="Arial" w:eastAsia="Times New Roman" w:hAnsi="Arial" w:cs="Arial"/>
        </w:rPr>
        <w:t xml:space="preserve"> Most people will be able to tell you their date of birth. However, very few of them will be able to tell you the date they first noticed symptoms of a </w:t>
      </w:r>
      <w:proofErr w:type="gramStart"/>
      <w:r w:rsidRPr="00452510">
        <w:rPr>
          <w:rFonts w:ascii="Arial" w:eastAsia="Times New Roman" w:hAnsi="Arial" w:cs="Arial"/>
        </w:rPr>
        <w:t>particular disease</w:t>
      </w:r>
      <w:proofErr w:type="gramEnd"/>
      <w:r w:rsidRPr="00452510">
        <w:rPr>
          <w:rFonts w:ascii="Arial" w:eastAsia="Times New Roman" w:hAnsi="Arial" w:cs="Arial"/>
        </w:rPr>
        <w:t xml:space="preserve">. However, they might be able to tell you the month </w:t>
      </w:r>
      <w:r>
        <w:rPr>
          <w:rFonts w:ascii="Arial" w:eastAsia="Times New Roman" w:hAnsi="Arial" w:cs="Arial"/>
        </w:rPr>
        <w:t>and year they noticed symptoms.</w:t>
      </w:r>
    </w:p>
    <w:p w14:paraId="2ADDEDCD" w14:textId="14354313" w:rsidR="008F6B4B" w:rsidRPr="00452510" w:rsidRDefault="00375B92" w:rsidP="008F6B4B">
      <w:pPr>
        <w:pStyle w:val="NormalWeb"/>
        <w:spacing w:before="0" w:beforeAutospacing="0" w:after="120" w:afterAutospacing="0"/>
        <w:rPr>
          <w:rFonts w:ascii="Arial" w:hAnsi="Arial" w:cs="Arial"/>
          <w:color w:val="000000" w:themeColor="text1"/>
        </w:rPr>
      </w:pPr>
      <w:r w:rsidRPr="00375B92">
        <w:rPr>
          <w:rFonts w:ascii="Arial" w:eastAsia="Times New Roman" w:hAnsi="Arial" w:cs="Arial"/>
          <w:b/>
        </w:rPr>
        <w:t>Standard Measures</w:t>
      </w:r>
      <w:r w:rsidR="008F6B4B">
        <w:rPr>
          <w:rFonts w:ascii="Arial" w:eastAsia="Times New Roman" w:hAnsi="Arial" w:cs="Arial"/>
          <w:b/>
        </w:rPr>
        <w:t>/Instruments</w:t>
      </w:r>
      <w:r w:rsidRPr="00375B92">
        <w:rPr>
          <w:rFonts w:ascii="Arial" w:eastAsia="Times New Roman" w:hAnsi="Arial" w:cs="Arial"/>
          <w:b/>
        </w:rPr>
        <w:t xml:space="preserve">: </w:t>
      </w:r>
      <w:r w:rsidR="008F6B4B" w:rsidRPr="00452510">
        <w:rPr>
          <w:rFonts w:ascii="Arial" w:eastAsia="Times New Roman" w:hAnsi="Arial" w:cs="Arial"/>
        </w:rPr>
        <w:t xml:space="preserve">Don’t develop </w:t>
      </w:r>
      <w:r w:rsidR="008F6B4B">
        <w:rPr>
          <w:rFonts w:ascii="Arial" w:eastAsia="Times New Roman" w:hAnsi="Arial" w:cs="Arial"/>
        </w:rPr>
        <w:t xml:space="preserve">standard </w:t>
      </w:r>
      <w:r w:rsidR="008F6B4B" w:rsidRPr="00452510">
        <w:rPr>
          <w:rFonts w:ascii="Arial" w:eastAsia="Times New Roman" w:hAnsi="Arial" w:cs="Arial"/>
        </w:rPr>
        <w:t xml:space="preserve">measures from scratch if you can use existing ones. Using standard measures will allow your findings to be compared meaningfully with those of </w:t>
      </w:r>
      <w:proofErr w:type="gramStart"/>
      <w:r w:rsidR="008F6B4B" w:rsidRPr="00452510">
        <w:rPr>
          <w:rFonts w:ascii="Arial" w:eastAsia="Times New Roman" w:hAnsi="Arial" w:cs="Arial"/>
        </w:rPr>
        <w:t>others, and</w:t>
      </w:r>
      <w:proofErr w:type="gramEnd"/>
      <w:r w:rsidR="008F6B4B" w:rsidRPr="00452510">
        <w:rPr>
          <w:rFonts w:ascii="Arial" w:eastAsia="Times New Roman" w:hAnsi="Arial" w:cs="Arial"/>
        </w:rPr>
        <w:t xml:space="preserve"> will allow you to reuse your datasets later. Of course, it is vital that these instruments not be modified, or they will no longer be “validated” or comparable. Use the </w:t>
      </w:r>
      <w:proofErr w:type="spellStart"/>
      <w:r w:rsidR="008F6B4B" w:rsidRPr="00452510">
        <w:rPr>
          <w:rFonts w:ascii="Arial" w:eastAsia="Times New Roman" w:hAnsi="Arial" w:cs="Arial"/>
        </w:rPr>
        <w:t>REDCap</w:t>
      </w:r>
      <w:proofErr w:type="spellEnd"/>
      <w:r w:rsidR="008F6B4B" w:rsidRPr="00452510">
        <w:rPr>
          <w:rFonts w:ascii="Arial" w:eastAsia="Times New Roman" w:hAnsi="Arial" w:cs="Arial"/>
        </w:rPr>
        <w:t xml:space="preserve"> Shared Library as one resource for standard instruments</w:t>
      </w:r>
      <w:r w:rsidR="008F6B4B">
        <w:rPr>
          <w:rFonts w:ascii="Arial" w:eastAsia="Times New Roman" w:hAnsi="Arial" w:cs="Arial"/>
        </w:rPr>
        <w:t xml:space="preserve"> and already designed data collection forms (demographics, AEs, etc.). Some instruments/forms have branching logic and/or calculations built-in.</w:t>
      </w:r>
    </w:p>
    <w:p w14:paraId="41BDB199" w14:textId="77777777" w:rsidR="008F6B4B" w:rsidRDefault="008F6B4B" w:rsidP="008F6B4B">
      <w:pPr>
        <w:rPr>
          <w:rFonts w:ascii="Arial" w:hAnsi="Arial" w:cs="Arial"/>
          <w:color w:val="000000" w:themeColor="text1"/>
        </w:rPr>
      </w:pPr>
      <w:r>
        <w:rPr>
          <w:rFonts w:ascii="Arial" w:eastAsia="Times New Roman" w:hAnsi="Arial" w:cs="Arial"/>
        </w:rPr>
        <w:t xml:space="preserve">Some example instruments: </w:t>
      </w:r>
      <w:r>
        <w:rPr>
          <w:rFonts w:ascii="Arial" w:hAnsi="Arial" w:cs="Arial"/>
          <w:color w:val="000000" w:themeColor="text1"/>
        </w:rPr>
        <w:t>Neuro-QOL, PRISM, PHQ, PROMIS, WHOQOL-BREF, AE Form with Branching Logic</w:t>
      </w:r>
    </w:p>
    <w:p w14:paraId="594AD5FB" w14:textId="77777777" w:rsidR="00CC0FFA" w:rsidRDefault="00CC0FFA">
      <w:pPr>
        <w:rPr>
          <w:rFonts w:ascii="Arial" w:hAnsi="Arial" w:cs="Arial"/>
          <w:color w:val="000000" w:themeColor="text1"/>
        </w:rPr>
      </w:pPr>
    </w:p>
    <w:p w14:paraId="26FFE6B6" w14:textId="77777777" w:rsidR="00CC0FFA" w:rsidRDefault="00CC0FFA">
      <w:pPr>
        <w:rPr>
          <w:rFonts w:ascii="Arial" w:hAnsi="Arial" w:cs="Arial"/>
          <w:color w:val="000000" w:themeColor="text1"/>
        </w:rPr>
      </w:pPr>
    </w:p>
    <w:p w14:paraId="42429681" w14:textId="77777777" w:rsidR="00CC0FFA" w:rsidRDefault="00CC0FFA">
      <w:pPr>
        <w:rPr>
          <w:rFonts w:ascii="Arial" w:hAnsi="Arial" w:cs="Arial"/>
          <w:color w:val="000000" w:themeColor="text1"/>
        </w:rPr>
      </w:pPr>
    </w:p>
    <w:p w14:paraId="0F94AA28" w14:textId="77777777" w:rsidR="00CC0FFA" w:rsidRDefault="00CC0FFA">
      <w:pPr>
        <w:rPr>
          <w:rFonts w:ascii="Arial" w:hAnsi="Arial" w:cs="Arial"/>
          <w:color w:val="000000" w:themeColor="text1"/>
        </w:rPr>
      </w:pPr>
    </w:p>
    <w:p w14:paraId="55508B75" w14:textId="77777777" w:rsidR="00CC0FFA" w:rsidRDefault="00CC0FFA">
      <w:pPr>
        <w:rPr>
          <w:rFonts w:ascii="Arial" w:hAnsi="Arial" w:cs="Arial"/>
          <w:color w:val="000000" w:themeColor="text1"/>
        </w:rPr>
      </w:pPr>
    </w:p>
    <w:p w14:paraId="32D58451" w14:textId="77777777" w:rsidR="00CC0FFA" w:rsidRPr="00A32BBE" w:rsidRDefault="00CC0FFA" w:rsidP="00CB13AF">
      <w:pPr>
        <w:rPr>
          <w:rFonts w:eastAsia="Times New Roman"/>
        </w:rPr>
      </w:pPr>
    </w:p>
    <w:sectPr w:rsidR="00CC0FFA" w:rsidRPr="00A32BBE" w:rsidSect="007472B1">
      <w:headerReference w:type="default" r:id="rId65"/>
      <w:footerReference w:type="even" r:id="rId66"/>
      <w:footerReference w:type="default" r:id="rId67"/>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BE7992" w14:textId="77777777" w:rsidR="009A53C9" w:rsidRDefault="009A53C9" w:rsidP="001D769E">
      <w:r>
        <w:separator/>
      </w:r>
    </w:p>
  </w:endnote>
  <w:endnote w:type="continuationSeparator" w:id="0">
    <w:p w14:paraId="2044DF33" w14:textId="77777777" w:rsidR="009A53C9" w:rsidRDefault="009A53C9" w:rsidP="001D76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Helvetica Neue">
    <w:altName w:val="Sylfaen"/>
    <w:charset w:val="00"/>
    <w:family w:val="auto"/>
    <w:pitch w:val="variable"/>
    <w:sig w:usb0="E50002FF" w:usb1="500079DB" w:usb2="00000010" w:usb3="00000000" w:csb0="00000001" w:csb1="00000000"/>
  </w:font>
  <w:font w:name="&amp;quot">
    <w:altName w:val="Cambria"/>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Times">
    <w:altName w:val="Times New Roman"/>
    <w:panose1 w:val="020206030504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36D0EC" w14:textId="77777777" w:rsidR="002101CB" w:rsidRDefault="002101CB" w:rsidP="00C7688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6FA03F8" w14:textId="77777777" w:rsidR="00A97D0E" w:rsidRDefault="00A97D0E" w:rsidP="002101CB">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4C483F9F" w14:textId="77777777" w:rsidR="00A97D0E" w:rsidRDefault="00A97D0E" w:rsidP="00A97D0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64DDDBE" w14:textId="42E4E0A5" w:rsidR="007D71E5" w:rsidRDefault="007D71E5" w:rsidP="00E652A7">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2F29393" w14:textId="77777777" w:rsidR="009A53C9" w:rsidRDefault="009A53C9" w:rsidP="001D769E">
      <w:r>
        <w:separator/>
      </w:r>
    </w:p>
  </w:footnote>
  <w:footnote w:type="continuationSeparator" w:id="0">
    <w:p w14:paraId="3383F97B" w14:textId="77777777" w:rsidR="009A53C9" w:rsidRDefault="009A53C9" w:rsidP="001D769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E492E3" w14:textId="1F6C8638" w:rsidR="001D769E" w:rsidRDefault="001D769E">
    <w:pPr>
      <w:pStyle w:val="Header"/>
    </w:pPr>
    <w:r>
      <w:tab/>
    </w:r>
    <w:r>
      <w:tab/>
    </w:r>
    <w:r w:rsidRPr="001D769E">
      <w:rPr>
        <w:noProof/>
      </w:rPr>
      <w:drawing>
        <wp:inline distT="0" distB="0" distL="0" distR="0" wp14:anchorId="2165E777" wp14:editId="5D6D80E4">
          <wp:extent cx="1981200" cy="762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981200" cy="76200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hybridMultilevel"/>
    <w:tmpl w:val="00000001"/>
    <w:lvl w:ilvl="0" w:tplc="0000000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6FC2185"/>
    <w:multiLevelType w:val="hybridMultilevel"/>
    <w:tmpl w:val="93BAB7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F63F4E"/>
    <w:multiLevelType w:val="hybridMultilevel"/>
    <w:tmpl w:val="40E62D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11E3A31"/>
    <w:multiLevelType w:val="hybridMultilevel"/>
    <w:tmpl w:val="F3FA7F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9670CC"/>
    <w:multiLevelType w:val="hybridMultilevel"/>
    <w:tmpl w:val="3D82F3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157A18"/>
    <w:multiLevelType w:val="hybridMultilevel"/>
    <w:tmpl w:val="6CF0C6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45A2AE3"/>
    <w:multiLevelType w:val="hybridMultilevel"/>
    <w:tmpl w:val="08C0FF4E"/>
    <w:lvl w:ilvl="0" w:tplc="20082BBA">
      <w:start w:val="1"/>
      <w:numFmt w:val="bullet"/>
      <w:lvlText w:val="•"/>
      <w:lvlJc w:val="left"/>
      <w:pPr>
        <w:tabs>
          <w:tab w:val="num" w:pos="720"/>
        </w:tabs>
        <w:ind w:left="720" w:hanging="360"/>
      </w:pPr>
      <w:rPr>
        <w:rFonts w:ascii="Arial" w:hAnsi="Arial" w:hint="default"/>
      </w:rPr>
    </w:lvl>
    <w:lvl w:ilvl="1" w:tplc="04F21322" w:tentative="1">
      <w:start w:val="1"/>
      <w:numFmt w:val="bullet"/>
      <w:lvlText w:val="•"/>
      <w:lvlJc w:val="left"/>
      <w:pPr>
        <w:tabs>
          <w:tab w:val="num" w:pos="1440"/>
        </w:tabs>
        <w:ind w:left="1440" w:hanging="360"/>
      </w:pPr>
      <w:rPr>
        <w:rFonts w:ascii="Arial" w:hAnsi="Arial" w:hint="default"/>
      </w:rPr>
    </w:lvl>
    <w:lvl w:ilvl="2" w:tplc="72E65340" w:tentative="1">
      <w:start w:val="1"/>
      <w:numFmt w:val="bullet"/>
      <w:lvlText w:val="•"/>
      <w:lvlJc w:val="left"/>
      <w:pPr>
        <w:tabs>
          <w:tab w:val="num" w:pos="2160"/>
        </w:tabs>
        <w:ind w:left="2160" w:hanging="360"/>
      </w:pPr>
      <w:rPr>
        <w:rFonts w:ascii="Arial" w:hAnsi="Arial" w:hint="default"/>
      </w:rPr>
    </w:lvl>
    <w:lvl w:ilvl="3" w:tplc="307C9216" w:tentative="1">
      <w:start w:val="1"/>
      <w:numFmt w:val="bullet"/>
      <w:lvlText w:val="•"/>
      <w:lvlJc w:val="left"/>
      <w:pPr>
        <w:tabs>
          <w:tab w:val="num" w:pos="2880"/>
        </w:tabs>
        <w:ind w:left="2880" w:hanging="360"/>
      </w:pPr>
      <w:rPr>
        <w:rFonts w:ascii="Arial" w:hAnsi="Arial" w:hint="default"/>
      </w:rPr>
    </w:lvl>
    <w:lvl w:ilvl="4" w:tplc="F91C5C96" w:tentative="1">
      <w:start w:val="1"/>
      <w:numFmt w:val="bullet"/>
      <w:lvlText w:val="•"/>
      <w:lvlJc w:val="left"/>
      <w:pPr>
        <w:tabs>
          <w:tab w:val="num" w:pos="3600"/>
        </w:tabs>
        <w:ind w:left="3600" w:hanging="360"/>
      </w:pPr>
      <w:rPr>
        <w:rFonts w:ascii="Arial" w:hAnsi="Arial" w:hint="default"/>
      </w:rPr>
    </w:lvl>
    <w:lvl w:ilvl="5" w:tplc="53149188" w:tentative="1">
      <w:start w:val="1"/>
      <w:numFmt w:val="bullet"/>
      <w:lvlText w:val="•"/>
      <w:lvlJc w:val="left"/>
      <w:pPr>
        <w:tabs>
          <w:tab w:val="num" w:pos="4320"/>
        </w:tabs>
        <w:ind w:left="4320" w:hanging="360"/>
      </w:pPr>
      <w:rPr>
        <w:rFonts w:ascii="Arial" w:hAnsi="Arial" w:hint="default"/>
      </w:rPr>
    </w:lvl>
    <w:lvl w:ilvl="6" w:tplc="AA30A0A0" w:tentative="1">
      <w:start w:val="1"/>
      <w:numFmt w:val="bullet"/>
      <w:lvlText w:val="•"/>
      <w:lvlJc w:val="left"/>
      <w:pPr>
        <w:tabs>
          <w:tab w:val="num" w:pos="5040"/>
        </w:tabs>
        <w:ind w:left="5040" w:hanging="360"/>
      </w:pPr>
      <w:rPr>
        <w:rFonts w:ascii="Arial" w:hAnsi="Arial" w:hint="default"/>
      </w:rPr>
    </w:lvl>
    <w:lvl w:ilvl="7" w:tplc="91CE1B62" w:tentative="1">
      <w:start w:val="1"/>
      <w:numFmt w:val="bullet"/>
      <w:lvlText w:val="•"/>
      <w:lvlJc w:val="left"/>
      <w:pPr>
        <w:tabs>
          <w:tab w:val="num" w:pos="5760"/>
        </w:tabs>
        <w:ind w:left="5760" w:hanging="360"/>
      </w:pPr>
      <w:rPr>
        <w:rFonts w:ascii="Arial" w:hAnsi="Arial" w:hint="default"/>
      </w:rPr>
    </w:lvl>
    <w:lvl w:ilvl="8" w:tplc="08C85DCC"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3A4F3A4F"/>
    <w:multiLevelType w:val="hybridMultilevel"/>
    <w:tmpl w:val="3314D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A863967"/>
    <w:multiLevelType w:val="hybridMultilevel"/>
    <w:tmpl w:val="DECE4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FF127AD"/>
    <w:multiLevelType w:val="multilevel"/>
    <w:tmpl w:val="7F742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0EA754C"/>
    <w:multiLevelType w:val="hybridMultilevel"/>
    <w:tmpl w:val="8D7C38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AF406B1"/>
    <w:multiLevelType w:val="hybridMultilevel"/>
    <w:tmpl w:val="DEC6F6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6CC5F49"/>
    <w:multiLevelType w:val="hybridMultilevel"/>
    <w:tmpl w:val="92F064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D672C8E"/>
    <w:multiLevelType w:val="hybridMultilevel"/>
    <w:tmpl w:val="4240F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EB77B04"/>
    <w:multiLevelType w:val="hybridMultilevel"/>
    <w:tmpl w:val="3118D45E"/>
    <w:lvl w:ilvl="0" w:tplc="C734A6BA">
      <w:start w:val="1"/>
      <w:numFmt w:val="bullet"/>
      <w:lvlText w:val="•"/>
      <w:lvlJc w:val="left"/>
      <w:pPr>
        <w:tabs>
          <w:tab w:val="num" w:pos="720"/>
        </w:tabs>
        <w:ind w:left="720" w:hanging="360"/>
      </w:pPr>
      <w:rPr>
        <w:rFonts w:ascii="Arial" w:hAnsi="Arial" w:hint="default"/>
      </w:rPr>
    </w:lvl>
    <w:lvl w:ilvl="1" w:tplc="BF1C45BA" w:tentative="1">
      <w:start w:val="1"/>
      <w:numFmt w:val="bullet"/>
      <w:lvlText w:val="•"/>
      <w:lvlJc w:val="left"/>
      <w:pPr>
        <w:tabs>
          <w:tab w:val="num" w:pos="1440"/>
        </w:tabs>
        <w:ind w:left="1440" w:hanging="360"/>
      </w:pPr>
      <w:rPr>
        <w:rFonts w:ascii="Arial" w:hAnsi="Arial" w:hint="default"/>
      </w:rPr>
    </w:lvl>
    <w:lvl w:ilvl="2" w:tplc="8180806E" w:tentative="1">
      <w:start w:val="1"/>
      <w:numFmt w:val="bullet"/>
      <w:lvlText w:val="•"/>
      <w:lvlJc w:val="left"/>
      <w:pPr>
        <w:tabs>
          <w:tab w:val="num" w:pos="2160"/>
        </w:tabs>
        <w:ind w:left="2160" w:hanging="360"/>
      </w:pPr>
      <w:rPr>
        <w:rFonts w:ascii="Arial" w:hAnsi="Arial" w:hint="default"/>
      </w:rPr>
    </w:lvl>
    <w:lvl w:ilvl="3" w:tplc="775448DA" w:tentative="1">
      <w:start w:val="1"/>
      <w:numFmt w:val="bullet"/>
      <w:lvlText w:val="•"/>
      <w:lvlJc w:val="left"/>
      <w:pPr>
        <w:tabs>
          <w:tab w:val="num" w:pos="2880"/>
        </w:tabs>
        <w:ind w:left="2880" w:hanging="360"/>
      </w:pPr>
      <w:rPr>
        <w:rFonts w:ascii="Arial" w:hAnsi="Arial" w:hint="default"/>
      </w:rPr>
    </w:lvl>
    <w:lvl w:ilvl="4" w:tplc="23D4FB62" w:tentative="1">
      <w:start w:val="1"/>
      <w:numFmt w:val="bullet"/>
      <w:lvlText w:val="•"/>
      <w:lvlJc w:val="left"/>
      <w:pPr>
        <w:tabs>
          <w:tab w:val="num" w:pos="3600"/>
        </w:tabs>
        <w:ind w:left="3600" w:hanging="360"/>
      </w:pPr>
      <w:rPr>
        <w:rFonts w:ascii="Arial" w:hAnsi="Arial" w:hint="default"/>
      </w:rPr>
    </w:lvl>
    <w:lvl w:ilvl="5" w:tplc="69D22504" w:tentative="1">
      <w:start w:val="1"/>
      <w:numFmt w:val="bullet"/>
      <w:lvlText w:val="•"/>
      <w:lvlJc w:val="left"/>
      <w:pPr>
        <w:tabs>
          <w:tab w:val="num" w:pos="4320"/>
        </w:tabs>
        <w:ind w:left="4320" w:hanging="360"/>
      </w:pPr>
      <w:rPr>
        <w:rFonts w:ascii="Arial" w:hAnsi="Arial" w:hint="default"/>
      </w:rPr>
    </w:lvl>
    <w:lvl w:ilvl="6" w:tplc="61BE45AA" w:tentative="1">
      <w:start w:val="1"/>
      <w:numFmt w:val="bullet"/>
      <w:lvlText w:val="•"/>
      <w:lvlJc w:val="left"/>
      <w:pPr>
        <w:tabs>
          <w:tab w:val="num" w:pos="5040"/>
        </w:tabs>
        <w:ind w:left="5040" w:hanging="360"/>
      </w:pPr>
      <w:rPr>
        <w:rFonts w:ascii="Arial" w:hAnsi="Arial" w:hint="default"/>
      </w:rPr>
    </w:lvl>
    <w:lvl w:ilvl="7" w:tplc="F636FAC0" w:tentative="1">
      <w:start w:val="1"/>
      <w:numFmt w:val="bullet"/>
      <w:lvlText w:val="•"/>
      <w:lvlJc w:val="left"/>
      <w:pPr>
        <w:tabs>
          <w:tab w:val="num" w:pos="5760"/>
        </w:tabs>
        <w:ind w:left="5760" w:hanging="360"/>
      </w:pPr>
      <w:rPr>
        <w:rFonts w:ascii="Arial" w:hAnsi="Arial" w:hint="default"/>
      </w:rPr>
    </w:lvl>
    <w:lvl w:ilvl="8" w:tplc="5EAECA54" w:tentative="1">
      <w:start w:val="1"/>
      <w:numFmt w:val="bullet"/>
      <w:lvlText w:val="•"/>
      <w:lvlJc w:val="left"/>
      <w:pPr>
        <w:tabs>
          <w:tab w:val="num" w:pos="6480"/>
        </w:tabs>
        <w:ind w:left="6480" w:hanging="360"/>
      </w:pPr>
      <w:rPr>
        <w:rFonts w:ascii="Arial" w:hAnsi="Arial" w:hint="default"/>
      </w:rPr>
    </w:lvl>
  </w:abstractNum>
  <w:num w:numId="1">
    <w:abstractNumId w:val="2"/>
  </w:num>
  <w:num w:numId="2">
    <w:abstractNumId w:val="3"/>
  </w:num>
  <w:num w:numId="3">
    <w:abstractNumId w:val="1"/>
  </w:num>
  <w:num w:numId="4">
    <w:abstractNumId w:val="10"/>
  </w:num>
  <w:num w:numId="5">
    <w:abstractNumId w:val="12"/>
  </w:num>
  <w:num w:numId="6">
    <w:abstractNumId w:val="7"/>
  </w:num>
  <w:num w:numId="7">
    <w:abstractNumId w:val="0"/>
  </w:num>
  <w:num w:numId="8">
    <w:abstractNumId w:val="8"/>
  </w:num>
  <w:num w:numId="9">
    <w:abstractNumId w:val="14"/>
  </w:num>
  <w:num w:numId="10">
    <w:abstractNumId w:val="6"/>
  </w:num>
  <w:num w:numId="11">
    <w:abstractNumId w:val="9"/>
  </w:num>
  <w:num w:numId="12">
    <w:abstractNumId w:val="5"/>
  </w:num>
  <w:num w:numId="13">
    <w:abstractNumId w:val="13"/>
  </w:num>
  <w:num w:numId="14">
    <w:abstractNumId w:val="4"/>
  </w:num>
  <w:num w:numId="1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398B"/>
    <w:rsid w:val="00007B3F"/>
    <w:rsid w:val="000401EF"/>
    <w:rsid w:val="00042D73"/>
    <w:rsid w:val="0004418D"/>
    <w:rsid w:val="00046D42"/>
    <w:rsid w:val="0004729D"/>
    <w:rsid w:val="00064ED9"/>
    <w:rsid w:val="0007747F"/>
    <w:rsid w:val="000C22D5"/>
    <w:rsid w:val="000C34E4"/>
    <w:rsid w:val="000D7DCC"/>
    <w:rsid w:val="000E23F4"/>
    <w:rsid w:val="001139DA"/>
    <w:rsid w:val="00117005"/>
    <w:rsid w:val="0012600E"/>
    <w:rsid w:val="00133DDA"/>
    <w:rsid w:val="00144710"/>
    <w:rsid w:val="001802AE"/>
    <w:rsid w:val="00184D3D"/>
    <w:rsid w:val="0019408F"/>
    <w:rsid w:val="001A4231"/>
    <w:rsid w:val="001B7ECB"/>
    <w:rsid w:val="001D6555"/>
    <w:rsid w:val="001D769E"/>
    <w:rsid w:val="001E4081"/>
    <w:rsid w:val="0020262F"/>
    <w:rsid w:val="002101CB"/>
    <w:rsid w:val="00213A43"/>
    <w:rsid w:val="00215BAD"/>
    <w:rsid w:val="00220768"/>
    <w:rsid w:val="002212C7"/>
    <w:rsid w:val="00243B19"/>
    <w:rsid w:val="00245355"/>
    <w:rsid w:val="002565C5"/>
    <w:rsid w:val="002631E5"/>
    <w:rsid w:val="00263445"/>
    <w:rsid w:val="0026537E"/>
    <w:rsid w:val="002C2DA7"/>
    <w:rsid w:val="002E0936"/>
    <w:rsid w:val="002E09F0"/>
    <w:rsid w:val="002E21E5"/>
    <w:rsid w:val="003055F3"/>
    <w:rsid w:val="00314CFE"/>
    <w:rsid w:val="0032511D"/>
    <w:rsid w:val="00331C0E"/>
    <w:rsid w:val="00336F10"/>
    <w:rsid w:val="00357498"/>
    <w:rsid w:val="00375B92"/>
    <w:rsid w:val="003770B1"/>
    <w:rsid w:val="0038207D"/>
    <w:rsid w:val="003839C1"/>
    <w:rsid w:val="00384FEC"/>
    <w:rsid w:val="003A7AAA"/>
    <w:rsid w:val="003C16FD"/>
    <w:rsid w:val="003C7C22"/>
    <w:rsid w:val="003D1E77"/>
    <w:rsid w:val="003D2479"/>
    <w:rsid w:val="003E1031"/>
    <w:rsid w:val="003E5E4D"/>
    <w:rsid w:val="003E621B"/>
    <w:rsid w:val="003F3541"/>
    <w:rsid w:val="00401C7E"/>
    <w:rsid w:val="00412216"/>
    <w:rsid w:val="00413946"/>
    <w:rsid w:val="00415139"/>
    <w:rsid w:val="00417B66"/>
    <w:rsid w:val="0043073D"/>
    <w:rsid w:val="00443F14"/>
    <w:rsid w:val="00452510"/>
    <w:rsid w:val="00462250"/>
    <w:rsid w:val="00475031"/>
    <w:rsid w:val="00494CA2"/>
    <w:rsid w:val="004C599A"/>
    <w:rsid w:val="004D2439"/>
    <w:rsid w:val="004D3E43"/>
    <w:rsid w:val="004D488F"/>
    <w:rsid w:val="004E3E37"/>
    <w:rsid w:val="00506287"/>
    <w:rsid w:val="00524DBF"/>
    <w:rsid w:val="00540D68"/>
    <w:rsid w:val="00553F49"/>
    <w:rsid w:val="0056061A"/>
    <w:rsid w:val="0056394B"/>
    <w:rsid w:val="0056425B"/>
    <w:rsid w:val="0058193D"/>
    <w:rsid w:val="005A06C0"/>
    <w:rsid w:val="005B49D5"/>
    <w:rsid w:val="005B7D73"/>
    <w:rsid w:val="005C53D9"/>
    <w:rsid w:val="005D0B81"/>
    <w:rsid w:val="005E5411"/>
    <w:rsid w:val="005F3D37"/>
    <w:rsid w:val="00610FC0"/>
    <w:rsid w:val="00621FA1"/>
    <w:rsid w:val="00622BB5"/>
    <w:rsid w:val="0062509D"/>
    <w:rsid w:val="0063775D"/>
    <w:rsid w:val="0064263D"/>
    <w:rsid w:val="00645043"/>
    <w:rsid w:val="00654E8F"/>
    <w:rsid w:val="00660E4E"/>
    <w:rsid w:val="006620F0"/>
    <w:rsid w:val="00663A49"/>
    <w:rsid w:val="0066757A"/>
    <w:rsid w:val="006759A1"/>
    <w:rsid w:val="0068096F"/>
    <w:rsid w:val="0068190C"/>
    <w:rsid w:val="006B3882"/>
    <w:rsid w:val="006B5843"/>
    <w:rsid w:val="006C696B"/>
    <w:rsid w:val="006D12B8"/>
    <w:rsid w:val="006F29B5"/>
    <w:rsid w:val="00716AED"/>
    <w:rsid w:val="00720358"/>
    <w:rsid w:val="00744F0A"/>
    <w:rsid w:val="007472B1"/>
    <w:rsid w:val="007A0B52"/>
    <w:rsid w:val="007A27A9"/>
    <w:rsid w:val="007B2C5C"/>
    <w:rsid w:val="007C1AB9"/>
    <w:rsid w:val="007D71E5"/>
    <w:rsid w:val="007E0684"/>
    <w:rsid w:val="007E4467"/>
    <w:rsid w:val="007E51DB"/>
    <w:rsid w:val="00814173"/>
    <w:rsid w:val="0081457E"/>
    <w:rsid w:val="008160E9"/>
    <w:rsid w:val="00820156"/>
    <w:rsid w:val="00823BEB"/>
    <w:rsid w:val="00850D6C"/>
    <w:rsid w:val="00884F74"/>
    <w:rsid w:val="008A1F31"/>
    <w:rsid w:val="008F6B4B"/>
    <w:rsid w:val="00904845"/>
    <w:rsid w:val="00912249"/>
    <w:rsid w:val="00913BD9"/>
    <w:rsid w:val="00914B05"/>
    <w:rsid w:val="009254CD"/>
    <w:rsid w:val="00930C37"/>
    <w:rsid w:val="00937F37"/>
    <w:rsid w:val="0094398B"/>
    <w:rsid w:val="00953FA3"/>
    <w:rsid w:val="009704F5"/>
    <w:rsid w:val="009745FA"/>
    <w:rsid w:val="009819A5"/>
    <w:rsid w:val="00994D39"/>
    <w:rsid w:val="009A53C9"/>
    <w:rsid w:val="009B1FB6"/>
    <w:rsid w:val="009E2446"/>
    <w:rsid w:val="009F54B6"/>
    <w:rsid w:val="00A10D14"/>
    <w:rsid w:val="00A11167"/>
    <w:rsid w:val="00A15909"/>
    <w:rsid w:val="00A32BBE"/>
    <w:rsid w:val="00A34DC6"/>
    <w:rsid w:val="00A67729"/>
    <w:rsid w:val="00A87599"/>
    <w:rsid w:val="00A965D8"/>
    <w:rsid w:val="00A97D0E"/>
    <w:rsid w:val="00AA0779"/>
    <w:rsid w:val="00AB7393"/>
    <w:rsid w:val="00AC1D97"/>
    <w:rsid w:val="00AC34D5"/>
    <w:rsid w:val="00AD6030"/>
    <w:rsid w:val="00B11A6C"/>
    <w:rsid w:val="00B31D4B"/>
    <w:rsid w:val="00B32119"/>
    <w:rsid w:val="00B3700A"/>
    <w:rsid w:val="00B52DE1"/>
    <w:rsid w:val="00B6442A"/>
    <w:rsid w:val="00B720B1"/>
    <w:rsid w:val="00B729E9"/>
    <w:rsid w:val="00B81B8F"/>
    <w:rsid w:val="00BB23EA"/>
    <w:rsid w:val="00BB4511"/>
    <w:rsid w:val="00BC23B4"/>
    <w:rsid w:val="00BC5659"/>
    <w:rsid w:val="00BD1400"/>
    <w:rsid w:val="00BD2B8E"/>
    <w:rsid w:val="00BD2E1E"/>
    <w:rsid w:val="00BF3BC9"/>
    <w:rsid w:val="00BF4B65"/>
    <w:rsid w:val="00C01CB6"/>
    <w:rsid w:val="00C029D8"/>
    <w:rsid w:val="00C03058"/>
    <w:rsid w:val="00C11B63"/>
    <w:rsid w:val="00C13ADD"/>
    <w:rsid w:val="00C14127"/>
    <w:rsid w:val="00C14F59"/>
    <w:rsid w:val="00C15DE9"/>
    <w:rsid w:val="00C33C63"/>
    <w:rsid w:val="00C34677"/>
    <w:rsid w:val="00C36189"/>
    <w:rsid w:val="00C56301"/>
    <w:rsid w:val="00C60259"/>
    <w:rsid w:val="00C67D52"/>
    <w:rsid w:val="00C70985"/>
    <w:rsid w:val="00C72E01"/>
    <w:rsid w:val="00CA38CB"/>
    <w:rsid w:val="00CA71DD"/>
    <w:rsid w:val="00CB13AF"/>
    <w:rsid w:val="00CC0FFA"/>
    <w:rsid w:val="00CC44F7"/>
    <w:rsid w:val="00CC4A73"/>
    <w:rsid w:val="00CD3CD0"/>
    <w:rsid w:val="00CE1DF6"/>
    <w:rsid w:val="00CF2AE1"/>
    <w:rsid w:val="00CF5350"/>
    <w:rsid w:val="00D00DB7"/>
    <w:rsid w:val="00D2234E"/>
    <w:rsid w:val="00D24713"/>
    <w:rsid w:val="00D25173"/>
    <w:rsid w:val="00D300CC"/>
    <w:rsid w:val="00D31310"/>
    <w:rsid w:val="00D33F64"/>
    <w:rsid w:val="00D367BC"/>
    <w:rsid w:val="00D36DC7"/>
    <w:rsid w:val="00D76461"/>
    <w:rsid w:val="00D837D6"/>
    <w:rsid w:val="00D95031"/>
    <w:rsid w:val="00D9559C"/>
    <w:rsid w:val="00DA0414"/>
    <w:rsid w:val="00DA684C"/>
    <w:rsid w:val="00DD7DBC"/>
    <w:rsid w:val="00E11043"/>
    <w:rsid w:val="00E114EF"/>
    <w:rsid w:val="00E12BB3"/>
    <w:rsid w:val="00E1342F"/>
    <w:rsid w:val="00E47470"/>
    <w:rsid w:val="00E50B6E"/>
    <w:rsid w:val="00E518CF"/>
    <w:rsid w:val="00E652A7"/>
    <w:rsid w:val="00E767A0"/>
    <w:rsid w:val="00EA1685"/>
    <w:rsid w:val="00EB404B"/>
    <w:rsid w:val="00EB4F17"/>
    <w:rsid w:val="00EC00B6"/>
    <w:rsid w:val="00EC610F"/>
    <w:rsid w:val="00ED163E"/>
    <w:rsid w:val="00ED64C5"/>
    <w:rsid w:val="00EE36F8"/>
    <w:rsid w:val="00EE3A39"/>
    <w:rsid w:val="00EF4A1F"/>
    <w:rsid w:val="00F042B4"/>
    <w:rsid w:val="00F04309"/>
    <w:rsid w:val="00F05CCD"/>
    <w:rsid w:val="00F07F8F"/>
    <w:rsid w:val="00F231FA"/>
    <w:rsid w:val="00F26622"/>
    <w:rsid w:val="00F3177B"/>
    <w:rsid w:val="00F51F77"/>
    <w:rsid w:val="00FA6EDC"/>
    <w:rsid w:val="00FA7F11"/>
    <w:rsid w:val="00FB2561"/>
    <w:rsid w:val="00FB6A70"/>
    <w:rsid w:val="00FD4AA5"/>
    <w:rsid w:val="00FE092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5C721F"/>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E50B6E"/>
    <w:rPr>
      <w:rFonts w:ascii="Times New Roman" w:hAnsi="Times New Roman" w:cs="Times New Roman"/>
    </w:rPr>
  </w:style>
  <w:style w:type="paragraph" w:styleId="Heading1">
    <w:name w:val="heading 1"/>
    <w:basedOn w:val="Normal"/>
    <w:link w:val="Heading1Char"/>
    <w:uiPriority w:val="9"/>
    <w:qFormat/>
    <w:rsid w:val="006759A1"/>
    <w:pPr>
      <w:spacing w:before="100" w:beforeAutospacing="1" w:after="100" w:afterAutospacing="1"/>
      <w:outlineLvl w:val="0"/>
    </w:pPr>
    <w:rPr>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D769E"/>
    <w:pPr>
      <w:tabs>
        <w:tab w:val="center" w:pos="4680"/>
        <w:tab w:val="right" w:pos="9360"/>
      </w:tabs>
    </w:pPr>
    <w:rPr>
      <w:rFonts w:asciiTheme="minorHAnsi" w:hAnsiTheme="minorHAnsi" w:cstheme="minorBidi"/>
    </w:rPr>
  </w:style>
  <w:style w:type="character" w:customStyle="1" w:styleId="HeaderChar">
    <w:name w:val="Header Char"/>
    <w:basedOn w:val="DefaultParagraphFont"/>
    <w:link w:val="Header"/>
    <w:uiPriority w:val="99"/>
    <w:rsid w:val="001D769E"/>
  </w:style>
  <w:style w:type="paragraph" w:styleId="Footer">
    <w:name w:val="footer"/>
    <w:basedOn w:val="Normal"/>
    <w:link w:val="FooterChar"/>
    <w:uiPriority w:val="99"/>
    <w:unhideWhenUsed/>
    <w:rsid w:val="001D769E"/>
    <w:pPr>
      <w:tabs>
        <w:tab w:val="center" w:pos="4680"/>
        <w:tab w:val="right" w:pos="9360"/>
      </w:tabs>
    </w:pPr>
    <w:rPr>
      <w:rFonts w:asciiTheme="minorHAnsi" w:hAnsiTheme="minorHAnsi" w:cstheme="minorBidi"/>
    </w:rPr>
  </w:style>
  <w:style w:type="character" w:customStyle="1" w:styleId="FooterChar">
    <w:name w:val="Footer Char"/>
    <w:basedOn w:val="DefaultParagraphFont"/>
    <w:link w:val="Footer"/>
    <w:uiPriority w:val="99"/>
    <w:rsid w:val="001D769E"/>
  </w:style>
  <w:style w:type="character" w:styleId="Hyperlink">
    <w:name w:val="Hyperlink"/>
    <w:basedOn w:val="DefaultParagraphFont"/>
    <w:uiPriority w:val="99"/>
    <w:unhideWhenUsed/>
    <w:rsid w:val="00401C7E"/>
    <w:rPr>
      <w:color w:val="0000FF"/>
      <w:u w:val="single"/>
    </w:rPr>
  </w:style>
  <w:style w:type="paragraph" w:styleId="ListParagraph">
    <w:name w:val="List Paragraph"/>
    <w:basedOn w:val="Normal"/>
    <w:uiPriority w:val="34"/>
    <w:qFormat/>
    <w:rsid w:val="0056061A"/>
    <w:pPr>
      <w:ind w:left="720"/>
      <w:contextualSpacing/>
    </w:pPr>
    <w:rPr>
      <w:rFonts w:asciiTheme="minorHAnsi" w:hAnsiTheme="minorHAnsi" w:cstheme="minorBidi"/>
    </w:rPr>
  </w:style>
  <w:style w:type="character" w:styleId="FollowedHyperlink">
    <w:name w:val="FollowedHyperlink"/>
    <w:basedOn w:val="DefaultParagraphFont"/>
    <w:uiPriority w:val="99"/>
    <w:semiHidden/>
    <w:unhideWhenUsed/>
    <w:rsid w:val="005C53D9"/>
    <w:rPr>
      <w:color w:val="954F72" w:themeColor="followedHyperlink"/>
      <w:u w:val="single"/>
    </w:rPr>
  </w:style>
  <w:style w:type="paragraph" w:styleId="NormalWeb">
    <w:name w:val="Normal (Web)"/>
    <w:basedOn w:val="Normal"/>
    <w:uiPriority w:val="99"/>
    <w:unhideWhenUsed/>
    <w:rsid w:val="009E2446"/>
    <w:pPr>
      <w:spacing w:before="100" w:beforeAutospacing="1" w:after="100" w:afterAutospacing="1"/>
    </w:pPr>
  </w:style>
  <w:style w:type="character" w:customStyle="1" w:styleId="Heading1Char">
    <w:name w:val="Heading 1 Char"/>
    <w:basedOn w:val="DefaultParagraphFont"/>
    <w:link w:val="Heading1"/>
    <w:uiPriority w:val="9"/>
    <w:rsid w:val="006759A1"/>
    <w:rPr>
      <w:rFonts w:ascii="Times New Roman" w:hAnsi="Times New Roman" w:cs="Times New Roman"/>
      <w:b/>
      <w:bCs/>
      <w:kern w:val="36"/>
      <w:sz w:val="48"/>
      <w:szCs w:val="48"/>
    </w:rPr>
  </w:style>
  <w:style w:type="character" w:styleId="PageNumber">
    <w:name w:val="page number"/>
    <w:basedOn w:val="DefaultParagraphFont"/>
    <w:uiPriority w:val="99"/>
    <w:semiHidden/>
    <w:unhideWhenUsed/>
    <w:rsid w:val="00A97D0E"/>
  </w:style>
  <w:style w:type="character" w:styleId="UnresolvedMention">
    <w:name w:val="Unresolved Mention"/>
    <w:basedOn w:val="DefaultParagraphFont"/>
    <w:uiPriority w:val="99"/>
    <w:rsid w:val="007B2C5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8772391">
      <w:bodyDiv w:val="1"/>
      <w:marLeft w:val="0"/>
      <w:marRight w:val="0"/>
      <w:marTop w:val="0"/>
      <w:marBottom w:val="0"/>
      <w:divBdr>
        <w:top w:val="none" w:sz="0" w:space="0" w:color="auto"/>
        <w:left w:val="none" w:sz="0" w:space="0" w:color="auto"/>
        <w:bottom w:val="none" w:sz="0" w:space="0" w:color="auto"/>
        <w:right w:val="none" w:sz="0" w:space="0" w:color="auto"/>
      </w:divBdr>
    </w:div>
    <w:div w:id="69423616">
      <w:bodyDiv w:val="1"/>
      <w:marLeft w:val="0"/>
      <w:marRight w:val="0"/>
      <w:marTop w:val="0"/>
      <w:marBottom w:val="0"/>
      <w:divBdr>
        <w:top w:val="none" w:sz="0" w:space="0" w:color="auto"/>
        <w:left w:val="none" w:sz="0" w:space="0" w:color="auto"/>
        <w:bottom w:val="none" w:sz="0" w:space="0" w:color="auto"/>
        <w:right w:val="none" w:sz="0" w:space="0" w:color="auto"/>
      </w:divBdr>
    </w:div>
    <w:div w:id="101920083">
      <w:bodyDiv w:val="1"/>
      <w:marLeft w:val="0"/>
      <w:marRight w:val="0"/>
      <w:marTop w:val="0"/>
      <w:marBottom w:val="0"/>
      <w:divBdr>
        <w:top w:val="none" w:sz="0" w:space="0" w:color="auto"/>
        <w:left w:val="none" w:sz="0" w:space="0" w:color="auto"/>
        <w:bottom w:val="none" w:sz="0" w:space="0" w:color="auto"/>
        <w:right w:val="none" w:sz="0" w:space="0" w:color="auto"/>
      </w:divBdr>
    </w:div>
    <w:div w:id="219244806">
      <w:bodyDiv w:val="1"/>
      <w:marLeft w:val="0"/>
      <w:marRight w:val="0"/>
      <w:marTop w:val="0"/>
      <w:marBottom w:val="0"/>
      <w:divBdr>
        <w:top w:val="none" w:sz="0" w:space="0" w:color="auto"/>
        <w:left w:val="none" w:sz="0" w:space="0" w:color="auto"/>
        <w:bottom w:val="none" w:sz="0" w:space="0" w:color="auto"/>
        <w:right w:val="none" w:sz="0" w:space="0" w:color="auto"/>
      </w:divBdr>
    </w:div>
    <w:div w:id="271940842">
      <w:bodyDiv w:val="1"/>
      <w:marLeft w:val="0"/>
      <w:marRight w:val="0"/>
      <w:marTop w:val="0"/>
      <w:marBottom w:val="0"/>
      <w:divBdr>
        <w:top w:val="none" w:sz="0" w:space="0" w:color="auto"/>
        <w:left w:val="none" w:sz="0" w:space="0" w:color="auto"/>
        <w:bottom w:val="none" w:sz="0" w:space="0" w:color="auto"/>
        <w:right w:val="none" w:sz="0" w:space="0" w:color="auto"/>
      </w:divBdr>
    </w:div>
    <w:div w:id="294217344">
      <w:bodyDiv w:val="1"/>
      <w:marLeft w:val="0"/>
      <w:marRight w:val="0"/>
      <w:marTop w:val="0"/>
      <w:marBottom w:val="0"/>
      <w:divBdr>
        <w:top w:val="none" w:sz="0" w:space="0" w:color="auto"/>
        <w:left w:val="none" w:sz="0" w:space="0" w:color="auto"/>
        <w:bottom w:val="none" w:sz="0" w:space="0" w:color="auto"/>
        <w:right w:val="none" w:sz="0" w:space="0" w:color="auto"/>
      </w:divBdr>
    </w:div>
    <w:div w:id="337270065">
      <w:bodyDiv w:val="1"/>
      <w:marLeft w:val="0"/>
      <w:marRight w:val="0"/>
      <w:marTop w:val="0"/>
      <w:marBottom w:val="0"/>
      <w:divBdr>
        <w:top w:val="none" w:sz="0" w:space="0" w:color="auto"/>
        <w:left w:val="none" w:sz="0" w:space="0" w:color="auto"/>
        <w:bottom w:val="none" w:sz="0" w:space="0" w:color="auto"/>
        <w:right w:val="none" w:sz="0" w:space="0" w:color="auto"/>
      </w:divBdr>
    </w:div>
    <w:div w:id="697122404">
      <w:bodyDiv w:val="1"/>
      <w:marLeft w:val="0"/>
      <w:marRight w:val="0"/>
      <w:marTop w:val="0"/>
      <w:marBottom w:val="0"/>
      <w:divBdr>
        <w:top w:val="none" w:sz="0" w:space="0" w:color="auto"/>
        <w:left w:val="none" w:sz="0" w:space="0" w:color="auto"/>
        <w:bottom w:val="none" w:sz="0" w:space="0" w:color="auto"/>
        <w:right w:val="none" w:sz="0" w:space="0" w:color="auto"/>
      </w:divBdr>
    </w:div>
    <w:div w:id="766190372">
      <w:bodyDiv w:val="1"/>
      <w:marLeft w:val="0"/>
      <w:marRight w:val="0"/>
      <w:marTop w:val="0"/>
      <w:marBottom w:val="0"/>
      <w:divBdr>
        <w:top w:val="none" w:sz="0" w:space="0" w:color="auto"/>
        <w:left w:val="none" w:sz="0" w:space="0" w:color="auto"/>
        <w:bottom w:val="none" w:sz="0" w:space="0" w:color="auto"/>
        <w:right w:val="none" w:sz="0" w:space="0" w:color="auto"/>
      </w:divBdr>
    </w:div>
    <w:div w:id="812256022">
      <w:bodyDiv w:val="1"/>
      <w:marLeft w:val="0"/>
      <w:marRight w:val="0"/>
      <w:marTop w:val="0"/>
      <w:marBottom w:val="0"/>
      <w:divBdr>
        <w:top w:val="none" w:sz="0" w:space="0" w:color="auto"/>
        <w:left w:val="none" w:sz="0" w:space="0" w:color="auto"/>
        <w:bottom w:val="none" w:sz="0" w:space="0" w:color="auto"/>
        <w:right w:val="none" w:sz="0" w:space="0" w:color="auto"/>
      </w:divBdr>
    </w:div>
    <w:div w:id="869297237">
      <w:bodyDiv w:val="1"/>
      <w:marLeft w:val="0"/>
      <w:marRight w:val="0"/>
      <w:marTop w:val="0"/>
      <w:marBottom w:val="0"/>
      <w:divBdr>
        <w:top w:val="none" w:sz="0" w:space="0" w:color="auto"/>
        <w:left w:val="none" w:sz="0" w:space="0" w:color="auto"/>
        <w:bottom w:val="none" w:sz="0" w:space="0" w:color="auto"/>
        <w:right w:val="none" w:sz="0" w:space="0" w:color="auto"/>
      </w:divBdr>
    </w:div>
    <w:div w:id="910651247">
      <w:bodyDiv w:val="1"/>
      <w:marLeft w:val="0"/>
      <w:marRight w:val="0"/>
      <w:marTop w:val="0"/>
      <w:marBottom w:val="0"/>
      <w:divBdr>
        <w:top w:val="none" w:sz="0" w:space="0" w:color="auto"/>
        <w:left w:val="none" w:sz="0" w:space="0" w:color="auto"/>
        <w:bottom w:val="none" w:sz="0" w:space="0" w:color="auto"/>
        <w:right w:val="none" w:sz="0" w:space="0" w:color="auto"/>
      </w:divBdr>
    </w:div>
    <w:div w:id="954605249">
      <w:bodyDiv w:val="1"/>
      <w:marLeft w:val="0"/>
      <w:marRight w:val="0"/>
      <w:marTop w:val="0"/>
      <w:marBottom w:val="0"/>
      <w:divBdr>
        <w:top w:val="none" w:sz="0" w:space="0" w:color="auto"/>
        <w:left w:val="none" w:sz="0" w:space="0" w:color="auto"/>
        <w:bottom w:val="none" w:sz="0" w:space="0" w:color="auto"/>
        <w:right w:val="none" w:sz="0" w:space="0" w:color="auto"/>
      </w:divBdr>
    </w:div>
    <w:div w:id="973946148">
      <w:bodyDiv w:val="1"/>
      <w:marLeft w:val="0"/>
      <w:marRight w:val="0"/>
      <w:marTop w:val="0"/>
      <w:marBottom w:val="0"/>
      <w:divBdr>
        <w:top w:val="none" w:sz="0" w:space="0" w:color="auto"/>
        <w:left w:val="none" w:sz="0" w:space="0" w:color="auto"/>
        <w:bottom w:val="none" w:sz="0" w:space="0" w:color="auto"/>
        <w:right w:val="none" w:sz="0" w:space="0" w:color="auto"/>
      </w:divBdr>
    </w:div>
    <w:div w:id="999163026">
      <w:bodyDiv w:val="1"/>
      <w:marLeft w:val="0"/>
      <w:marRight w:val="0"/>
      <w:marTop w:val="0"/>
      <w:marBottom w:val="0"/>
      <w:divBdr>
        <w:top w:val="none" w:sz="0" w:space="0" w:color="auto"/>
        <w:left w:val="none" w:sz="0" w:space="0" w:color="auto"/>
        <w:bottom w:val="none" w:sz="0" w:space="0" w:color="auto"/>
        <w:right w:val="none" w:sz="0" w:space="0" w:color="auto"/>
      </w:divBdr>
    </w:div>
    <w:div w:id="1058551463">
      <w:bodyDiv w:val="1"/>
      <w:marLeft w:val="0"/>
      <w:marRight w:val="0"/>
      <w:marTop w:val="0"/>
      <w:marBottom w:val="0"/>
      <w:divBdr>
        <w:top w:val="none" w:sz="0" w:space="0" w:color="auto"/>
        <w:left w:val="none" w:sz="0" w:space="0" w:color="auto"/>
        <w:bottom w:val="none" w:sz="0" w:space="0" w:color="auto"/>
        <w:right w:val="none" w:sz="0" w:space="0" w:color="auto"/>
      </w:divBdr>
    </w:div>
    <w:div w:id="1119185012">
      <w:bodyDiv w:val="1"/>
      <w:marLeft w:val="0"/>
      <w:marRight w:val="0"/>
      <w:marTop w:val="0"/>
      <w:marBottom w:val="0"/>
      <w:divBdr>
        <w:top w:val="none" w:sz="0" w:space="0" w:color="auto"/>
        <w:left w:val="none" w:sz="0" w:space="0" w:color="auto"/>
        <w:bottom w:val="none" w:sz="0" w:space="0" w:color="auto"/>
        <w:right w:val="none" w:sz="0" w:space="0" w:color="auto"/>
      </w:divBdr>
    </w:div>
    <w:div w:id="1247496178">
      <w:bodyDiv w:val="1"/>
      <w:marLeft w:val="0"/>
      <w:marRight w:val="0"/>
      <w:marTop w:val="0"/>
      <w:marBottom w:val="0"/>
      <w:divBdr>
        <w:top w:val="none" w:sz="0" w:space="0" w:color="auto"/>
        <w:left w:val="none" w:sz="0" w:space="0" w:color="auto"/>
        <w:bottom w:val="none" w:sz="0" w:space="0" w:color="auto"/>
        <w:right w:val="none" w:sz="0" w:space="0" w:color="auto"/>
      </w:divBdr>
    </w:div>
    <w:div w:id="1369793513">
      <w:bodyDiv w:val="1"/>
      <w:marLeft w:val="0"/>
      <w:marRight w:val="0"/>
      <w:marTop w:val="0"/>
      <w:marBottom w:val="0"/>
      <w:divBdr>
        <w:top w:val="none" w:sz="0" w:space="0" w:color="auto"/>
        <w:left w:val="none" w:sz="0" w:space="0" w:color="auto"/>
        <w:bottom w:val="none" w:sz="0" w:space="0" w:color="auto"/>
        <w:right w:val="none" w:sz="0" w:space="0" w:color="auto"/>
      </w:divBdr>
    </w:div>
    <w:div w:id="1391230348">
      <w:bodyDiv w:val="1"/>
      <w:marLeft w:val="0"/>
      <w:marRight w:val="0"/>
      <w:marTop w:val="0"/>
      <w:marBottom w:val="0"/>
      <w:divBdr>
        <w:top w:val="none" w:sz="0" w:space="0" w:color="auto"/>
        <w:left w:val="none" w:sz="0" w:space="0" w:color="auto"/>
        <w:bottom w:val="none" w:sz="0" w:space="0" w:color="auto"/>
        <w:right w:val="none" w:sz="0" w:space="0" w:color="auto"/>
      </w:divBdr>
      <w:divsChild>
        <w:div w:id="828639136">
          <w:marLeft w:val="0"/>
          <w:marRight w:val="0"/>
          <w:marTop w:val="0"/>
          <w:marBottom w:val="0"/>
          <w:divBdr>
            <w:top w:val="none" w:sz="0" w:space="0" w:color="auto"/>
            <w:left w:val="none" w:sz="0" w:space="0" w:color="auto"/>
            <w:bottom w:val="none" w:sz="0" w:space="0" w:color="auto"/>
            <w:right w:val="none" w:sz="0" w:space="0" w:color="auto"/>
          </w:divBdr>
        </w:div>
        <w:div w:id="431977896">
          <w:marLeft w:val="0"/>
          <w:marRight w:val="0"/>
          <w:marTop w:val="0"/>
          <w:marBottom w:val="150"/>
          <w:divBdr>
            <w:top w:val="none" w:sz="0" w:space="0" w:color="auto"/>
            <w:left w:val="none" w:sz="0" w:space="0" w:color="auto"/>
            <w:bottom w:val="none" w:sz="0" w:space="0" w:color="auto"/>
            <w:right w:val="none" w:sz="0" w:space="0" w:color="auto"/>
          </w:divBdr>
        </w:div>
      </w:divsChild>
    </w:div>
    <w:div w:id="1409620457">
      <w:bodyDiv w:val="1"/>
      <w:marLeft w:val="0"/>
      <w:marRight w:val="0"/>
      <w:marTop w:val="0"/>
      <w:marBottom w:val="0"/>
      <w:divBdr>
        <w:top w:val="none" w:sz="0" w:space="0" w:color="auto"/>
        <w:left w:val="none" w:sz="0" w:space="0" w:color="auto"/>
        <w:bottom w:val="none" w:sz="0" w:space="0" w:color="auto"/>
        <w:right w:val="none" w:sz="0" w:space="0" w:color="auto"/>
      </w:divBdr>
    </w:div>
    <w:div w:id="1413888072">
      <w:bodyDiv w:val="1"/>
      <w:marLeft w:val="0"/>
      <w:marRight w:val="0"/>
      <w:marTop w:val="0"/>
      <w:marBottom w:val="0"/>
      <w:divBdr>
        <w:top w:val="none" w:sz="0" w:space="0" w:color="auto"/>
        <w:left w:val="none" w:sz="0" w:space="0" w:color="auto"/>
        <w:bottom w:val="none" w:sz="0" w:space="0" w:color="auto"/>
        <w:right w:val="none" w:sz="0" w:space="0" w:color="auto"/>
      </w:divBdr>
    </w:div>
    <w:div w:id="1461877737">
      <w:bodyDiv w:val="1"/>
      <w:marLeft w:val="0"/>
      <w:marRight w:val="0"/>
      <w:marTop w:val="0"/>
      <w:marBottom w:val="0"/>
      <w:divBdr>
        <w:top w:val="none" w:sz="0" w:space="0" w:color="auto"/>
        <w:left w:val="none" w:sz="0" w:space="0" w:color="auto"/>
        <w:bottom w:val="none" w:sz="0" w:space="0" w:color="auto"/>
        <w:right w:val="none" w:sz="0" w:space="0" w:color="auto"/>
      </w:divBdr>
    </w:div>
    <w:div w:id="1483230216">
      <w:bodyDiv w:val="1"/>
      <w:marLeft w:val="0"/>
      <w:marRight w:val="0"/>
      <w:marTop w:val="0"/>
      <w:marBottom w:val="0"/>
      <w:divBdr>
        <w:top w:val="none" w:sz="0" w:space="0" w:color="auto"/>
        <w:left w:val="none" w:sz="0" w:space="0" w:color="auto"/>
        <w:bottom w:val="none" w:sz="0" w:space="0" w:color="auto"/>
        <w:right w:val="none" w:sz="0" w:space="0" w:color="auto"/>
      </w:divBdr>
    </w:div>
    <w:div w:id="1490750840">
      <w:bodyDiv w:val="1"/>
      <w:marLeft w:val="0"/>
      <w:marRight w:val="0"/>
      <w:marTop w:val="0"/>
      <w:marBottom w:val="0"/>
      <w:divBdr>
        <w:top w:val="none" w:sz="0" w:space="0" w:color="auto"/>
        <w:left w:val="none" w:sz="0" w:space="0" w:color="auto"/>
        <w:bottom w:val="none" w:sz="0" w:space="0" w:color="auto"/>
        <w:right w:val="none" w:sz="0" w:space="0" w:color="auto"/>
      </w:divBdr>
    </w:div>
    <w:div w:id="1500581670">
      <w:bodyDiv w:val="1"/>
      <w:marLeft w:val="0"/>
      <w:marRight w:val="0"/>
      <w:marTop w:val="0"/>
      <w:marBottom w:val="0"/>
      <w:divBdr>
        <w:top w:val="none" w:sz="0" w:space="0" w:color="auto"/>
        <w:left w:val="none" w:sz="0" w:space="0" w:color="auto"/>
        <w:bottom w:val="none" w:sz="0" w:space="0" w:color="auto"/>
        <w:right w:val="none" w:sz="0" w:space="0" w:color="auto"/>
      </w:divBdr>
      <w:divsChild>
        <w:div w:id="204025791">
          <w:marLeft w:val="144"/>
          <w:marRight w:val="0"/>
          <w:marTop w:val="240"/>
          <w:marBottom w:val="40"/>
          <w:divBdr>
            <w:top w:val="none" w:sz="0" w:space="0" w:color="auto"/>
            <w:left w:val="none" w:sz="0" w:space="0" w:color="auto"/>
            <w:bottom w:val="none" w:sz="0" w:space="0" w:color="auto"/>
            <w:right w:val="none" w:sz="0" w:space="0" w:color="auto"/>
          </w:divBdr>
        </w:div>
      </w:divsChild>
    </w:div>
    <w:div w:id="1616674700">
      <w:bodyDiv w:val="1"/>
      <w:marLeft w:val="0"/>
      <w:marRight w:val="0"/>
      <w:marTop w:val="0"/>
      <w:marBottom w:val="0"/>
      <w:divBdr>
        <w:top w:val="none" w:sz="0" w:space="0" w:color="auto"/>
        <w:left w:val="none" w:sz="0" w:space="0" w:color="auto"/>
        <w:bottom w:val="none" w:sz="0" w:space="0" w:color="auto"/>
        <w:right w:val="none" w:sz="0" w:space="0" w:color="auto"/>
      </w:divBdr>
    </w:div>
    <w:div w:id="1621491801">
      <w:bodyDiv w:val="1"/>
      <w:marLeft w:val="0"/>
      <w:marRight w:val="0"/>
      <w:marTop w:val="0"/>
      <w:marBottom w:val="0"/>
      <w:divBdr>
        <w:top w:val="none" w:sz="0" w:space="0" w:color="auto"/>
        <w:left w:val="none" w:sz="0" w:space="0" w:color="auto"/>
        <w:bottom w:val="none" w:sz="0" w:space="0" w:color="auto"/>
        <w:right w:val="none" w:sz="0" w:space="0" w:color="auto"/>
      </w:divBdr>
    </w:div>
    <w:div w:id="1625497376">
      <w:bodyDiv w:val="1"/>
      <w:marLeft w:val="0"/>
      <w:marRight w:val="0"/>
      <w:marTop w:val="0"/>
      <w:marBottom w:val="0"/>
      <w:divBdr>
        <w:top w:val="none" w:sz="0" w:space="0" w:color="auto"/>
        <w:left w:val="none" w:sz="0" w:space="0" w:color="auto"/>
        <w:bottom w:val="none" w:sz="0" w:space="0" w:color="auto"/>
        <w:right w:val="none" w:sz="0" w:space="0" w:color="auto"/>
      </w:divBdr>
      <w:divsChild>
        <w:div w:id="995232211">
          <w:marLeft w:val="144"/>
          <w:marRight w:val="0"/>
          <w:marTop w:val="240"/>
          <w:marBottom w:val="40"/>
          <w:divBdr>
            <w:top w:val="none" w:sz="0" w:space="0" w:color="auto"/>
            <w:left w:val="none" w:sz="0" w:space="0" w:color="auto"/>
            <w:bottom w:val="none" w:sz="0" w:space="0" w:color="auto"/>
            <w:right w:val="none" w:sz="0" w:space="0" w:color="auto"/>
          </w:divBdr>
        </w:div>
      </w:divsChild>
    </w:div>
    <w:div w:id="1729766639">
      <w:bodyDiv w:val="1"/>
      <w:marLeft w:val="0"/>
      <w:marRight w:val="0"/>
      <w:marTop w:val="0"/>
      <w:marBottom w:val="0"/>
      <w:divBdr>
        <w:top w:val="none" w:sz="0" w:space="0" w:color="auto"/>
        <w:left w:val="none" w:sz="0" w:space="0" w:color="auto"/>
        <w:bottom w:val="none" w:sz="0" w:space="0" w:color="auto"/>
        <w:right w:val="none" w:sz="0" w:space="0" w:color="auto"/>
      </w:divBdr>
    </w:div>
    <w:div w:id="1755735070">
      <w:bodyDiv w:val="1"/>
      <w:marLeft w:val="0"/>
      <w:marRight w:val="0"/>
      <w:marTop w:val="0"/>
      <w:marBottom w:val="0"/>
      <w:divBdr>
        <w:top w:val="none" w:sz="0" w:space="0" w:color="auto"/>
        <w:left w:val="none" w:sz="0" w:space="0" w:color="auto"/>
        <w:bottom w:val="none" w:sz="0" w:space="0" w:color="auto"/>
        <w:right w:val="none" w:sz="0" w:space="0" w:color="auto"/>
      </w:divBdr>
    </w:div>
    <w:div w:id="1802917432">
      <w:bodyDiv w:val="1"/>
      <w:marLeft w:val="0"/>
      <w:marRight w:val="0"/>
      <w:marTop w:val="0"/>
      <w:marBottom w:val="0"/>
      <w:divBdr>
        <w:top w:val="none" w:sz="0" w:space="0" w:color="auto"/>
        <w:left w:val="none" w:sz="0" w:space="0" w:color="auto"/>
        <w:bottom w:val="none" w:sz="0" w:space="0" w:color="auto"/>
        <w:right w:val="none" w:sz="0" w:space="0" w:color="auto"/>
      </w:divBdr>
    </w:div>
    <w:div w:id="1818841612">
      <w:bodyDiv w:val="1"/>
      <w:marLeft w:val="0"/>
      <w:marRight w:val="0"/>
      <w:marTop w:val="0"/>
      <w:marBottom w:val="0"/>
      <w:divBdr>
        <w:top w:val="none" w:sz="0" w:space="0" w:color="auto"/>
        <w:left w:val="none" w:sz="0" w:space="0" w:color="auto"/>
        <w:bottom w:val="none" w:sz="0" w:space="0" w:color="auto"/>
        <w:right w:val="none" w:sz="0" w:space="0" w:color="auto"/>
      </w:divBdr>
    </w:div>
    <w:div w:id="1858814794">
      <w:bodyDiv w:val="1"/>
      <w:marLeft w:val="0"/>
      <w:marRight w:val="0"/>
      <w:marTop w:val="0"/>
      <w:marBottom w:val="0"/>
      <w:divBdr>
        <w:top w:val="none" w:sz="0" w:space="0" w:color="auto"/>
        <w:left w:val="none" w:sz="0" w:space="0" w:color="auto"/>
        <w:bottom w:val="none" w:sz="0" w:space="0" w:color="auto"/>
        <w:right w:val="none" w:sz="0" w:space="0" w:color="auto"/>
      </w:divBdr>
    </w:div>
    <w:div w:id="1864855760">
      <w:bodyDiv w:val="1"/>
      <w:marLeft w:val="0"/>
      <w:marRight w:val="0"/>
      <w:marTop w:val="0"/>
      <w:marBottom w:val="0"/>
      <w:divBdr>
        <w:top w:val="none" w:sz="0" w:space="0" w:color="auto"/>
        <w:left w:val="none" w:sz="0" w:space="0" w:color="auto"/>
        <w:bottom w:val="none" w:sz="0" w:space="0" w:color="auto"/>
        <w:right w:val="none" w:sz="0" w:space="0" w:color="auto"/>
      </w:divBdr>
    </w:div>
    <w:div w:id="1925141552">
      <w:bodyDiv w:val="1"/>
      <w:marLeft w:val="0"/>
      <w:marRight w:val="0"/>
      <w:marTop w:val="0"/>
      <w:marBottom w:val="0"/>
      <w:divBdr>
        <w:top w:val="none" w:sz="0" w:space="0" w:color="auto"/>
        <w:left w:val="none" w:sz="0" w:space="0" w:color="auto"/>
        <w:bottom w:val="none" w:sz="0" w:space="0" w:color="auto"/>
        <w:right w:val="none" w:sz="0" w:space="0" w:color="auto"/>
      </w:divBdr>
    </w:div>
    <w:div w:id="1976717217">
      <w:bodyDiv w:val="1"/>
      <w:marLeft w:val="0"/>
      <w:marRight w:val="0"/>
      <w:marTop w:val="0"/>
      <w:marBottom w:val="0"/>
      <w:divBdr>
        <w:top w:val="none" w:sz="0" w:space="0" w:color="auto"/>
        <w:left w:val="none" w:sz="0" w:space="0" w:color="auto"/>
        <w:bottom w:val="none" w:sz="0" w:space="0" w:color="auto"/>
        <w:right w:val="none" w:sz="0" w:space="0" w:color="auto"/>
      </w:divBdr>
    </w:div>
    <w:div w:id="2029213221">
      <w:bodyDiv w:val="1"/>
      <w:marLeft w:val="0"/>
      <w:marRight w:val="0"/>
      <w:marTop w:val="0"/>
      <w:marBottom w:val="0"/>
      <w:divBdr>
        <w:top w:val="none" w:sz="0" w:space="0" w:color="auto"/>
        <w:left w:val="none" w:sz="0" w:space="0" w:color="auto"/>
        <w:bottom w:val="none" w:sz="0" w:space="0" w:color="auto"/>
        <w:right w:val="none" w:sz="0" w:space="0" w:color="auto"/>
      </w:divBdr>
    </w:div>
    <w:div w:id="2059739594">
      <w:bodyDiv w:val="1"/>
      <w:marLeft w:val="0"/>
      <w:marRight w:val="0"/>
      <w:marTop w:val="0"/>
      <w:marBottom w:val="0"/>
      <w:divBdr>
        <w:top w:val="none" w:sz="0" w:space="0" w:color="auto"/>
        <w:left w:val="none" w:sz="0" w:space="0" w:color="auto"/>
        <w:bottom w:val="none" w:sz="0" w:space="0" w:color="auto"/>
        <w:right w:val="none" w:sz="0" w:space="0" w:color="auto"/>
      </w:divBdr>
    </w:div>
    <w:div w:id="2112358966">
      <w:bodyDiv w:val="1"/>
      <w:marLeft w:val="0"/>
      <w:marRight w:val="0"/>
      <w:marTop w:val="0"/>
      <w:marBottom w:val="0"/>
      <w:divBdr>
        <w:top w:val="none" w:sz="0" w:space="0" w:color="auto"/>
        <w:left w:val="none" w:sz="0" w:space="0" w:color="auto"/>
        <w:bottom w:val="none" w:sz="0" w:space="0" w:color="auto"/>
        <w:right w:val="none" w:sz="0" w:space="0" w:color="auto"/>
      </w:divBdr>
    </w:div>
    <w:div w:id="212264830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tiff"/><Relationship Id="rId63" Type="http://schemas.openxmlformats.org/officeDocument/2006/relationships/image" Target="media/image56.tiff"/><Relationship Id="rId68" Type="http://schemas.openxmlformats.org/officeDocument/2006/relationships/fontTable" Target="fontTable.xml"/><Relationship Id="rId7" Type="http://schemas.openxmlformats.org/officeDocument/2006/relationships/hyperlink" Target="https://redcap.sph.harvard.edu/redcap/" TargetMode="External"/><Relationship Id="rId2" Type="http://schemas.openxmlformats.org/officeDocument/2006/relationships/styles" Target="styles.xml"/><Relationship Id="rId16" Type="http://schemas.openxmlformats.org/officeDocument/2006/relationships/image" Target="media/image9.tiff"/><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tiff"/><Relationship Id="rId66"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tiff"/><Relationship Id="rId61" Type="http://schemas.openxmlformats.org/officeDocument/2006/relationships/image" Target="media/image54.tiff"/><Relationship Id="rId10" Type="http://schemas.openxmlformats.org/officeDocument/2006/relationships/image" Target="media/image3.tiff"/><Relationship Id="rId19" Type="http://schemas.openxmlformats.org/officeDocument/2006/relationships/image" Target="media/image12.tiff"/><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tiff"/><Relationship Id="rId65"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tiff"/><Relationship Id="rId64" Type="http://schemas.openxmlformats.org/officeDocument/2006/relationships/hyperlink" Target="https://www.ctsi.ufl.edu/files/2017/06/Creating-and-Distributing-a-Single-Survey-in-REDCap-%E2%80%93-How-to-Guide.pdf" TargetMode="External"/><Relationship Id="rId69"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image" Target="media/image44.png"/><Relationship Id="rId3" Type="http://schemas.openxmlformats.org/officeDocument/2006/relationships/settings" Target="setting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tiff"/><Relationship Id="rId67" Type="http://schemas.openxmlformats.org/officeDocument/2006/relationships/footer" Target="footer2.xml"/><Relationship Id="rId20" Type="http://schemas.openxmlformats.org/officeDocument/2006/relationships/image" Target="media/image13.tiff"/><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tiff"/></Relationships>
</file>

<file path=word/_rels/header1.xml.rels><?xml version="1.0" encoding="UTF-8" standalone="yes"?>
<Relationships xmlns="http://schemas.openxmlformats.org/package/2006/relationships"><Relationship Id="rId1"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30</Pages>
  <Words>2898</Words>
  <Characters>16520</Characters>
  <Application>Microsoft Office Word</Application>
  <DocSecurity>0</DocSecurity>
  <Lines>137</Lines>
  <Paragraphs>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Johnston,Jeryl A</dc:creator>
  <cp:keywords/>
  <dc:description/>
  <cp:lastModifiedBy>Estime, Stanley</cp:lastModifiedBy>
  <cp:revision>2</cp:revision>
  <dcterms:created xsi:type="dcterms:W3CDTF">2018-11-19T18:40:00Z</dcterms:created>
  <dcterms:modified xsi:type="dcterms:W3CDTF">2018-11-19T18:40:00Z</dcterms:modified>
</cp:coreProperties>
</file>