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19A" w14:textId="77777777" w:rsidR="00031A07" w:rsidRPr="00031A07" w:rsidRDefault="00031A07" w:rsidP="00031A07">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031A07">
        <w:rPr>
          <w:rFonts w:ascii="Open Sans" w:eastAsia="Times New Roman" w:hAnsi="Open Sans" w:cs="Open Sans"/>
          <w:b/>
          <w:bCs/>
          <w:color w:val="4A4A4A"/>
          <w:kern w:val="36"/>
          <w:sz w:val="39"/>
          <w:szCs w:val="39"/>
          <w14:ligatures w14:val="none"/>
        </w:rPr>
        <w:t>Version 13.1.29 (released on 2023-05-04)</w:t>
      </w:r>
    </w:p>
    <w:p w14:paraId="6A98027E" w14:textId="77777777" w:rsidR="00031A07" w:rsidRPr="00031A07" w:rsidRDefault="00031A07" w:rsidP="00031A07">
      <w:pPr>
        <w:shd w:val="clear" w:color="auto" w:fill="FFFFFF"/>
        <w:spacing w:after="150" w:line="336" w:lineRule="atLeast"/>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CHANGES IN THIS VERSION:</w:t>
      </w:r>
    </w:p>
    <w:p w14:paraId="64A49E26" w14:textId="77777777" w:rsidR="00031A07" w:rsidRPr="00031A07" w:rsidRDefault="00031A07" w:rsidP="00031A07">
      <w:pPr>
        <w:numPr>
          <w:ilvl w:val="0"/>
          <w:numId w:val="5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Medium security fix:</w:t>
      </w:r>
      <w:r w:rsidRPr="00031A07">
        <w:rPr>
          <w:rFonts w:ascii="Open Sans" w:eastAsia="Times New Roman" w:hAnsi="Open Sans" w:cs="Open Sans"/>
          <w:color w:val="333333"/>
          <w:kern w:val="0"/>
          <w:sz w:val="21"/>
          <w:szCs w:val="21"/>
          <w14:ligatures w14:val="none"/>
        </w:rPr>
        <w:t xml:space="preserve"> A Blind SQL Injection vulnerability was found on a </w:t>
      </w:r>
      <w:proofErr w:type="spellStart"/>
      <w:r w:rsidRPr="00031A07">
        <w:rPr>
          <w:rFonts w:ascii="Open Sans" w:eastAsia="Times New Roman" w:hAnsi="Open Sans" w:cs="Open Sans"/>
          <w:color w:val="333333"/>
          <w:kern w:val="0"/>
          <w:sz w:val="21"/>
          <w:szCs w:val="21"/>
          <w14:ligatures w14:val="none"/>
        </w:rPr>
        <w:t>MyCap</w:t>
      </w:r>
      <w:proofErr w:type="spellEnd"/>
      <w:r w:rsidRPr="00031A07">
        <w:rPr>
          <w:rFonts w:ascii="Open Sans" w:eastAsia="Times New Roman" w:hAnsi="Open Sans" w:cs="Open Sans"/>
          <w:color w:val="333333"/>
          <w:kern w:val="0"/>
          <w:sz w:val="21"/>
          <w:szCs w:val="21"/>
          <w14:ligatures w14:val="none"/>
        </w:rPr>
        <w:t xml:space="preserve">-related page, in which a malicious user could potentially exploit it and execute arbitrary SQL commands on the database by manipulating an HTTP request in a </w:t>
      </w:r>
      <w:proofErr w:type="gramStart"/>
      <w:r w:rsidRPr="00031A07">
        <w:rPr>
          <w:rFonts w:ascii="Open Sans" w:eastAsia="Times New Roman" w:hAnsi="Open Sans" w:cs="Open Sans"/>
          <w:color w:val="333333"/>
          <w:kern w:val="0"/>
          <w:sz w:val="21"/>
          <w:szCs w:val="21"/>
          <w14:ligatures w14:val="none"/>
        </w:rPr>
        <w:t>specially-crafted</w:t>
      </w:r>
      <w:proofErr w:type="gramEnd"/>
      <w:r w:rsidRPr="00031A07">
        <w:rPr>
          <w:rFonts w:ascii="Open Sans" w:eastAsia="Times New Roman" w:hAnsi="Open Sans" w:cs="Open Sans"/>
          <w:color w:val="333333"/>
          <w:kern w:val="0"/>
          <w:sz w:val="21"/>
          <w:szCs w:val="21"/>
          <w14:ligatures w14:val="none"/>
        </w:rPr>
        <w:t xml:space="preserve"> way. </w:t>
      </w:r>
      <w:proofErr w:type="gramStart"/>
      <w:r w:rsidRPr="00031A07">
        <w:rPr>
          <w:rFonts w:ascii="Open Sans" w:eastAsia="Times New Roman" w:hAnsi="Open Sans" w:cs="Open Sans"/>
          <w:color w:val="333333"/>
          <w:kern w:val="0"/>
          <w:sz w:val="21"/>
          <w:szCs w:val="21"/>
          <w14:ligatures w14:val="none"/>
        </w:rPr>
        <w:t>In order to</w:t>
      </w:r>
      <w:proofErr w:type="gramEnd"/>
      <w:r w:rsidRPr="00031A07">
        <w:rPr>
          <w:rFonts w:ascii="Open Sans" w:eastAsia="Times New Roman" w:hAnsi="Open Sans" w:cs="Open Sans"/>
          <w:color w:val="333333"/>
          <w:kern w:val="0"/>
          <w:sz w:val="21"/>
          <w:szCs w:val="21"/>
          <w14:ligatures w14:val="none"/>
        </w:rPr>
        <w:t xml:space="preserve"> exploit this, the user must be logged in as a </w:t>
      </w:r>
      <w:proofErr w:type="spellStart"/>
      <w:r w:rsidRPr="00031A07">
        <w:rPr>
          <w:rFonts w:ascii="Open Sans" w:eastAsia="Times New Roman" w:hAnsi="Open Sans" w:cs="Open Sans"/>
          <w:color w:val="333333"/>
          <w:kern w:val="0"/>
          <w:sz w:val="21"/>
          <w:szCs w:val="21"/>
          <w14:ligatures w14:val="none"/>
        </w:rPr>
        <w:t>REDCap</w:t>
      </w:r>
      <w:proofErr w:type="spellEnd"/>
      <w:r w:rsidRPr="00031A07">
        <w:rPr>
          <w:rFonts w:ascii="Open Sans" w:eastAsia="Times New Roman" w:hAnsi="Open Sans" w:cs="Open Sans"/>
          <w:color w:val="333333"/>
          <w:kern w:val="0"/>
          <w:sz w:val="21"/>
          <w:szCs w:val="21"/>
          <w14:ligatures w14:val="none"/>
        </w:rPr>
        <w:t xml:space="preserve"> user and must also have one or more instruments enabled as </w:t>
      </w:r>
      <w:proofErr w:type="spellStart"/>
      <w:r w:rsidRPr="00031A07">
        <w:rPr>
          <w:rFonts w:ascii="Open Sans" w:eastAsia="Times New Roman" w:hAnsi="Open Sans" w:cs="Open Sans"/>
          <w:color w:val="333333"/>
          <w:kern w:val="0"/>
          <w:sz w:val="21"/>
          <w:szCs w:val="21"/>
          <w14:ligatures w14:val="none"/>
        </w:rPr>
        <w:t>MyCap</w:t>
      </w:r>
      <w:proofErr w:type="spellEnd"/>
      <w:r w:rsidRPr="00031A07">
        <w:rPr>
          <w:rFonts w:ascii="Open Sans" w:eastAsia="Times New Roman" w:hAnsi="Open Sans" w:cs="Open Sans"/>
          <w:color w:val="333333"/>
          <w:kern w:val="0"/>
          <w:sz w:val="21"/>
          <w:szCs w:val="21"/>
          <w14:ligatures w14:val="none"/>
        </w:rPr>
        <w:t xml:space="preserve"> tasks. (Ticket #205078)</w:t>
      </w:r>
    </w:p>
    <w:p w14:paraId="1A53F3BF" w14:textId="77777777" w:rsidR="00031A07" w:rsidRPr="00031A07" w:rsidRDefault="00031A07" w:rsidP="00031A07">
      <w:pPr>
        <w:numPr>
          <w:ilvl w:val="0"/>
          <w:numId w:val="5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Medium security fix:</w:t>
      </w:r>
      <w:r w:rsidRPr="00031A07">
        <w:rPr>
          <w:rFonts w:ascii="Open Sans" w:eastAsia="Times New Roman" w:hAnsi="Open Sans" w:cs="Open Sans"/>
          <w:color w:val="333333"/>
          <w:kern w:val="0"/>
          <w:sz w:val="21"/>
          <w:szCs w:val="21"/>
          <w14:ligatures w14:val="none"/>
        </w:rPr>
        <w:t xml:space="preserve"> A vulnerability was found in the "Save &amp; Return Later" feature on survey pages, in which a malicious user could potentially exploit it by manipulating an HTTP request in a </w:t>
      </w:r>
      <w:proofErr w:type="gramStart"/>
      <w:r w:rsidRPr="00031A07">
        <w:rPr>
          <w:rFonts w:ascii="Open Sans" w:eastAsia="Times New Roman" w:hAnsi="Open Sans" w:cs="Open Sans"/>
          <w:color w:val="333333"/>
          <w:kern w:val="0"/>
          <w:sz w:val="21"/>
          <w:szCs w:val="21"/>
          <w14:ligatures w14:val="none"/>
        </w:rPr>
        <w:t>specially-crafted</w:t>
      </w:r>
      <w:proofErr w:type="gramEnd"/>
      <w:r w:rsidRPr="00031A07">
        <w:rPr>
          <w:rFonts w:ascii="Open Sans" w:eastAsia="Times New Roman" w:hAnsi="Open Sans" w:cs="Open Sans"/>
          <w:color w:val="333333"/>
          <w:kern w:val="0"/>
          <w:sz w:val="21"/>
          <w:szCs w:val="21"/>
          <w14:ligatures w14:val="none"/>
        </w:rPr>
        <w:t xml:space="preserve"> way that would allow them to email themselves the private survey link of another survey participant. If return codes are not required to return to the survey, using brute force methods the attacker might be able to view sensitive data that survey participants have entered. However, if return codes are required, then the attacker will not be able to view any survey responses. (Ticket #205081)</w:t>
      </w:r>
    </w:p>
    <w:p w14:paraId="21BA94FF" w14:textId="77777777" w:rsidR="00031A07" w:rsidRPr="00031A07" w:rsidRDefault="00031A07" w:rsidP="00031A07">
      <w:pPr>
        <w:numPr>
          <w:ilvl w:val="0"/>
          <w:numId w:val="5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Major bug fix:</w:t>
      </w:r>
      <w:r w:rsidRPr="00031A07">
        <w:rPr>
          <w:rFonts w:ascii="Open Sans" w:eastAsia="Times New Roman" w:hAnsi="Open Sans" w:cs="Open Sans"/>
          <w:color w:val="333333"/>
          <w:kern w:val="0"/>
          <w:sz w:val="21"/>
          <w:szCs w:val="21"/>
          <w14:ligatures w14:val="none"/>
        </w:rPr>
        <w:t> When using Multi-Language Management and saving MLM translations on the MLM setup page, all Action Tag translations and all choice label translations for multiple choice fields would be permanently lost upon save. Bug emerged in the previous release. (Ticket #205076, #205146)</w:t>
      </w:r>
    </w:p>
    <w:p w14:paraId="0DF2AD5E" w14:textId="77777777" w:rsidR="00031A07" w:rsidRPr="00031A07" w:rsidRDefault="00031A07" w:rsidP="00031A07">
      <w:pPr>
        <w:numPr>
          <w:ilvl w:val="0"/>
          <w:numId w:val="5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downloading the Project XML file for a project, in some circumstances the process might fail with a fatal PHP error when using PHP 8. (Ticket #204965)</w:t>
      </w:r>
    </w:p>
    <w:p w14:paraId="31F1A180" w14:textId="77777777" w:rsidR="00031A07" w:rsidRPr="00031A07" w:rsidRDefault="00031A07" w:rsidP="00031A07">
      <w:pPr>
        <w:numPr>
          <w:ilvl w:val="0"/>
          <w:numId w:val="5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For CDIS-related FHIR calls specifically to Epic, the FHIR coding systems have been updated to reflect the Epic FEB23 update.</w:t>
      </w:r>
    </w:p>
    <w:p w14:paraId="1DCD87BD" w14:textId="77777777" w:rsidR="00031A07" w:rsidRPr="00031A07" w:rsidRDefault="00031A07" w:rsidP="00031A07">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031A07">
        <w:rPr>
          <w:rFonts w:ascii="Open Sans" w:eastAsia="Times New Roman" w:hAnsi="Open Sans" w:cs="Open Sans"/>
          <w:b/>
          <w:bCs/>
          <w:color w:val="4A4A4A"/>
          <w:kern w:val="36"/>
          <w:sz w:val="39"/>
          <w:szCs w:val="39"/>
          <w14:ligatures w14:val="none"/>
        </w:rPr>
        <w:t>Version 13.1.28 (released on 2023-05-03)</w:t>
      </w:r>
    </w:p>
    <w:p w14:paraId="70DD2823" w14:textId="77777777" w:rsidR="00031A07" w:rsidRPr="00031A07" w:rsidRDefault="00031A07" w:rsidP="00031A07">
      <w:pPr>
        <w:shd w:val="clear" w:color="auto" w:fill="FFFFFF"/>
        <w:spacing w:after="150" w:line="336" w:lineRule="atLeast"/>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CHANGES IN THIS VERSION:</w:t>
      </w:r>
    </w:p>
    <w:p w14:paraId="6F59B5AE"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b/>
          <w:bCs/>
          <w:color w:val="333333"/>
          <w:kern w:val="0"/>
          <w:sz w:val="21"/>
          <w:szCs w:val="21"/>
          <w14:ligatures w14:val="none"/>
        </w:rPr>
        <w:t>Critical security fix:</w:t>
      </w:r>
      <w:r w:rsidRPr="00031A07">
        <w:rPr>
          <w:rFonts w:ascii="Open Sans" w:eastAsia="Times New Roman" w:hAnsi="Open Sans" w:cs="Open Sans"/>
          <w:color w:val="333333"/>
          <w:kern w:val="0"/>
          <w:sz w:val="21"/>
          <w:szCs w:val="21"/>
          <w14:ligatures w14:val="none"/>
        </w:rPr>
        <w:t xml:space="preserve"> A Blind SQL Injection vulnerability was found on survey pages, in which a malicious user could potentially exploit it and execute arbitrary SQL commands on the database by manipulating an HTTP request to the survey </w:t>
      </w:r>
      <w:proofErr w:type="gramStart"/>
      <w:r w:rsidRPr="00031A07">
        <w:rPr>
          <w:rFonts w:ascii="Open Sans" w:eastAsia="Times New Roman" w:hAnsi="Open Sans" w:cs="Open Sans"/>
          <w:color w:val="333333"/>
          <w:kern w:val="0"/>
          <w:sz w:val="21"/>
          <w:szCs w:val="21"/>
          <w14:ligatures w14:val="none"/>
        </w:rPr>
        <w:t>end-point</w:t>
      </w:r>
      <w:proofErr w:type="gramEnd"/>
      <w:r w:rsidRPr="00031A07">
        <w:rPr>
          <w:rFonts w:ascii="Open Sans" w:eastAsia="Times New Roman" w:hAnsi="Open Sans" w:cs="Open Sans"/>
          <w:color w:val="333333"/>
          <w:kern w:val="0"/>
          <w:sz w:val="21"/>
          <w:szCs w:val="21"/>
          <w14:ligatures w14:val="none"/>
        </w:rPr>
        <w:t xml:space="preserve"> in a specially-crafted way.</w:t>
      </w:r>
    </w:p>
    <w:p w14:paraId="5F9BD4DC"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using the [form-link] or [survey-link] Smart Variable with Custom Text while also having the [new-instance] Smart Variable appended to it, it would mistakenly return a blank string instead of a survey link.</w:t>
      </w:r>
    </w:p>
    <w:p w14:paraId="7841F77A"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Fixed more issues related to error checking for the </w:t>
      </w:r>
      <w:proofErr w:type="spellStart"/>
      <w:r w:rsidRPr="00031A07">
        <w:rPr>
          <w:rFonts w:ascii="Open Sans" w:eastAsia="Times New Roman" w:hAnsi="Open Sans" w:cs="Open Sans"/>
          <w:color w:val="333333"/>
          <w:kern w:val="0"/>
          <w:sz w:val="21"/>
          <w:szCs w:val="21"/>
          <w14:ligatures w14:val="none"/>
        </w:rPr>
        <w:t>Imagick</w:t>
      </w:r>
      <w:proofErr w:type="spellEnd"/>
      <w:r w:rsidRPr="00031A07">
        <w:rPr>
          <w:rFonts w:ascii="Open Sans" w:eastAsia="Times New Roman" w:hAnsi="Open Sans" w:cs="Open Sans"/>
          <w:color w:val="333333"/>
          <w:kern w:val="0"/>
          <w:sz w:val="21"/>
          <w:szCs w:val="21"/>
          <w14:ligatures w14:val="none"/>
        </w:rPr>
        <w:t xml:space="preserve"> PHP extension check on the Configuration Check page.</w:t>
      </w:r>
    </w:p>
    <w:p w14:paraId="15BFF151"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lastRenderedPageBreak/>
        <w:t xml:space="preserve">Bug fix: When exporting a PDF of a survey response in some specific ways, it might mistakenly return the word "ERROR" instead of outputting the PDF. Bug emerged in </w:t>
      </w:r>
      <w:proofErr w:type="spellStart"/>
      <w:r w:rsidRPr="00031A07">
        <w:rPr>
          <w:rFonts w:ascii="Open Sans" w:eastAsia="Times New Roman" w:hAnsi="Open Sans" w:cs="Open Sans"/>
          <w:color w:val="333333"/>
          <w:kern w:val="0"/>
          <w:sz w:val="21"/>
          <w:szCs w:val="21"/>
          <w14:ligatures w14:val="none"/>
        </w:rPr>
        <w:t>REDCap</w:t>
      </w:r>
      <w:proofErr w:type="spellEnd"/>
      <w:r w:rsidRPr="00031A07">
        <w:rPr>
          <w:rFonts w:ascii="Open Sans" w:eastAsia="Times New Roman" w:hAnsi="Open Sans" w:cs="Open Sans"/>
          <w:color w:val="333333"/>
          <w:kern w:val="0"/>
          <w:sz w:val="21"/>
          <w:szCs w:val="21"/>
          <w14:ligatures w14:val="none"/>
        </w:rPr>
        <w:t xml:space="preserve"> 13.1.25. (Ticket #204340)</w:t>
      </w:r>
    </w:p>
    <w:p w14:paraId="7F997CC6"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If some Smart Variables are used in a calculation or conditional logic, in which the evaluation of the calculation/logic results in a blank/empty string (i.e., after applying the current context and the current data during the logic evaluation process), an incorrect value might be returned from the calculation/logic. For example, this could cause calculated fields and Data Quality rule H not to function as expected. (Ticket #203945)</w:t>
      </w:r>
    </w:p>
    <w:p w14:paraId="3E54BBA7"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using Multi-Language Management, fields on a data entry form that are piped on the page would mistakenly disappear from the page immediately after the form has loaded. (Ticket #204372)</w:t>
      </w:r>
    </w:p>
    <w:p w14:paraId="53AFDC18"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using Multi-Language Management, the Form Complete status field on data entry forms would mistakenly not change to the correct translated text when switching languages on the page while using iOS. (Ticket #203189b)</w:t>
      </w:r>
    </w:p>
    <w:p w14:paraId="1C9B6A2D"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opening a data entry form or survey page in certain versions of iOS in Mobile Safari or in Internet Explorer, the page would never fully load due to a JavaScript error. (Ticket #202806, #204332)</w:t>
      </w:r>
    </w:p>
    <w:p w14:paraId="1144F194"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When a Survey Base URL is defined in the Control Center and a survey participant clicks the "Close survey" button after completing a survey, if the survey had been opened in the participant's browser from outside of </w:t>
      </w:r>
      <w:proofErr w:type="spellStart"/>
      <w:r w:rsidRPr="00031A07">
        <w:rPr>
          <w:rFonts w:ascii="Open Sans" w:eastAsia="Times New Roman" w:hAnsi="Open Sans" w:cs="Open Sans"/>
          <w:color w:val="333333"/>
          <w:kern w:val="0"/>
          <w:sz w:val="21"/>
          <w:szCs w:val="21"/>
          <w14:ligatures w14:val="none"/>
        </w:rPr>
        <w:t>REDCap</w:t>
      </w:r>
      <w:proofErr w:type="spellEnd"/>
      <w:r w:rsidRPr="00031A07">
        <w:rPr>
          <w:rFonts w:ascii="Open Sans" w:eastAsia="Times New Roman" w:hAnsi="Open Sans" w:cs="Open Sans"/>
          <w:color w:val="333333"/>
          <w:kern w:val="0"/>
          <w:sz w:val="21"/>
          <w:szCs w:val="21"/>
          <w14:ligatures w14:val="none"/>
        </w:rPr>
        <w:t>, such as clicking a link in an email, in which the browser will not let the webpage close the tab but instead falls back to displaying the "You may now close this tab/window" message on the page, the participant would mistakenly not be taken to a URL beginning with the Survey Base URL but would instead be taken to the non-survey Base URL defined in the Control Center, which could be confusing to the participant. (Ticket #204422)</w:t>
      </w:r>
    </w:p>
    <w:p w14:paraId="1CF47B35"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When attempting to upload Alerts &amp; Notifications via CSV file, if the "email-to" field contains the value [survey-participant-email], </w:t>
      </w:r>
      <w:proofErr w:type="spellStart"/>
      <w:r w:rsidRPr="00031A07">
        <w:rPr>
          <w:rFonts w:ascii="Open Sans" w:eastAsia="Times New Roman" w:hAnsi="Open Sans" w:cs="Open Sans"/>
          <w:color w:val="333333"/>
          <w:kern w:val="0"/>
          <w:sz w:val="21"/>
          <w:szCs w:val="21"/>
          <w14:ligatures w14:val="none"/>
        </w:rPr>
        <w:t>REDCap</w:t>
      </w:r>
      <w:proofErr w:type="spellEnd"/>
      <w:r w:rsidRPr="00031A07">
        <w:rPr>
          <w:rFonts w:ascii="Open Sans" w:eastAsia="Times New Roman" w:hAnsi="Open Sans" w:cs="Open Sans"/>
          <w:color w:val="333333"/>
          <w:kern w:val="0"/>
          <w:sz w:val="21"/>
          <w:szCs w:val="21"/>
          <w14:ligatures w14:val="none"/>
        </w:rPr>
        <w:t xml:space="preserve"> would mistakenly return an error message saying the value isn't valid when it </w:t>
      </w:r>
      <w:proofErr w:type="gramStart"/>
      <w:r w:rsidRPr="00031A07">
        <w:rPr>
          <w:rFonts w:ascii="Open Sans" w:eastAsia="Times New Roman" w:hAnsi="Open Sans" w:cs="Open Sans"/>
          <w:color w:val="333333"/>
          <w:kern w:val="0"/>
          <w:sz w:val="21"/>
          <w:szCs w:val="21"/>
          <w14:ligatures w14:val="none"/>
        </w:rPr>
        <w:t>actually is</w:t>
      </w:r>
      <w:proofErr w:type="gramEnd"/>
      <w:r w:rsidRPr="00031A07">
        <w:rPr>
          <w:rFonts w:ascii="Open Sans" w:eastAsia="Times New Roman" w:hAnsi="Open Sans" w:cs="Open Sans"/>
          <w:color w:val="333333"/>
          <w:kern w:val="0"/>
          <w:sz w:val="21"/>
          <w:szCs w:val="21"/>
          <w14:ligatures w14:val="none"/>
        </w:rPr>
        <w:t>. (Ticket #201256)</w:t>
      </w:r>
    </w:p>
    <w:p w14:paraId="6A275BD2"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When using Multi-Language Management, in certain cases an error would occur when attempting to import MLM settings via CSV or JSON files, thus preventing the upload from completing.</w:t>
      </w:r>
    </w:p>
    <w:p w14:paraId="02FA70A4"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If proxy server settings have been provided on the General Configuration page in the Control Center, those settings would mistakenly fail to be used by the internal </w:t>
      </w:r>
      <w:proofErr w:type="spellStart"/>
      <w:r w:rsidRPr="00031A07">
        <w:rPr>
          <w:rFonts w:ascii="Open Sans" w:eastAsia="Times New Roman" w:hAnsi="Open Sans" w:cs="Open Sans"/>
          <w:color w:val="333333"/>
          <w:kern w:val="0"/>
          <w:sz w:val="21"/>
          <w:szCs w:val="21"/>
          <w14:ligatures w14:val="none"/>
        </w:rPr>
        <w:t>MyCap</w:t>
      </w:r>
      <w:proofErr w:type="spellEnd"/>
      <w:r w:rsidRPr="00031A07">
        <w:rPr>
          <w:rFonts w:ascii="Open Sans" w:eastAsia="Times New Roman" w:hAnsi="Open Sans" w:cs="Open Sans"/>
          <w:color w:val="333333"/>
          <w:kern w:val="0"/>
          <w:sz w:val="21"/>
          <w:szCs w:val="21"/>
          <w14:ligatures w14:val="none"/>
        </w:rPr>
        <w:t xml:space="preserve"> API check on the </w:t>
      </w:r>
      <w:proofErr w:type="spellStart"/>
      <w:r w:rsidRPr="00031A07">
        <w:rPr>
          <w:rFonts w:ascii="Open Sans" w:eastAsia="Times New Roman" w:hAnsi="Open Sans" w:cs="Open Sans"/>
          <w:color w:val="333333"/>
          <w:kern w:val="0"/>
          <w:sz w:val="21"/>
          <w:szCs w:val="21"/>
          <w14:ligatures w14:val="none"/>
        </w:rPr>
        <w:t>MyCap</w:t>
      </w:r>
      <w:proofErr w:type="spellEnd"/>
      <w:r w:rsidRPr="00031A07">
        <w:rPr>
          <w:rFonts w:ascii="Open Sans" w:eastAsia="Times New Roman" w:hAnsi="Open Sans" w:cs="Open Sans"/>
          <w:color w:val="333333"/>
          <w:kern w:val="0"/>
          <w:sz w:val="21"/>
          <w:szCs w:val="21"/>
          <w14:ligatures w14:val="none"/>
        </w:rPr>
        <w:t xml:space="preserve"> Configuration Check page and thus could result in a false positive saying that issues exist.</w:t>
      </w:r>
    </w:p>
    <w:p w14:paraId="5CC005E3"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When using Multi-Language Management and using the </w:t>
      </w:r>
      <w:proofErr w:type="spellStart"/>
      <w:r w:rsidRPr="00031A07">
        <w:rPr>
          <w:rFonts w:ascii="Open Sans" w:eastAsia="Times New Roman" w:hAnsi="Open Sans" w:cs="Open Sans"/>
          <w:color w:val="333333"/>
          <w:kern w:val="0"/>
          <w:sz w:val="21"/>
          <w:szCs w:val="21"/>
          <w14:ligatures w14:val="none"/>
        </w:rPr>
        <w:t>eConsent</w:t>
      </w:r>
      <w:proofErr w:type="spellEnd"/>
      <w:r w:rsidRPr="00031A07">
        <w:rPr>
          <w:rFonts w:ascii="Open Sans" w:eastAsia="Times New Roman" w:hAnsi="Open Sans" w:cs="Open Sans"/>
          <w:color w:val="333333"/>
          <w:kern w:val="0"/>
          <w:sz w:val="21"/>
          <w:szCs w:val="21"/>
          <w14:ligatures w14:val="none"/>
        </w:rPr>
        <w:t xml:space="preserve"> Framework, the footer of the </w:t>
      </w:r>
      <w:proofErr w:type="spellStart"/>
      <w:r w:rsidRPr="00031A07">
        <w:rPr>
          <w:rFonts w:ascii="Open Sans" w:eastAsia="Times New Roman" w:hAnsi="Open Sans" w:cs="Open Sans"/>
          <w:color w:val="333333"/>
          <w:kern w:val="0"/>
          <w:sz w:val="21"/>
          <w:szCs w:val="21"/>
          <w14:ligatures w14:val="none"/>
        </w:rPr>
        <w:t>eConsent</w:t>
      </w:r>
      <w:proofErr w:type="spellEnd"/>
      <w:r w:rsidRPr="00031A07">
        <w:rPr>
          <w:rFonts w:ascii="Open Sans" w:eastAsia="Times New Roman" w:hAnsi="Open Sans" w:cs="Open Sans"/>
          <w:color w:val="333333"/>
          <w:kern w:val="0"/>
          <w:sz w:val="21"/>
          <w:szCs w:val="21"/>
          <w14:ligatures w14:val="none"/>
        </w:rPr>
        <w:t xml:space="preserve"> PDF, when displayed at the end of a survey, </w:t>
      </w:r>
      <w:r w:rsidRPr="00031A07">
        <w:rPr>
          <w:rFonts w:ascii="Open Sans" w:eastAsia="Times New Roman" w:hAnsi="Open Sans" w:cs="Open Sans"/>
          <w:color w:val="333333"/>
          <w:kern w:val="0"/>
          <w:sz w:val="21"/>
          <w:szCs w:val="21"/>
          <w14:ligatures w14:val="none"/>
        </w:rPr>
        <w:lastRenderedPageBreak/>
        <w:t>would mistakenly not have its text translated by MLM. This issue was supposedly fixed in the previous version but mistakenly was not. (Ticket #204669)</w:t>
      </w:r>
    </w:p>
    <w:p w14:paraId="4DAECC27" w14:textId="7777777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Bug fix: The Share-&gt;Copy Link functionality might stop functioning for files in the File Repository if attempting to perform the functionality in a specific way more than once while on the page. (Ticket #204876)</w:t>
      </w:r>
    </w:p>
    <w:p w14:paraId="451A81AA" w14:textId="0D1D3287" w:rsidR="00031A07" w:rsidRPr="00031A07" w:rsidRDefault="00031A07" w:rsidP="00031A07">
      <w:pPr>
        <w:numPr>
          <w:ilvl w:val="0"/>
          <w:numId w:val="5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031A07">
        <w:rPr>
          <w:rFonts w:ascii="Open Sans" w:eastAsia="Times New Roman" w:hAnsi="Open Sans" w:cs="Open Sans"/>
          <w:color w:val="333333"/>
          <w:kern w:val="0"/>
          <w:sz w:val="21"/>
          <w:szCs w:val="21"/>
          <w14:ligatures w14:val="none"/>
        </w:rPr>
        <w:t xml:space="preserve">Bug fix: When utilizing the "Include PDF of completed survey as attachment" option in the Confirmation Email section on the Survey Settings page for a survey that is using the e-Consent Framework, the PDF consent form that is attached to the email would mistakenly have </w:t>
      </w:r>
      <w:proofErr w:type="spellStart"/>
      <w:r w:rsidRPr="00031A07">
        <w:rPr>
          <w:rFonts w:ascii="Open Sans" w:eastAsia="Times New Roman" w:hAnsi="Open Sans" w:cs="Open Sans"/>
          <w:color w:val="333333"/>
          <w:kern w:val="0"/>
          <w:sz w:val="21"/>
          <w:szCs w:val="21"/>
          <w14:ligatures w14:val="none"/>
        </w:rPr>
        <w:t>REDCap's</w:t>
      </w:r>
      <w:proofErr w:type="spellEnd"/>
      <w:r w:rsidRPr="00031A07">
        <w:rPr>
          <w:rFonts w:ascii="Open Sans" w:eastAsia="Times New Roman" w:hAnsi="Open Sans" w:cs="Open Sans"/>
          <w:color w:val="333333"/>
          <w:kern w:val="0"/>
          <w:sz w:val="21"/>
          <w:szCs w:val="21"/>
          <w14:ligatures w14:val="none"/>
        </w:rPr>
        <w:t xml:space="preserve"> back-end stored filename as the PDF filename rather than the intended user-friendly version of the filename. Additionally, the consent PDF was mistakenly not listed by name in the logged details of the event on the Logging page.</w:t>
      </w:r>
    </w:p>
    <w:p w14:paraId="3E0E4D4F"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Longitudinal projects might fail to load on the "Setting up Project" screen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12.5.15 (Standard). (Ticket #137314)</w:t>
      </w:r>
    </w:p>
    <w:p w14:paraId="45B89BAD"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CDIS related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jobs were mistakenly running for projects in Analysis/Cleanup mode or marked as Completed.</w:t>
      </w:r>
    </w:p>
    <w:p w14:paraId="56391CBB"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certain Smart Variables (specifically form-</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form-link, survey-date-completed, survey-time-completed, survey-date-started, survey-time-started, survey-duration, and survey-duration-completed) have [</w:t>
      </w:r>
      <w:proofErr w:type="gramStart"/>
      <w:r w:rsidRPr="00A072C3">
        <w:rPr>
          <w:rFonts w:ascii="Open Sans" w:eastAsia="Times New Roman" w:hAnsi="Open Sans" w:cs="Open Sans"/>
          <w:color w:val="333333"/>
          <w:kern w:val="0"/>
          <w:sz w:val="21"/>
          <w:szCs w:val="21"/>
          <w14:ligatures w14:val="none"/>
        </w:rPr>
        <w:t>first-event</w:t>
      </w:r>
      <w:proofErr w:type="gramEnd"/>
      <w:r w:rsidRPr="00A072C3">
        <w:rPr>
          <w:rFonts w:ascii="Open Sans" w:eastAsia="Times New Roman" w:hAnsi="Open Sans" w:cs="Open Sans"/>
          <w:color w:val="333333"/>
          <w:kern w:val="0"/>
          <w:sz w:val="21"/>
          <w:szCs w:val="21"/>
          <w14:ligatures w14:val="none"/>
        </w:rPr>
        <w:t>-name] or [last-event-name] appended to them, an incorrect value might be returned from the Smart Variable.</w:t>
      </w:r>
    </w:p>
    <w:p w14:paraId="68100673"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performing randomization on a record while on the first instrument, in which the user locks the instrument immediately after randomization has occurred, the record would get mistakenly duplicated after clicking the Save button on the page. (Ticket #137260)</w:t>
      </w:r>
    </w:p>
    <w:p w14:paraId="49D465C9"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BioPortal</w:t>
      </w:r>
      <w:proofErr w:type="spellEnd"/>
      <w:r w:rsidRPr="00A072C3">
        <w:rPr>
          <w:rFonts w:ascii="Open Sans" w:eastAsia="Times New Roman" w:hAnsi="Open Sans" w:cs="Open Sans"/>
          <w:color w:val="333333"/>
          <w:kern w:val="0"/>
          <w:sz w:val="21"/>
          <w:szCs w:val="21"/>
          <w14:ligatures w14:val="none"/>
        </w:rPr>
        <w:t xml:space="preserve"> API token stored in the </w:t>
      </w:r>
      <w:proofErr w:type="spellStart"/>
      <w:r w:rsidRPr="00A072C3">
        <w:rPr>
          <w:rFonts w:ascii="Open Sans" w:eastAsia="Times New Roman" w:hAnsi="Open Sans" w:cs="Open Sans"/>
          <w:color w:val="333333"/>
          <w:kern w:val="0"/>
          <w:sz w:val="21"/>
          <w:szCs w:val="21"/>
          <w14:ligatures w14:val="none"/>
        </w:rPr>
        <w:t>redcap_config</w:t>
      </w:r>
      <w:proofErr w:type="spellEnd"/>
      <w:r w:rsidRPr="00A072C3">
        <w:rPr>
          <w:rFonts w:ascii="Open Sans" w:eastAsia="Times New Roman" w:hAnsi="Open Sans" w:cs="Open Sans"/>
          <w:color w:val="333333"/>
          <w:kern w:val="0"/>
          <w:sz w:val="21"/>
          <w:szCs w:val="21"/>
          <w14:ligatures w14:val="none"/>
        </w:rPr>
        <w:t xml:space="preserve"> database table was mistakenly not encrypted at rest as other third-party tokens/keys are. (Ticket #137403)</w:t>
      </w:r>
    </w:p>
    <w:p w14:paraId="74519B18"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language drop-down list was mistakenly being displayed on data entry forms even when only one language has been defined on the MLM setup page. It should only display the language choice list if there is another language to choose.</w:t>
      </w:r>
    </w:p>
    <w:p w14:paraId="79B7E811"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field is used in cross-form or cross-event branching logic, in which the value of the field contains double quotes, the branching logic may not function correctly on the page. (Ticket #136926)</w:t>
      </w:r>
    </w:p>
    <w:p w14:paraId="1F4EDA3A"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fatal PHP error might be thrown in some specific cases where the method </w:t>
      </w:r>
      <w:proofErr w:type="gramStart"/>
      <w:r w:rsidRPr="00A072C3">
        <w:rPr>
          <w:rFonts w:ascii="Open Sans" w:eastAsia="Times New Roman" w:hAnsi="Open Sans" w:cs="Open Sans"/>
          <w:color w:val="333333"/>
          <w:kern w:val="0"/>
          <w:sz w:val="21"/>
          <w:szCs w:val="21"/>
          <w14:ligatures w14:val="none"/>
        </w:rPr>
        <w:t>Records::</w:t>
      </w:r>
      <w:proofErr w:type="spellStart"/>
      <w:proofErr w:type="gramEnd"/>
      <w:r w:rsidRPr="00A072C3">
        <w:rPr>
          <w:rFonts w:ascii="Open Sans" w:eastAsia="Times New Roman" w:hAnsi="Open Sans" w:cs="Open Sans"/>
          <w:color w:val="333333"/>
          <w:kern w:val="0"/>
          <w:sz w:val="21"/>
          <w:szCs w:val="21"/>
          <w14:ligatures w14:val="none"/>
        </w:rPr>
        <w:t>deleteEventInstanceByProject</w:t>
      </w:r>
      <w:proofErr w:type="spellEnd"/>
      <w:r w:rsidRPr="00A072C3">
        <w:rPr>
          <w:rFonts w:ascii="Open Sans" w:eastAsia="Times New Roman" w:hAnsi="Open Sans" w:cs="Open Sans"/>
          <w:color w:val="333333"/>
          <w:kern w:val="0"/>
          <w:sz w:val="21"/>
          <w:szCs w:val="21"/>
          <w14:ligatures w14:val="none"/>
        </w:rPr>
        <w:t>() is called in certain contexts. (Ticket #137376)</w:t>
      </w:r>
    </w:p>
    <w:p w14:paraId="2F1694E6"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If a project is using record auto-numbering, and the highest-numbered record gets renamed so that it is no longer the highest-numbered record, after which a participant completes a public survey in the project, the new record created by the participant would mistakenly skip the appropriate record number and be assigned to one number higher than expected. (Ticket #125567)</w:t>
      </w:r>
    </w:p>
    <w:p w14:paraId="474D151B" w14:textId="77777777" w:rsidR="00087B74" w:rsidRDefault="00087B74"/>
    <w:sectPr w:rsidR="00087B74" w:rsidSect="00D322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03E4" w14:textId="77777777" w:rsidR="00EA02B0" w:rsidRDefault="00EA02B0" w:rsidP="003159C9">
      <w:r>
        <w:separator/>
      </w:r>
    </w:p>
  </w:endnote>
  <w:endnote w:type="continuationSeparator" w:id="0">
    <w:p w14:paraId="1ADC39BE" w14:textId="77777777" w:rsidR="00EA02B0" w:rsidRDefault="00EA02B0" w:rsidP="003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394F" w14:textId="34E98EF8" w:rsidR="003159C9" w:rsidRDefault="003159C9" w:rsidP="003159C9">
    <w:pPr>
      <w:pStyle w:val="Header"/>
    </w:pPr>
    <w:r>
      <w:t>Released: 5/4/2023</w:t>
    </w:r>
  </w:p>
  <w:p w14:paraId="673E3B20" w14:textId="070EA070" w:rsidR="003159C9" w:rsidRDefault="003159C9" w:rsidP="003159C9">
    <w:pPr>
      <w:pStyle w:val="Header"/>
    </w:pPr>
    <w:r>
      <w:t xml:space="preserve">Upgraded by MGB on </w:t>
    </w:r>
    <w:proofErr w:type="gramStart"/>
    <w:r>
      <w:t>5/1</w:t>
    </w:r>
    <w:r w:rsidR="00E12BD5">
      <w:t>2</w:t>
    </w:r>
    <w:r>
      <w:t>/2023</w:t>
    </w:r>
    <w:proofErr w:type="gramEnd"/>
  </w:p>
  <w:p w14:paraId="18FF256A" w14:textId="02348BF3" w:rsidR="003159C9" w:rsidRDefault="003159C9">
    <w:pPr>
      <w:pStyle w:val="Footer"/>
    </w:pPr>
  </w:p>
  <w:p w14:paraId="1FF30ECA" w14:textId="77777777" w:rsidR="003159C9" w:rsidRDefault="0031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83D8" w14:textId="77777777" w:rsidR="00EA02B0" w:rsidRDefault="00EA02B0" w:rsidP="003159C9">
      <w:r>
        <w:separator/>
      </w:r>
    </w:p>
  </w:footnote>
  <w:footnote w:type="continuationSeparator" w:id="0">
    <w:p w14:paraId="3E068381" w14:textId="77777777" w:rsidR="00EA02B0" w:rsidRDefault="00EA02B0" w:rsidP="0031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B08" w14:textId="1D713E7C" w:rsidR="003159C9" w:rsidRDefault="003159C9">
    <w:pPr>
      <w:pStyle w:val="Header"/>
    </w:pPr>
    <w:proofErr w:type="spellStart"/>
    <w:r>
      <w:t>REDCap</w:t>
    </w:r>
    <w:proofErr w:type="spellEnd"/>
    <w:r>
      <w:t xml:space="preserve"> Release Notes: v.13.1.29</w:t>
    </w:r>
  </w:p>
  <w:p w14:paraId="6F2BE652" w14:textId="77777777" w:rsidR="003159C9" w:rsidRDefault="0031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48"/>
    <w:multiLevelType w:val="multilevel"/>
    <w:tmpl w:val="87F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7F4"/>
    <w:multiLevelType w:val="multilevel"/>
    <w:tmpl w:val="561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96887"/>
    <w:multiLevelType w:val="multilevel"/>
    <w:tmpl w:val="93F6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36028"/>
    <w:multiLevelType w:val="multilevel"/>
    <w:tmpl w:val="4B2A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25007"/>
    <w:multiLevelType w:val="multilevel"/>
    <w:tmpl w:val="A23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F6677"/>
    <w:multiLevelType w:val="multilevel"/>
    <w:tmpl w:val="72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A7F6D"/>
    <w:multiLevelType w:val="multilevel"/>
    <w:tmpl w:val="ACE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86634"/>
    <w:multiLevelType w:val="multilevel"/>
    <w:tmpl w:val="318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3609"/>
    <w:multiLevelType w:val="multilevel"/>
    <w:tmpl w:val="4D3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C7254"/>
    <w:multiLevelType w:val="multilevel"/>
    <w:tmpl w:val="923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AB5B83"/>
    <w:multiLevelType w:val="multilevel"/>
    <w:tmpl w:val="ED68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22AB5"/>
    <w:multiLevelType w:val="multilevel"/>
    <w:tmpl w:val="17D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93145"/>
    <w:multiLevelType w:val="multilevel"/>
    <w:tmpl w:val="BBD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C41959"/>
    <w:multiLevelType w:val="multilevel"/>
    <w:tmpl w:val="28F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82590"/>
    <w:multiLevelType w:val="multilevel"/>
    <w:tmpl w:val="9082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C3095"/>
    <w:multiLevelType w:val="multilevel"/>
    <w:tmpl w:val="F3D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F6DCC"/>
    <w:multiLevelType w:val="multilevel"/>
    <w:tmpl w:val="017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31FC2"/>
    <w:multiLevelType w:val="multilevel"/>
    <w:tmpl w:val="0D1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E148C"/>
    <w:multiLevelType w:val="multilevel"/>
    <w:tmpl w:val="CE8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C3781"/>
    <w:multiLevelType w:val="multilevel"/>
    <w:tmpl w:val="3A0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5CF8"/>
    <w:multiLevelType w:val="multilevel"/>
    <w:tmpl w:val="BFEE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4627B"/>
    <w:multiLevelType w:val="multilevel"/>
    <w:tmpl w:val="90B02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2622"/>
    <w:multiLevelType w:val="multilevel"/>
    <w:tmpl w:val="591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936BC"/>
    <w:multiLevelType w:val="multilevel"/>
    <w:tmpl w:val="23B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11BBA"/>
    <w:multiLevelType w:val="multilevel"/>
    <w:tmpl w:val="F09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A690B"/>
    <w:multiLevelType w:val="multilevel"/>
    <w:tmpl w:val="25E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B66EBE"/>
    <w:multiLevelType w:val="multilevel"/>
    <w:tmpl w:val="889C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101B0"/>
    <w:multiLevelType w:val="multilevel"/>
    <w:tmpl w:val="CF4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453BA"/>
    <w:multiLevelType w:val="multilevel"/>
    <w:tmpl w:val="978A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F9468E"/>
    <w:multiLevelType w:val="multilevel"/>
    <w:tmpl w:val="F65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714724"/>
    <w:multiLevelType w:val="multilevel"/>
    <w:tmpl w:val="031C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B0C55"/>
    <w:multiLevelType w:val="multilevel"/>
    <w:tmpl w:val="B9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F5A34"/>
    <w:multiLevelType w:val="multilevel"/>
    <w:tmpl w:val="904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F42E8"/>
    <w:multiLevelType w:val="multilevel"/>
    <w:tmpl w:val="E910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B1403"/>
    <w:multiLevelType w:val="multilevel"/>
    <w:tmpl w:val="E8EE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02FD3"/>
    <w:multiLevelType w:val="multilevel"/>
    <w:tmpl w:val="F54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5443A8"/>
    <w:multiLevelType w:val="multilevel"/>
    <w:tmpl w:val="A7D6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25A40"/>
    <w:multiLevelType w:val="multilevel"/>
    <w:tmpl w:val="45A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81762B"/>
    <w:multiLevelType w:val="multilevel"/>
    <w:tmpl w:val="440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957EBA"/>
    <w:multiLevelType w:val="multilevel"/>
    <w:tmpl w:val="0E7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27844"/>
    <w:multiLevelType w:val="multilevel"/>
    <w:tmpl w:val="342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B00597"/>
    <w:multiLevelType w:val="multilevel"/>
    <w:tmpl w:val="2B8A9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971F71"/>
    <w:multiLevelType w:val="multilevel"/>
    <w:tmpl w:val="DB08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A07871"/>
    <w:multiLevelType w:val="multilevel"/>
    <w:tmpl w:val="BFF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173FF9"/>
    <w:multiLevelType w:val="multilevel"/>
    <w:tmpl w:val="E35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8A41D8"/>
    <w:multiLevelType w:val="multilevel"/>
    <w:tmpl w:val="71DA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8030D2"/>
    <w:multiLevelType w:val="multilevel"/>
    <w:tmpl w:val="258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E0152D"/>
    <w:multiLevelType w:val="multilevel"/>
    <w:tmpl w:val="15A8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70ABB"/>
    <w:multiLevelType w:val="multilevel"/>
    <w:tmpl w:val="ADF6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4A4767"/>
    <w:multiLevelType w:val="multilevel"/>
    <w:tmpl w:val="FA3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5B5BE0"/>
    <w:multiLevelType w:val="multilevel"/>
    <w:tmpl w:val="F66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CC5390"/>
    <w:multiLevelType w:val="multilevel"/>
    <w:tmpl w:val="E15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785049"/>
    <w:multiLevelType w:val="multilevel"/>
    <w:tmpl w:val="8EE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132676"/>
    <w:multiLevelType w:val="multilevel"/>
    <w:tmpl w:val="4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C20871"/>
    <w:multiLevelType w:val="multilevel"/>
    <w:tmpl w:val="336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848271">
    <w:abstractNumId w:val="8"/>
  </w:num>
  <w:num w:numId="2" w16cid:durableId="1519126554">
    <w:abstractNumId w:val="52"/>
  </w:num>
  <w:num w:numId="3" w16cid:durableId="219249294">
    <w:abstractNumId w:val="19"/>
  </w:num>
  <w:num w:numId="4" w16cid:durableId="1710103152">
    <w:abstractNumId w:val="24"/>
  </w:num>
  <w:num w:numId="5" w16cid:durableId="2105491400">
    <w:abstractNumId w:val="35"/>
  </w:num>
  <w:num w:numId="6" w16cid:durableId="639652539">
    <w:abstractNumId w:val="12"/>
  </w:num>
  <w:num w:numId="7" w16cid:durableId="389764285">
    <w:abstractNumId w:val="0"/>
  </w:num>
  <w:num w:numId="8" w16cid:durableId="685330804">
    <w:abstractNumId w:val="25"/>
  </w:num>
  <w:num w:numId="9" w16cid:durableId="643583694">
    <w:abstractNumId w:val="36"/>
  </w:num>
  <w:num w:numId="10" w16cid:durableId="1875845031">
    <w:abstractNumId w:val="6"/>
  </w:num>
  <w:num w:numId="11" w16cid:durableId="2031685544">
    <w:abstractNumId w:val="46"/>
  </w:num>
  <w:num w:numId="12" w16cid:durableId="1436712570">
    <w:abstractNumId w:val="45"/>
  </w:num>
  <w:num w:numId="13" w16cid:durableId="1557929058">
    <w:abstractNumId w:val="3"/>
  </w:num>
  <w:num w:numId="14" w16cid:durableId="290866170">
    <w:abstractNumId w:val="49"/>
  </w:num>
  <w:num w:numId="15" w16cid:durableId="321937251">
    <w:abstractNumId w:val="9"/>
  </w:num>
  <w:num w:numId="16" w16cid:durableId="799958383">
    <w:abstractNumId w:val="13"/>
  </w:num>
  <w:num w:numId="17" w16cid:durableId="674725755">
    <w:abstractNumId w:val="43"/>
  </w:num>
  <w:num w:numId="18" w16cid:durableId="1751343390">
    <w:abstractNumId w:val="29"/>
  </w:num>
  <w:num w:numId="19" w16cid:durableId="2108116966">
    <w:abstractNumId w:val="38"/>
  </w:num>
  <w:num w:numId="20" w16cid:durableId="1787965654">
    <w:abstractNumId w:val="11"/>
  </w:num>
  <w:num w:numId="21" w16cid:durableId="795803672">
    <w:abstractNumId w:val="7"/>
  </w:num>
  <w:num w:numId="22" w16cid:durableId="879047434">
    <w:abstractNumId w:val="32"/>
  </w:num>
  <w:num w:numId="23" w16cid:durableId="838884366">
    <w:abstractNumId w:val="4"/>
  </w:num>
  <w:num w:numId="24" w16cid:durableId="1083185968">
    <w:abstractNumId w:val="40"/>
  </w:num>
  <w:num w:numId="25" w16cid:durableId="882057233">
    <w:abstractNumId w:val="39"/>
  </w:num>
  <w:num w:numId="26" w16cid:durableId="1432125192">
    <w:abstractNumId w:val="27"/>
  </w:num>
  <w:num w:numId="27" w16cid:durableId="630667653">
    <w:abstractNumId w:val="31"/>
  </w:num>
  <w:num w:numId="28" w16cid:durableId="745877316">
    <w:abstractNumId w:val="1"/>
  </w:num>
  <w:num w:numId="29" w16cid:durableId="1834753826">
    <w:abstractNumId w:val="5"/>
  </w:num>
  <w:num w:numId="30" w16cid:durableId="226378048">
    <w:abstractNumId w:val="53"/>
  </w:num>
  <w:num w:numId="31" w16cid:durableId="2128691579">
    <w:abstractNumId w:val="16"/>
  </w:num>
  <w:num w:numId="32" w16cid:durableId="1556624380">
    <w:abstractNumId w:val="30"/>
  </w:num>
  <w:num w:numId="33" w16cid:durableId="451290367">
    <w:abstractNumId w:val="18"/>
  </w:num>
  <w:num w:numId="34" w16cid:durableId="8651456">
    <w:abstractNumId w:val="26"/>
  </w:num>
  <w:num w:numId="35" w16cid:durableId="802769646">
    <w:abstractNumId w:val="33"/>
  </w:num>
  <w:num w:numId="36" w16cid:durableId="1411349743">
    <w:abstractNumId w:val="22"/>
  </w:num>
  <w:num w:numId="37" w16cid:durableId="916599847">
    <w:abstractNumId w:val="44"/>
  </w:num>
  <w:num w:numId="38" w16cid:durableId="1734546555">
    <w:abstractNumId w:val="23"/>
  </w:num>
  <w:num w:numId="39" w16cid:durableId="1499033531">
    <w:abstractNumId w:val="28"/>
  </w:num>
  <w:num w:numId="40" w16cid:durableId="598606899">
    <w:abstractNumId w:val="41"/>
  </w:num>
  <w:num w:numId="41" w16cid:durableId="1150832240">
    <w:abstractNumId w:val="50"/>
  </w:num>
  <w:num w:numId="42" w16cid:durableId="1467508946">
    <w:abstractNumId w:val="51"/>
  </w:num>
  <w:num w:numId="43" w16cid:durableId="321350207">
    <w:abstractNumId w:val="10"/>
  </w:num>
  <w:num w:numId="44" w16cid:durableId="1196309920">
    <w:abstractNumId w:val="54"/>
  </w:num>
  <w:num w:numId="45" w16cid:durableId="1850871198">
    <w:abstractNumId w:val="21"/>
  </w:num>
  <w:num w:numId="46" w16cid:durableId="385375563">
    <w:abstractNumId w:val="15"/>
  </w:num>
  <w:num w:numId="47" w16cid:durableId="1638531808">
    <w:abstractNumId w:val="14"/>
  </w:num>
  <w:num w:numId="48" w16cid:durableId="185144434">
    <w:abstractNumId w:val="37"/>
  </w:num>
  <w:num w:numId="49" w16cid:durableId="28146105">
    <w:abstractNumId w:val="17"/>
  </w:num>
  <w:num w:numId="50" w16cid:durableId="127625363">
    <w:abstractNumId w:val="34"/>
  </w:num>
  <w:num w:numId="51" w16cid:durableId="465124184">
    <w:abstractNumId w:val="47"/>
  </w:num>
  <w:num w:numId="52" w16cid:durableId="1729717668">
    <w:abstractNumId w:val="20"/>
  </w:num>
  <w:num w:numId="53" w16cid:durableId="447508296">
    <w:abstractNumId w:val="2"/>
  </w:num>
  <w:num w:numId="54" w16cid:durableId="764112767">
    <w:abstractNumId w:val="48"/>
  </w:num>
  <w:num w:numId="55" w16cid:durableId="58669801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C3"/>
    <w:rsid w:val="00031A07"/>
    <w:rsid w:val="00087B74"/>
    <w:rsid w:val="003159C9"/>
    <w:rsid w:val="005B722E"/>
    <w:rsid w:val="00A072C3"/>
    <w:rsid w:val="00A4660E"/>
    <w:rsid w:val="00D322C4"/>
    <w:rsid w:val="00E12BD5"/>
    <w:rsid w:val="00EA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3F31D"/>
  <w15:chartTrackingRefBased/>
  <w15:docId w15:val="{61E61758-9377-C54D-BFB7-2FB6370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2C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2C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072C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072C3"/>
    <w:rPr>
      <w:b/>
      <w:bCs/>
    </w:rPr>
  </w:style>
  <w:style w:type="character" w:styleId="Hyperlink">
    <w:name w:val="Hyperlink"/>
    <w:basedOn w:val="DefaultParagraphFont"/>
    <w:uiPriority w:val="99"/>
    <w:semiHidden/>
    <w:unhideWhenUsed/>
    <w:rsid w:val="00A072C3"/>
    <w:rPr>
      <w:color w:val="0000FF"/>
      <w:u w:val="single"/>
    </w:rPr>
  </w:style>
  <w:style w:type="character" w:styleId="Emphasis">
    <w:name w:val="Emphasis"/>
    <w:basedOn w:val="DefaultParagraphFont"/>
    <w:uiPriority w:val="20"/>
    <w:qFormat/>
    <w:rsid w:val="00A072C3"/>
    <w:rPr>
      <w:i/>
      <w:iCs/>
    </w:rPr>
  </w:style>
  <w:style w:type="paragraph" w:styleId="Header">
    <w:name w:val="header"/>
    <w:basedOn w:val="Normal"/>
    <w:link w:val="HeaderChar"/>
    <w:uiPriority w:val="99"/>
    <w:unhideWhenUsed/>
    <w:rsid w:val="003159C9"/>
    <w:pPr>
      <w:tabs>
        <w:tab w:val="center" w:pos="4680"/>
        <w:tab w:val="right" w:pos="9360"/>
      </w:tabs>
    </w:pPr>
  </w:style>
  <w:style w:type="character" w:customStyle="1" w:styleId="HeaderChar">
    <w:name w:val="Header Char"/>
    <w:basedOn w:val="DefaultParagraphFont"/>
    <w:link w:val="Header"/>
    <w:uiPriority w:val="99"/>
    <w:rsid w:val="003159C9"/>
  </w:style>
  <w:style w:type="paragraph" w:styleId="Footer">
    <w:name w:val="footer"/>
    <w:basedOn w:val="Normal"/>
    <w:link w:val="FooterChar"/>
    <w:uiPriority w:val="99"/>
    <w:unhideWhenUsed/>
    <w:rsid w:val="003159C9"/>
    <w:pPr>
      <w:tabs>
        <w:tab w:val="center" w:pos="4680"/>
        <w:tab w:val="right" w:pos="9360"/>
      </w:tabs>
    </w:pPr>
  </w:style>
  <w:style w:type="character" w:customStyle="1" w:styleId="FooterChar">
    <w:name w:val="Footer Char"/>
    <w:basedOn w:val="DefaultParagraphFont"/>
    <w:link w:val="Footer"/>
    <w:uiPriority w:val="99"/>
    <w:rsid w:val="0031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613">
      <w:bodyDiv w:val="1"/>
      <w:marLeft w:val="0"/>
      <w:marRight w:val="0"/>
      <w:marTop w:val="0"/>
      <w:marBottom w:val="0"/>
      <w:divBdr>
        <w:top w:val="none" w:sz="0" w:space="0" w:color="auto"/>
        <w:left w:val="none" w:sz="0" w:space="0" w:color="auto"/>
        <w:bottom w:val="none" w:sz="0" w:space="0" w:color="auto"/>
        <w:right w:val="none" w:sz="0" w:space="0" w:color="auto"/>
      </w:divBdr>
    </w:div>
    <w:div w:id="605893161">
      <w:bodyDiv w:val="1"/>
      <w:marLeft w:val="0"/>
      <w:marRight w:val="0"/>
      <w:marTop w:val="0"/>
      <w:marBottom w:val="0"/>
      <w:divBdr>
        <w:top w:val="none" w:sz="0" w:space="0" w:color="auto"/>
        <w:left w:val="none" w:sz="0" w:space="0" w:color="auto"/>
        <w:bottom w:val="none" w:sz="0" w:space="0" w:color="auto"/>
        <w:right w:val="none" w:sz="0" w:space="0" w:color="auto"/>
      </w:divBdr>
    </w:div>
    <w:div w:id="17297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Alphonse, Jeremy</cp:lastModifiedBy>
  <cp:revision>2</cp:revision>
  <dcterms:created xsi:type="dcterms:W3CDTF">2023-05-09T19:06:00Z</dcterms:created>
  <dcterms:modified xsi:type="dcterms:W3CDTF">2023-05-09T19:06:00Z</dcterms:modified>
</cp:coreProperties>
</file>