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9" w:rsidRPr="009264FA" w:rsidRDefault="00117659" w:rsidP="009264FA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628"/>
        <w:gridCol w:w="5490"/>
        <w:gridCol w:w="1530"/>
        <w:gridCol w:w="4410"/>
      </w:tblGrid>
      <w:tr w:rsidR="009600F7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Principal Investigator: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65AE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C965AE" w:rsidRPr="00F132F0" w:rsidRDefault="00C965AE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Study Title:</w:t>
            </w:r>
          </w:p>
        </w:tc>
        <w:tc>
          <w:tcPr>
            <w:tcW w:w="5490" w:type="dxa"/>
            <w:vAlign w:val="center"/>
          </w:tcPr>
          <w:p w:rsidR="00C965AE" w:rsidRPr="009600F7" w:rsidRDefault="00C965AE" w:rsidP="009600F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pct10" w:color="auto" w:fill="auto"/>
            <w:vAlign w:val="center"/>
          </w:tcPr>
          <w:p w:rsidR="00C965AE" w:rsidRPr="00F132F0" w:rsidRDefault="00C965AE" w:rsidP="009600F7">
            <w:pPr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 xml:space="preserve">IRB Protocol #: </w:t>
            </w:r>
          </w:p>
        </w:tc>
        <w:tc>
          <w:tcPr>
            <w:tcW w:w="4410" w:type="dxa"/>
            <w:vAlign w:val="center"/>
          </w:tcPr>
          <w:p w:rsidR="00C965AE" w:rsidRPr="004A1E2E" w:rsidRDefault="00C965AE" w:rsidP="009600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600F7" w:rsidRDefault="009600F7" w:rsidP="009264FA">
      <w:pPr>
        <w:spacing w:after="120" w:line="240" w:lineRule="auto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7"/>
        <w:gridCol w:w="1171"/>
        <w:gridCol w:w="4950"/>
        <w:gridCol w:w="1980"/>
        <w:gridCol w:w="1962"/>
      </w:tblGrid>
      <w:tr w:rsidR="00A26D2F" w:rsidRPr="001501F4" w:rsidTr="00A26D2F">
        <w:trPr>
          <w:trHeight w:hRule="exact" w:val="504"/>
        </w:trPr>
        <w:tc>
          <w:tcPr>
            <w:tcW w:w="3977" w:type="dxa"/>
            <w:shd w:val="pct10" w:color="auto" w:fill="auto"/>
            <w:vAlign w:val="center"/>
          </w:tcPr>
          <w:p w:rsidR="00A26D2F" w:rsidRPr="00A26D2F" w:rsidRDefault="00A26D2F" w:rsidP="00A26D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6D2F">
              <w:rPr>
                <w:rFonts w:ascii="Arial Narrow" w:hAnsi="Arial Narrow"/>
                <w:b/>
                <w:sz w:val="20"/>
                <w:szCs w:val="20"/>
              </w:rPr>
              <w:t>Name of Study Staff Member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A26D2F" w:rsidRPr="00A26D2F" w:rsidRDefault="00A26D2F" w:rsidP="00A26D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6D2F">
              <w:rPr>
                <w:rFonts w:ascii="Arial Narrow" w:hAnsi="Arial Narrow"/>
                <w:b/>
                <w:sz w:val="20"/>
                <w:szCs w:val="20"/>
              </w:rPr>
              <w:t>Training Required*</w:t>
            </w:r>
          </w:p>
        </w:tc>
        <w:tc>
          <w:tcPr>
            <w:tcW w:w="4950" w:type="dxa"/>
            <w:shd w:val="pct10" w:color="auto" w:fill="auto"/>
            <w:vAlign w:val="center"/>
          </w:tcPr>
          <w:p w:rsidR="00A26D2F" w:rsidRPr="00A26D2F" w:rsidRDefault="00A26D2F" w:rsidP="00A26D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6D2F">
              <w:rPr>
                <w:rFonts w:ascii="Arial Narrow" w:hAnsi="Arial Narrow"/>
                <w:b/>
                <w:sz w:val="20"/>
                <w:szCs w:val="20"/>
              </w:rPr>
              <w:t>Type of Training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A26D2F" w:rsidRPr="00A26D2F" w:rsidRDefault="00A26D2F" w:rsidP="00A26D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6D2F">
              <w:rPr>
                <w:rFonts w:ascii="Arial Narrow" w:hAnsi="Arial Narrow"/>
                <w:b/>
                <w:sz w:val="20"/>
                <w:szCs w:val="20"/>
              </w:rPr>
              <w:t>Date Completed</w:t>
            </w:r>
          </w:p>
        </w:tc>
        <w:tc>
          <w:tcPr>
            <w:tcW w:w="1962" w:type="dxa"/>
            <w:shd w:val="pct10" w:color="auto" w:fill="auto"/>
            <w:vAlign w:val="center"/>
          </w:tcPr>
          <w:p w:rsidR="00A26D2F" w:rsidRPr="00A26D2F" w:rsidRDefault="00A26D2F" w:rsidP="00A26D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26D2F">
              <w:rPr>
                <w:rFonts w:ascii="Arial Narrow" w:hAnsi="Arial Narrow"/>
                <w:b/>
                <w:sz w:val="20"/>
                <w:szCs w:val="20"/>
              </w:rPr>
              <w:t>Refresher Date**</w:t>
            </w:r>
          </w:p>
        </w:tc>
      </w:tr>
      <w:tr w:rsidR="00A26D2F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A26D2F" w:rsidRPr="00A26D2F" w:rsidRDefault="00A26D2F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A26D2F" w:rsidRPr="00A26D2F" w:rsidRDefault="00A26D2F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A26D2F" w:rsidRDefault="00A26D2F" w:rsidP="007A0B46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26D2F" w:rsidRPr="00A26D2F" w:rsidRDefault="00A26D2F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A26D2F" w:rsidRPr="00A26D2F" w:rsidRDefault="00A26D2F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A26D2F" w:rsidRPr="00A26D2F" w:rsidRDefault="00A26D2F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17F7" w:rsidRPr="001501F4" w:rsidTr="007A0B46">
        <w:trPr>
          <w:trHeight w:hRule="exact" w:val="605"/>
        </w:trPr>
        <w:tc>
          <w:tcPr>
            <w:tcW w:w="3977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2117F7" w:rsidRDefault="002117F7" w:rsidP="00E80C88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>CITI Human Subjects Training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6D2F">
              <w:rPr>
                <w:rFonts w:ascii="Arial Narrow" w:hAnsi="Arial Narrow"/>
                <w:sz w:val="20"/>
                <w:szCs w:val="20"/>
              </w:rPr>
              <w:t xml:space="preserve">   N </w:t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2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36F8">
              <w:rPr>
                <w:rFonts w:ascii="Arial Narrow" w:hAnsi="Arial Narrow"/>
                <w:sz w:val="20"/>
                <w:szCs w:val="20"/>
              </w:rPr>
            </w:r>
            <w:r w:rsidR="00EA36F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6D2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17F7" w:rsidRPr="00A26D2F" w:rsidRDefault="002117F7" w:rsidP="00E80C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6D2F">
              <w:rPr>
                <w:rFonts w:ascii="Arial Narrow" w:hAnsi="Arial Narrow"/>
                <w:sz w:val="20"/>
                <w:szCs w:val="20"/>
              </w:rPr>
              <w:t xml:space="preserve">If other, specify: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</w:tc>
        <w:tc>
          <w:tcPr>
            <w:tcW w:w="1980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2117F7" w:rsidRPr="00A26D2F" w:rsidRDefault="002117F7" w:rsidP="007A0B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6D2F" w:rsidRPr="007A0B46" w:rsidRDefault="00A26D2F" w:rsidP="007A0B46">
      <w:pPr>
        <w:spacing w:before="60" w:after="120" w:line="240" w:lineRule="auto"/>
        <w:rPr>
          <w:rFonts w:ascii="Arial Narrow" w:hAnsi="Arial Narrow"/>
          <w:bCs/>
          <w:i/>
          <w:color w:val="0070C0"/>
          <w:sz w:val="18"/>
          <w:szCs w:val="18"/>
        </w:rPr>
      </w:pPr>
      <w:r w:rsidRPr="007A0B46">
        <w:rPr>
          <w:rFonts w:ascii="Arial Narrow" w:hAnsi="Arial Narrow"/>
          <w:i/>
          <w:color w:val="0070C0"/>
          <w:sz w:val="18"/>
          <w:szCs w:val="18"/>
        </w:rPr>
        <w:t>*Anyone working directly with participants and/or their identifiable data/samples, must complete human research training (</w:t>
      </w:r>
      <w:r w:rsidR="007A3881" w:rsidRPr="007A0B46">
        <w:rPr>
          <w:rFonts w:ascii="Arial Narrow" w:hAnsi="Arial Narrow"/>
          <w:i/>
          <w:color w:val="0070C0"/>
          <w:sz w:val="18"/>
          <w:szCs w:val="18"/>
        </w:rPr>
        <w:t>e.g.</w:t>
      </w:r>
      <w:r w:rsidRPr="007A0B46">
        <w:rPr>
          <w:rFonts w:ascii="Arial Narrow" w:hAnsi="Arial Narrow"/>
          <w:i/>
          <w:color w:val="0070C0"/>
          <w:sz w:val="18"/>
          <w:szCs w:val="18"/>
        </w:rPr>
        <w:t xml:space="preserve"> CITI).  In addition, a</w:t>
      </w:r>
      <w:r w:rsidRPr="007A0B46">
        <w:rPr>
          <w:rFonts w:ascii="Arial Narrow" w:hAnsi="Arial Narrow"/>
          <w:bCs/>
          <w:i/>
          <w:color w:val="0070C0"/>
          <w:sz w:val="18"/>
          <w:szCs w:val="18"/>
        </w:rPr>
        <w:t>ll Principal Investigators (PIs), Co-Investigators, and those meeting the NIH definition of </w:t>
      </w:r>
      <w:hyperlink r:id="rId9" w:anchor="K" w:history="1">
        <w:r w:rsidRPr="007A0B46">
          <w:rPr>
            <w:rStyle w:val="Hyperlink"/>
            <w:rFonts w:ascii="Arial Narrow" w:hAnsi="Arial Narrow"/>
            <w:bCs/>
            <w:i/>
            <w:color w:val="0070C0"/>
            <w:sz w:val="18"/>
            <w:szCs w:val="18"/>
          </w:rPr>
          <w:t>Key Personnel</w:t>
        </w:r>
      </w:hyperlink>
      <w:r w:rsidRPr="007A0B46">
        <w:rPr>
          <w:rFonts w:ascii="Arial Narrow" w:hAnsi="Arial Narrow"/>
          <w:bCs/>
          <w:i/>
          <w:color w:val="0070C0"/>
          <w:sz w:val="18"/>
          <w:szCs w:val="18"/>
        </w:rPr>
        <w:t xml:space="preserve"> must complete training </w:t>
      </w:r>
      <w:r w:rsidRPr="007A0B46">
        <w:rPr>
          <w:rFonts w:ascii="Arial Narrow" w:hAnsi="Arial Narrow"/>
          <w:b/>
          <w:bCs/>
          <w:i/>
          <w:color w:val="0070C0"/>
          <w:sz w:val="18"/>
          <w:szCs w:val="18"/>
        </w:rPr>
        <w:t>regardless</w:t>
      </w:r>
      <w:r w:rsidRPr="007A0B46">
        <w:rPr>
          <w:rFonts w:ascii="Arial Narrow" w:hAnsi="Arial Narrow"/>
          <w:bCs/>
          <w:i/>
          <w:color w:val="0070C0"/>
          <w:sz w:val="18"/>
          <w:szCs w:val="18"/>
        </w:rPr>
        <w:t xml:space="preserve"> of whether or not they have access to identifiable data/specimens or contact with participants.</w:t>
      </w:r>
    </w:p>
    <w:p w:rsidR="00A26D2F" w:rsidRPr="007A0B46" w:rsidRDefault="00A26D2F" w:rsidP="007A0B46">
      <w:pPr>
        <w:rPr>
          <w:rFonts w:ascii="Arial Narrow" w:hAnsi="Arial Narrow"/>
          <w:i/>
          <w:color w:val="0070C0"/>
          <w:sz w:val="18"/>
          <w:szCs w:val="18"/>
        </w:rPr>
      </w:pPr>
      <w:r w:rsidRPr="007A0B46">
        <w:rPr>
          <w:rFonts w:ascii="Arial Narrow" w:hAnsi="Arial Narrow"/>
          <w:i/>
          <w:color w:val="0070C0"/>
          <w:sz w:val="18"/>
          <w:szCs w:val="18"/>
        </w:rPr>
        <w:t xml:space="preserve">**OHRA grants a three year training credit after which time refresher training is required. </w:t>
      </w:r>
      <w:r w:rsidRPr="007A0B46">
        <w:rPr>
          <w:rStyle w:val="Strong"/>
          <w:rFonts w:ascii="Arial Narrow" w:hAnsi="Arial Narrow"/>
          <w:b w:val="0"/>
          <w:i/>
          <w:color w:val="0070C0"/>
          <w:sz w:val="18"/>
          <w:szCs w:val="18"/>
        </w:rPr>
        <w:t>In addition,</w:t>
      </w:r>
      <w:r w:rsidRPr="007A0B46">
        <w:rPr>
          <w:rFonts w:ascii="Arial Narrow" w:hAnsi="Arial Narrow"/>
          <w:i/>
          <w:color w:val="0070C0"/>
          <w:sz w:val="18"/>
          <w:szCs w:val="18"/>
        </w:rPr>
        <w:t xml:space="preserve"> OHRA grants three years of refresher training credit for attendance of three </w:t>
      </w:r>
      <w:hyperlink r:id="rId10" w:history="1">
        <w:r w:rsidRPr="007A0B46">
          <w:rPr>
            <w:rFonts w:ascii="Arial Narrow" w:hAnsi="Arial Narrow"/>
            <w:i/>
            <w:color w:val="0070C0"/>
            <w:sz w:val="18"/>
            <w:szCs w:val="18"/>
          </w:rPr>
          <w:t>OHRA Education Sessions</w:t>
        </w:r>
      </w:hyperlink>
      <w:r w:rsidRPr="007A0B46">
        <w:rPr>
          <w:rFonts w:ascii="Arial Narrow" w:hAnsi="Arial Narrow"/>
          <w:i/>
          <w:color w:val="0070C0"/>
          <w:sz w:val="18"/>
          <w:szCs w:val="18"/>
        </w:rPr>
        <w:t xml:space="preserve"> within 1 year. Enter date only after refresher training has been completed.</w:t>
      </w:r>
    </w:p>
    <w:sectPr w:rsidR="00A26D2F" w:rsidRPr="007A0B46" w:rsidSect="00926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160" w:right="1008" w:bottom="1008" w:left="1008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CE" w:rsidRDefault="004C79CE" w:rsidP="00E64060">
      <w:pPr>
        <w:spacing w:after="0" w:line="240" w:lineRule="auto"/>
      </w:pPr>
      <w:r>
        <w:separator/>
      </w:r>
    </w:p>
  </w:endnote>
  <w:end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EF" w:rsidRDefault="004D5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13" w:rsidRDefault="00764D18" w:rsidP="00375713">
    <w:pPr>
      <w:pStyle w:val="Header"/>
      <w:rPr>
        <w:sz w:val="18"/>
        <w:szCs w:val="18"/>
      </w:rPr>
    </w:pPr>
    <w:r w:rsidRPr="00E957F7">
      <w:rPr>
        <w:sz w:val="18"/>
        <w:szCs w:val="18"/>
      </w:rPr>
      <w:t xml:space="preserve">Informed Consent </w:t>
    </w:r>
    <w:r w:rsidR="00E957F7" w:rsidRPr="00E957F7">
      <w:rPr>
        <w:sz w:val="18"/>
        <w:szCs w:val="18"/>
      </w:rPr>
      <w:t>C</w:t>
    </w:r>
    <w:r w:rsidR="00E64060" w:rsidRPr="00E957F7">
      <w:rPr>
        <w:sz w:val="18"/>
        <w:szCs w:val="18"/>
      </w:rPr>
      <w:t>hecklist</w:t>
    </w:r>
    <w:r w:rsidR="00E957F7" w:rsidRPr="00E957F7">
      <w:rPr>
        <w:sz w:val="18"/>
        <w:szCs w:val="18"/>
      </w:rPr>
      <w:t xml:space="preserve"> and </w:t>
    </w:r>
    <w:r w:rsidR="00375713">
      <w:rPr>
        <w:sz w:val="18"/>
        <w:szCs w:val="18"/>
      </w:rPr>
      <w:t xml:space="preserve">Consent </w:t>
    </w:r>
    <w:r w:rsidR="00E957F7" w:rsidRPr="00E957F7">
      <w:rPr>
        <w:sz w:val="18"/>
        <w:szCs w:val="18"/>
      </w:rPr>
      <w:t xml:space="preserve">Observation </w:t>
    </w:r>
    <w:r w:rsidR="00375713">
      <w:rPr>
        <w:sz w:val="18"/>
        <w:szCs w:val="18"/>
      </w:rPr>
      <w:t xml:space="preserve">Assessment </w:t>
    </w:r>
    <w:r w:rsidR="00E957F7" w:rsidRPr="00E957F7">
      <w:rPr>
        <w:sz w:val="18"/>
        <w:szCs w:val="18"/>
      </w:rPr>
      <w:t>Tool</w:t>
    </w:r>
  </w:p>
  <w:p w:rsidR="00E64060" w:rsidRPr="00E957F7" w:rsidRDefault="00375713" w:rsidP="00E64060">
    <w:pPr>
      <w:pStyle w:val="Header"/>
      <w:rPr>
        <w:sz w:val="18"/>
        <w:szCs w:val="18"/>
      </w:rPr>
    </w:pPr>
    <w:r>
      <w:rPr>
        <w:sz w:val="18"/>
        <w:szCs w:val="18"/>
      </w:rPr>
      <w:t>V</w:t>
    </w:r>
    <w:r w:rsidR="00764D18" w:rsidRPr="00E957F7">
      <w:rPr>
        <w:sz w:val="18"/>
        <w:szCs w:val="18"/>
      </w:rPr>
      <w:t xml:space="preserve">ersion: July </w:t>
    </w:r>
    <w:r w:rsidR="00E957F7" w:rsidRPr="00E957F7">
      <w:rPr>
        <w:sz w:val="18"/>
        <w:szCs w:val="18"/>
      </w:rPr>
      <w:t>29</w:t>
    </w:r>
    <w:r w:rsidR="00764D18" w:rsidRPr="00E957F7">
      <w:rPr>
        <w:sz w:val="18"/>
        <w:szCs w:val="18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89" w:rsidRPr="00EA36F8" w:rsidRDefault="003E7089" w:rsidP="00EA36F8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CE" w:rsidRDefault="004C79CE" w:rsidP="00E64060">
      <w:pPr>
        <w:spacing w:after="0" w:line="240" w:lineRule="auto"/>
      </w:pPr>
      <w:r>
        <w:separator/>
      </w:r>
    </w:p>
  </w:footnote>
  <w:foot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EF" w:rsidRDefault="004D5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E8" w:rsidRDefault="000D37E8" w:rsidP="00577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11509" wp14:editId="67E0E617">
              <wp:simplePos x="0" y="0"/>
              <wp:positionH relativeFrom="margin">
                <wp:align>center</wp:align>
              </wp:positionH>
              <wp:positionV relativeFrom="paragraph">
                <wp:posOffset>65042</wp:posOffset>
              </wp:positionV>
              <wp:extent cx="6125845" cy="457200"/>
              <wp:effectExtent l="0" t="0" r="2730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84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7E8" w:rsidRDefault="000D37E8" w:rsidP="000D37E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Informed Consent Process Observation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1pt;width:482.3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" fillcolor="#d8d8d8 [2732]">
              <v:textbox>
                <w:txbxContent>
                  <w:p w:rsidR="000D37E8" w:rsidRDefault="000D37E8" w:rsidP="000D37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Informed Consent Process Observation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B8" w:rsidRDefault="005D2B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7E8CE" wp14:editId="10DB089F">
              <wp:simplePos x="0" y="0"/>
              <wp:positionH relativeFrom="margin">
                <wp:align>center</wp:align>
              </wp:positionH>
              <wp:positionV relativeFrom="paragraph">
                <wp:posOffset>-26670</wp:posOffset>
              </wp:positionV>
              <wp:extent cx="8896350" cy="5143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E8" w:rsidRDefault="00A26D2F" w:rsidP="009600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Human Research Training</w:t>
                          </w:r>
                          <w:r w:rsidR="00117659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Log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1pt;width:700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" fillcolor="#d8d8d8 [2732]">
              <v:textbox>
                <w:txbxContent>
                  <w:p w:rsidR="005D2BE8" w:rsidRDefault="00A26D2F" w:rsidP="009600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Human Research Training</w:t>
                    </w:r>
                    <w:r w:rsidR="00117659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 xml:space="preserve"> Log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0"/>
    <w:rsid w:val="0002583D"/>
    <w:rsid w:val="000D37E8"/>
    <w:rsid w:val="00117659"/>
    <w:rsid w:val="001A7824"/>
    <w:rsid w:val="001F5E1E"/>
    <w:rsid w:val="002117F7"/>
    <w:rsid w:val="002255D0"/>
    <w:rsid w:val="0026248E"/>
    <w:rsid w:val="00285F3B"/>
    <w:rsid w:val="002F4460"/>
    <w:rsid w:val="00375713"/>
    <w:rsid w:val="003E7089"/>
    <w:rsid w:val="00432C3C"/>
    <w:rsid w:val="004A1E2E"/>
    <w:rsid w:val="004C79CE"/>
    <w:rsid w:val="004D59EF"/>
    <w:rsid w:val="005773F6"/>
    <w:rsid w:val="005D2BE8"/>
    <w:rsid w:val="00764D18"/>
    <w:rsid w:val="007A0B46"/>
    <w:rsid w:val="007A3881"/>
    <w:rsid w:val="00833246"/>
    <w:rsid w:val="00866D0F"/>
    <w:rsid w:val="009264FA"/>
    <w:rsid w:val="009600F7"/>
    <w:rsid w:val="009A13CF"/>
    <w:rsid w:val="009B5BB8"/>
    <w:rsid w:val="009D41E1"/>
    <w:rsid w:val="009D645F"/>
    <w:rsid w:val="00A26D2F"/>
    <w:rsid w:val="00A40872"/>
    <w:rsid w:val="00AE330B"/>
    <w:rsid w:val="00AE422A"/>
    <w:rsid w:val="00B0666D"/>
    <w:rsid w:val="00C33940"/>
    <w:rsid w:val="00C965AE"/>
    <w:rsid w:val="00CB0C5F"/>
    <w:rsid w:val="00CF6502"/>
    <w:rsid w:val="00D05FD3"/>
    <w:rsid w:val="00DA4C91"/>
    <w:rsid w:val="00E64060"/>
    <w:rsid w:val="00E67761"/>
    <w:rsid w:val="00E85F11"/>
    <w:rsid w:val="00E92C93"/>
    <w:rsid w:val="00E957F7"/>
    <w:rsid w:val="00EA36F8"/>
    <w:rsid w:val="00EB0C15"/>
    <w:rsid w:val="00F132F0"/>
    <w:rsid w:val="00F969B7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  <w:style w:type="character" w:styleId="Strong">
    <w:name w:val="Strong"/>
    <w:uiPriority w:val="22"/>
    <w:qFormat/>
    <w:rsid w:val="00A26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  <w:style w:type="character" w:styleId="Strong">
    <w:name w:val="Strong"/>
    <w:uiPriority w:val="22"/>
    <w:qFormat/>
    <w:rsid w:val="00A26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sph.harvard.edu/ohra/qip/edu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nts.nih.gov/Grants/glossary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D374-A08B-46C6-8590-91745E76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Stanley Estime</cp:lastModifiedBy>
  <cp:revision>8</cp:revision>
  <cp:lastPrinted>2014-07-29T19:47:00Z</cp:lastPrinted>
  <dcterms:created xsi:type="dcterms:W3CDTF">2014-07-29T19:53:00Z</dcterms:created>
  <dcterms:modified xsi:type="dcterms:W3CDTF">2014-08-13T17:46:00Z</dcterms:modified>
</cp:coreProperties>
</file>